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67" w:type="pct"/>
        <w:tblInd w:w="-1" w:type="dxa"/>
        <w:tblCellMar>
          <w:left w:w="107" w:type="dxa"/>
          <w:right w:w="107" w:type="dxa"/>
        </w:tblCellMar>
        <w:tblLook w:val="0000" w:firstRow="0" w:lastRow="0" w:firstColumn="0" w:lastColumn="0" w:noHBand="0" w:noVBand="0"/>
      </w:tblPr>
      <w:tblGrid>
        <w:gridCol w:w="4271"/>
        <w:gridCol w:w="1704"/>
        <w:gridCol w:w="4483"/>
        <w:gridCol w:w="246"/>
      </w:tblGrid>
      <w:tr w:rsidR="0056577B" w:rsidRPr="0056577B" w:rsidTr="004D2909">
        <w:trPr>
          <w:gridAfter w:val="1"/>
          <w:wAfter w:w="116" w:type="pct"/>
          <w:cantSplit/>
          <w:trHeight w:val="1150"/>
        </w:trPr>
        <w:tc>
          <w:tcPr>
            <w:tcW w:w="1995" w:type="pct"/>
          </w:tcPr>
          <w:p w:rsidR="0056577B" w:rsidRPr="0056577B" w:rsidRDefault="0056577B" w:rsidP="0056577B">
            <w:pPr>
              <w:widowControl/>
              <w:rPr>
                <w:rFonts w:ascii="Times Cyr Bash Normal" w:eastAsia="Times New Roman" w:hAnsi="Times Cyr Bash Normal" w:cs="Times New Roman"/>
                <w:b/>
                <w:color w:val="0070C0"/>
                <w:sz w:val="20"/>
                <w:szCs w:val="20"/>
                <w:lang w:bidi="ar-SA"/>
              </w:rPr>
            </w:pPr>
          </w:p>
          <w:p w:rsidR="0056577B" w:rsidRPr="0056577B" w:rsidRDefault="0056577B" w:rsidP="0056577B">
            <w:pPr>
              <w:widowControl/>
              <w:rPr>
                <w:rFonts w:ascii="Times Cyr Bash Normal" w:eastAsia="Times New Roman" w:hAnsi="Times Cyr Bash Normal" w:cs="Times New Roman"/>
                <w:b/>
                <w:color w:val="0070C0"/>
                <w:sz w:val="20"/>
                <w:szCs w:val="20"/>
                <w:lang w:bidi="ar-SA"/>
              </w:rPr>
            </w:pPr>
            <w:r w:rsidRPr="0056577B">
              <w:rPr>
                <w:rFonts w:ascii="Times Cyr Bash Normal" w:eastAsia="Times New Roman" w:hAnsi="Times Cyr Bash Normal" w:cs="Times New Roman"/>
                <w:b/>
                <w:color w:val="0070C0"/>
                <w:sz w:val="20"/>
                <w:szCs w:val="20"/>
                <w:lang w:bidi="ar-SA"/>
              </w:rPr>
              <w:t>БАШ</w:t>
            </w:r>
            <w:proofErr w:type="gramStart"/>
            <w:r w:rsidRPr="0056577B">
              <w:rPr>
                <w:rFonts w:ascii="Times Cyr Bash Normal" w:eastAsia="Times New Roman" w:hAnsi="Times Cyr Bash Normal" w:cs="Times New Roman"/>
                <w:b/>
                <w:color w:val="0070C0"/>
                <w:sz w:val="20"/>
                <w:szCs w:val="20"/>
                <w:lang w:bidi="ar-SA"/>
              </w:rPr>
              <w:t>?О</w:t>
            </w:r>
            <w:proofErr w:type="gramEnd"/>
            <w:r w:rsidRPr="0056577B">
              <w:rPr>
                <w:rFonts w:ascii="Times Cyr Bash Normal" w:eastAsia="Times New Roman" w:hAnsi="Times Cyr Bash Normal" w:cs="Times New Roman"/>
                <w:b/>
                <w:color w:val="0070C0"/>
                <w:sz w:val="20"/>
                <w:szCs w:val="20"/>
                <w:lang w:bidi="ar-SA"/>
              </w:rPr>
              <w:t>РТОСТАН РЕСПУБЛИКА¹Ы</w:t>
            </w:r>
          </w:p>
          <w:p w:rsidR="0056577B" w:rsidRPr="0056577B" w:rsidRDefault="0056577B" w:rsidP="0056577B">
            <w:pPr>
              <w:widowControl/>
              <w:jc w:val="center"/>
              <w:rPr>
                <w:rFonts w:ascii="Times Cyr Bash Normal" w:eastAsia="Times New Roman" w:hAnsi="Times Cyr Bash Normal" w:cs="Times New Roman"/>
                <w:b/>
                <w:color w:val="0070C0"/>
                <w:sz w:val="20"/>
                <w:szCs w:val="20"/>
                <w:lang w:bidi="ar-SA"/>
              </w:rPr>
            </w:pPr>
            <w:r w:rsidRPr="0056577B">
              <w:rPr>
                <w:rFonts w:ascii="Times Cyr Bash Normal" w:eastAsia="Times New Roman" w:hAnsi="Times Cyr Bash Normal" w:cs="Times New Roman"/>
                <w:b/>
                <w:color w:val="0070C0"/>
                <w:sz w:val="28"/>
                <w:szCs w:val="28"/>
                <w:lang w:bidi="ar-SA"/>
              </w:rPr>
              <w:t>;АФУРИ РАЙОНЫ</w:t>
            </w:r>
            <w:r w:rsidRPr="0056577B">
              <w:rPr>
                <w:rFonts w:ascii="Times Cyr Bash Normal" w:eastAsia="Times New Roman" w:hAnsi="Times Cyr Bash Normal" w:cs="Times New Roman"/>
                <w:b/>
                <w:color w:val="0070C0"/>
                <w:sz w:val="20"/>
                <w:szCs w:val="20"/>
                <w:lang w:bidi="ar-SA"/>
              </w:rPr>
              <w:t xml:space="preserve"> МУНИЦИПАЛЬ РАЙОН </w:t>
            </w:r>
          </w:p>
          <w:p w:rsidR="0056577B" w:rsidRPr="0056577B" w:rsidRDefault="0056577B" w:rsidP="0056577B">
            <w:pPr>
              <w:keepNext/>
              <w:widowControl/>
              <w:jc w:val="center"/>
              <w:outlineLvl w:val="6"/>
              <w:rPr>
                <w:rFonts w:ascii="Arial New Bash" w:eastAsia="Times New Roman" w:hAnsi="Arial New Bash" w:cs="Arial"/>
                <w:b/>
                <w:bCs/>
                <w:color w:val="auto"/>
                <w:sz w:val="28"/>
                <w:szCs w:val="28"/>
                <w:lang w:bidi="ar-SA"/>
              </w:rPr>
            </w:pPr>
            <w:r w:rsidRPr="0056577B">
              <w:rPr>
                <w:rFonts w:ascii="Times Cyr Bash Normal" w:eastAsia="Times New Roman" w:hAnsi="Times Cyr Bash Normal" w:cs="Arial"/>
                <w:b/>
                <w:color w:val="0070C0"/>
                <w:sz w:val="28"/>
                <w:szCs w:val="28"/>
                <w:lang w:bidi="ar-SA"/>
              </w:rPr>
              <w:t>СОВЕТЫ</w:t>
            </w:r>
          </w:p>
        </w:tc>
        <w:tc>
          <w:tcPr>
            <w:tcW w:w="796" w:type="pct"/>
            <w:vMerge w:val="restart"/>
          </w:tcPr>
          <w:p w:rsidR="0056577B" w:rsidRPr="0056577B" w:rsidRDefault="0056577B" w:rsidP="0056577B">
            <w:pPr>
              <w:widowControl/>
              <w:ind w:left="-107"/>
              <w:jc w:val="right"/>
              <w:rPr>
                <w:rFonts w:ascii="Times New Roman" w:eastAsia="Times New Roman" w:hAnsi="Times New Roman" w:cs="Times New Roman"/>
                <w:b/>
                <w:color w:val="auto"/>
                <w:sz w:val="20"/>
                <w:szCs w:val="20"/>
                <w:lang w:bidi="ar-SA"/>
              </w:rPr>
            </w:pPr>
            <w:r>
              <w:rPr>
                <w:rFonts w:ascii="Times New Roman" w:eastAsia="Times New Roman" w:hAnsi="Times New Roman" w:cs="Times New Roman"/>
                <w:b/>
                <w:noProof/>
                <w:color w:val="auto"/>
                <w:sz w:val="20"/>
                <w:szCs w:val="20"/>
                <w:lang w:bidi="ar-SA"/>
              </w:rPr>
              <w:drawing>
                <wp:inline distT="0" distB="0" distL="0" distR="0" wp14:anchorId="19097BE3" wp14:editId="1BE27C4C">
                  <wp:extent cx="933450" cy="1162050"/>
                  <wp:effectExtent l="0" t="0" r="0" b="0"/>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фурийск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162050"/>
                          </a:xfrm>
                          <a:prstGeom prst="rect">
                            <a:avLst/>
                          </a:prstGeom>
                          <a:noFill/>
                          <a:ln>
                            <a:noFill/>
                          </a:ln>
                        </pic:spPr>
                      </pic:pic>
                    </a:graphicData>
                  </a:graphic>
                </wp:inline>
              </w:drawing>
            </w:r>
          </w:p>
        </w:tc>
        <w:tc>
          <w:tcPr>
            <w:tcW w:w="2094" w:type="pct"/>
          </w:tcPr>
          <w:p w:rsidR="0056577B" w:rsidRPr="0056577B" w:rsidRDefault="0056577B" w:rsidP="0056577B">
            <w:pPr>
              <w:widowControl/>
              <w:jc w:val="center"/>
              <w:rPr>
                <w:rFonts w:ascii="Times Cyr Bash Normal" w:eastAsia="Times New Roman" w:hAnsi="Times Cyr Bash Normal" w:cs="Times New Roman"/>
                <w:b/>
                <w:color w:val="0070C0"/>
                <w:sz w:val="28"/>
                <w:szCs w:val="28"/>
                <w:lang w:bidi="ar-SA"/>
              </w:rPr>
            </w:pPr>
            <w:r w:rsidRPr="0056577B">
              <w:rPr>
                <w:rFonts w:ascii="Times Cyr Bash Normal" w:eastAsia="Times New Roman" w:hAnsi="Times Cyr Bash Normal" w:cs="Times New Roman"/>
                <w:b/>
                <w:color w:val="0070C0"/>
                <w:sz w:val="28"/>
                <w:szCs w:val="28"/>
                <w:lang w:bidi="ar-SA"/>
              </w:rPr>
              <w:t>СОВЕТ</w:t>
            </w:r>
          </w:p>
          <w:p w:rsidR="0056577B" w:rsidRPr="0056577B" w:rsidRDefault="0056577B" w:rsidP="0056577B">
            <w:pPr>
              <w:keepNext/>
              <w:widowControl/>
              <w:jc w:val="center"/>
              <w:outlineLvl w:val="0"/>
              <w:rPr>
                <w:rFonts w:ascii="Times Cyr Bash Normal" w:eastAsia="Times New Roman" w:hAnsi="Times Cyr Bash Normal" w:cs="Times New Roman"/>
                <w:b/>
                <w:color w:val="0070C0"/>
                <w:spacing w:val="20"/>
                <w:sz w:val="20"/>
                <w:szCs w:val="20"/>
                <w:lang w:bidi="ar-SA"/>
              </w:rPr>
            </w:pPr>
            <w:r w:rsidRPr="0056577B">
              <w:rPr>
                <w:rFonts w:ascii="Times Cyr Bash Normal" w:eastAsia="Times New Roman" w:hAnsi="Times Cyr Bash Normal" w:cs="Times New Roman"/>
                <w:b/>
                <w:color w:val="0070C0"/>
                <w:spacing w:val="20"/>
                <w:sz w:val="20"/>
                <w:szCs w:val="20"/>
                <w:lang w:bidi="ar-SA"/>
              </w:rPr>
              <w:t xml:space="preserve">МУНИЦИПАЛЬНОГО РАЙОНА </w:t>
            </w:r>
            <w:r w:rsidRPr="0056577B">
              <w:rPr>
                <w:rFonts w:ascii="Times Cyr Bash Normal" w:eastAsia="Times New Roman" w:hAnsi="Times Cyr Bash Normal" w:cs="Times New Roman"/>
                <w:b/>
                <w:color w:val="0070C0"/>
                <w:spacing w:val="20"/>
                <w:sz w:val="28"/>
                <w:szCs w:val="28"/>
                <w:lang w:bidi="ar-SA"/>
              </w:rPr>
              <w:t>ГАФУРИЙСКИЙ РАЙОН</w:t>
            </w:r>
            <w:r w:rsidRPr="0056577B">
              <w:rPr>
                <w:rFonts w:ascii="Times Cyr Bash Normal" w:eastAsia="Times New Roman" w:hAnsi="Times Cyr Bash Normal" w:cs="Times New Roman"/>
                <w:b/>
                <w:color w:val="0070C0"/>
                <w:spacing w:val="20"/>
                <w:sz w:val="20"/>
                <w:szCs w:val="20"/>
                <w:lang w:bidi="ar-SA"/>
              </w:rPr>
              <w:t xml:space="preserve"> </w:t>
            </w:r>
          </w:p>
          <w:p w:rsidR="0056577B" w:rsidRPr="0056577B" w:rsidRDefault="0056577B" w:rsidP="0056577B">
            <w:pPr>
              <w:keepNext/>
              <w:widowControl/>
              <w:jc w:val="center"/>
              <w:outlineLvl w:val="0"/>
              <w:rPr>
                <w:rFonts w:ascii="Times New Roman" w:eastAsia="Times New Roman" w:hAnsi="Times New Roman" w:cs="Times New Roman"/>
                <w:b/>
                <w:color w:val="auto"/>
                <w:sz w:val="20"/>
                <w:szCs w:val="20"/>
                <w:lang w:bidi="ar-SA"/>
              </w:rPr>
            </w:pPr>
            <w:r w:rsidRPr="0056577B">
              <w:rPr>
                <w:rFonts w:ascii="Times Cyr Bash Normal" w:eastAsia="Times New Roman" w:hAnsi="Times Cyr Bash Normal" w:cs="Times New Roman"/>
                <w:b/>
                <w:color w:val="0070C0"/>
                <w:sz w:val="20"/>
                <w:szCs w:val="20"/>
                <w:lang w:bidi="ar-SA"/>
              </w:rPr>
              <w:t>РЕСПУБЛИКИ БАШКОРТОСТАН</w:t>
            </w:r>
          </w:p>
        </w:tc>
      </w:tr>
      <w:tr w:rsidR="0056577B" w:rsidRPr="0056577B" w:rsidTr="004D2909">
        <w:trPr>
          <w:gridAfter w:val="1"/>
          <w:wAfter w:w="116" w:type="pct"/>
          <w:cantSplit/>
          <w:trHeight w:val="695"/>
        </w:trPr>
        <w:tc>
          <w:tcPr>
            <w:tcW w:w="1995" w:type="pct"/>
          </w:tcPr>
          <w:p w:rsidR="0056577B" w:rsidRPr="0056577B" w:rsidRDefault="0056577B" w:rsidP="0056577B">
            <w:pPr>
              <w:widowControl/>
              <w:rPr>
                <w:rFonts w:ascii="Arial" w:eastAsia="Times New Roman" w:hAnsi="Arial" w:cs="Arial"/>
                <w:color w:val="0070C0"/>
                <w:sz w:val="16"/>
                <w:szCs w:val="20"/>
                <w:lang w:bidi="ar-SA"/>
              </w:rPr>
            </w:pPr>
          </w:p>
          <w:p w:rsidR="0056577B" w:rsidRPr="0056577B" w:rsidRDefault="0056577B" w:rsidP="0056577B">
            <w:pPr>
              <w:widowControl/>
              <w:jc w:val="center"/>
              <w:rPr>
                <w:rFonts w:ascii="Arial" w:eastAsia="Times New Roman" w:hAnsi="Arial" w:cs="Arial"/>
                <w:color w:val="0070C0"/>
                <w:sz w:val="16"/>
                <w:szCs w:val="20"/>
                <w:lang w:bidi="ar-SA"/>
              </w:rPr>
            </w:pPr>
          </w:p>
          <w:p w:rsidR="0056577B" w:rsidRPr="0056577B" w:rsidRDefault="0056577B" w:rsidP="0056577B">
            <w:pPr>
              <w:widowControl/>
              <w:rPr>
                <w:rFonts w:ascii="Arial" w:eastAsia="Times New Roman" w:hAnsi="Arial" w:cs="Arial"/>
                <w:color w:val="0070C0"/>
                <w:sz w:val="16"/>
                <w:szCs w:val="20"/>
                <w:lang w:bidi="ar-SA"/>
              </w:rPr>
            </w:pPr>
          </w:p>
        </w:tc>
        <w:tc>
          <w:tcPr>
            <w:tcW w:w="796" w:type="pct"/>
            <w:vMerge/>
          </w:tcPr>
          <w:p w:rsidR="0056577B" w:rsidRPr="0056577B" w:rsidRDefault="0056577B" w:rsidP="0056577B">
            <w:pPr>
              <w:widowControl/>
              <w:rPr>
                <w:rFonts w:ascii="Arial" w:eastAsia="Times New Roman" w:hAnsi="Arial" w:cs="Arial"/>
                <w:b/>
                <w:color w:val="0070C0"/>
                <w:sz w:val="16"/>
                <w:szCs w:val="20"/>
                <w:lang w:bidi="ar-SA"/>
              </w:rPr>
            </w:pPr>
          </w:p>
        </w:tc>
        <w:tc>
          <w:tcPr>
            <w:tcW w:w="2094" w:type="pct"/>
          </w:tcPr>
          <w:p w:rsidR="0056577B" w:rsidRPr="0056577B" w:rsidRDefault="0056577B" w:rsidP="0056577B">
            <w:pPr>
              <w:widowControl/>
              <w:ind w:left="460"/>
              <w:rPr>
                <w:rFonts w:ascii="Arial" w:eastAsia="Times New Roman" w:hAnsi="Arial" w:cs="Arial"/>
                <w:color w:val="0070C0"/>
                <w:sz w:val="16"/>
                <w:szCs w:val="20"/>
                <w:lang w:bidi="ar-SA"/>
              </w:rPr>
            </w:pPr>
          </w:p>
          <w:p w:rsidR="0056577B" w:rsidRPr="0056577B" w:rsidRDefault="0056577B" w:rsidP="0056577B">
            <w:pPr>
              <w:widowControl/>
              <w:ind w:left="460"/>
              <w:jc w:val="center"/>
              <w:rPr>
                <w:rFonts w:ascii="Arial" w:eastAsia="Times New Roman" w:hAnsi="Arial" w:cs="Arial"/>
                <w:color w:val="0070C0"/>
                <w:sz w:val="16"/>
                <w:szCs w:val="20"/>
                <w:lang w:bidi="ar-SA"/>
              </w:rPr>
            </w:pPr>
          </w:p>
        </w:tc>
      </w:tr>
      <w:tr w:rsidR="0056577B" w:rsidRPr="0056577B" w:rsidTr="004D2909">
        <w:tblPrEx>
          <w:tblBorders>
            <w:bottom w:val="thickThinMediumGap" w:sz="18" w:space="0" w:color="auto"/>
          </w:tblBorders>
          <w:shd w:val="clear" w:color="auto" w:fill="0070C0"/>
          <w:tblCellMar>
            <w:left w:w="108" w:type="dxa"/>
            <w:right w:w="108" w:type="dxa"/>
          </w:tblCellMar>
        </w:tblPrEx>
        <w:trPr>
          <w:trHeight w:val="15"/>
        </w:trPr>
        <w:tc>
          <w:tcPr>
            <w:tcW w:w="5000" w:type="pct"/>
            <w:gridSpan w:val="4"/>
            <w:shd w:val="clear" w:color="auto" w:fill="0070C0"/>
          </w:tcPr>
          <w:p w:rsidR="0056577B" w:rsidRPr="0056577B" w:rsidRDefault="0056577B" w:rsidP="0056577B">
            <w:pPr>
              <w:widowControl/>
              <w:jc w:val="center"/>
              <w:rPr>
                <w:rFonts w:ascii="Arial" w:eastAsia="Times New Roman" w:hAnsi="Arial" w:cs="Arial"/>
                <w:color w:val="0070C0"/>
                <w:sz w:val="2"/>
                <w:szCs w:val="20"/>
                <w:lang w:bidi="ar-SA"/>
              </w:rPr>
            </w:pPr>
          </w:p>
        </w:tc>
      </w:tr>
    </w:tbl>
    <w:p w:rsidR="0056577B" w:rsidRPr="0056577B" w:rsidRDefault="0056577B" w:rsidP="0056577B">
      <w:pPr>
        <w:widowControl/>
        <w:jc w:val="center"/>
        <w:rPr>
          <w:rFonts w:ascii="Arial" w:eastAsia="Times New Roman" w:hAnsi="Arial" w:cs="Arial"/>
          <w:color w:val="0070C0"/>
          <w:sz w:val="16"/>
          <w:szCs w:val="20"/>
          <w:lang w:bidi="ar-SA"/>
        </w:rPr>
      </w:pPr>
    </w:p>
    <w:tbl>
      <w:tblPr>
        <w:tblW w:w="0" w:type="auto"/>
        <w:tblLook w:val="04A0" w:firstRow="1" w:lastRow="0" w:firstColumn="1" w:lastColumn="0" w:noHBand="0" w:noVBand="1"/>
      </w:tblPr>
      <w:tblGrid>
        <w:gridCol w:w="3473"/>
        <w:gridCol w:w="3474"/>
        <w:gridCol w:w="3474"/>
      </w:tblGrid>
      <w:tr w:rsidR="0056577B" w:rsidRPr="0056577B" w:rsidTr="004D2909">
        <w:tc>
          <w:tcPr>
            <w:tcW w:w="3473" w:type="dxa"/>
            <w:shd w:val="clear" w:color="auto" w:fill="auto"/>
          </w:tcPr>
          <w:p w:rsidR="0056577B" w:rsidRPr="0056577B" w:rsidRDefault="0056577B" w:rsidP="0056577B">
            <w:pPr>
              <w:widowControl/>
              <w:jc w:val="center"/>
              <w:rPr>
                <w:rFonts w:ascii="Times New Roman" w:eastAsia="Times New Roman" w:hAnsi="Times New Roman" w:cs="Times New Roman"/>
                <w:b/>
                <w:color w:val="auto"/>
                <w:sz w:val="28"/>
                <w:szCs w:val="28"/>
                <w:lang w:bidi="ar-SA"/>
              </w:rPr>
            </w:pPr>
            <w:r w:rsidRPr="0056577B">
              <w:rPr>
                <w:rFonts w:ascii="Times New Roman" w:eastAsia="Times New Roman" w:hAnsi="Times New Roman" w:cs="Times New Roman"/>
                <w:b/>
                <w:color w:val="auto"/>
                <w:sz w:val="28"/>
                <w:szCs w:val="28"/>
                <w:lang w:bidi="ar-SA"/>
              </w:rPr>
              <w:t xml:space="preserve">          ҠАРАР</w:t>
            </w:r>
          </w:p>
        </w:tc>
        <w:tc>
          <w:tcPr>
            <w:tcW w:w="3474" w:type="dxa"/>
            <w:shd w:val="clear" w:color="auto" w:fill="auto"/>
          </w:tcPr>
          <w:p w:rsidR="0056577B" w:rsidRPr="0056577B" w:rsidRDefault="0056577B" w:rsidP="0056577B">
            <w:pPr>
              <w:widowControl/>
              <w:jc w:val="center"/>
              <w:rPr>
                <w:rFonts w:ascii="Times New Roman" w:eastAsia="Times New Roman" w:hAnsi="Times New Roman" w:cs="Times New Roman"/>
                <w:b/>
                <w:color w:val="auto"/>
                <w:sz w:val="28"/>
                <w:szCs w:val="28"/>
                <w:lang w:bidi="ar-SA"/>
              </w:rPr>
            </w:pPr>
          </w:p>
        </w:tc>
        <w:tc>
          <w:tcPr>
            <w:tcW w:w="3474" w:type="dxa"/>
            <w:shd w:val="clear" w:color="auto" w:fill="auto"/>
          </w:tcPr>
          <w:p w:rsidR="0056577B" w:rsidRPr="0056577B" w:rsidRDefault="0056577B" w:rsidP="0056577B">
            <w:pPr>
              <w:widowControl/>
              <w:rPr>
                <w:rFonts w:ascii="Times Cyr Bash Normal" w:eastAsia="Times New Roman" w:hAnsi="Times Cyr Bash Normal" w:cs="Times New Roman"/>
                <w:b/>
                <w:color w:val="auto"/>
                <w:sz w:val="28"/>
                <w:szCs w:val="28"/>
                <w:lang w:bidi="ar-SA"/>
              </w:rPr>
            </w:pPr>
            <w:r w:rsidRPr="0056577B">
              <w:rPr>
                <w:rFonts w:ascii="Times New Roman" w:eastAsia="Times New Roman" w:hAnsi="Times New Roman" w:cs="Times New Roman"/>
                <w:b/>
                <w:color w:val="auto"/>
                <w:sz w:val="28"/>
                <w:szCs w:val="28"/>
                <w:lang w:bidi="ar-SA"/>
              </w:rPr>
              <w:t xml:space="preserve">       </w:t>
            </w:r>
            <w:r w:rsidRPr="0056577B">
              <w:rPr>
                <w:rFonts w:ascii="Times Cyr Bash Normal" w:eastAsia="Times New Roman" w:hAnsi="Times Cyr Bash Normal" w:cs="Times New Roman"/>
                <w:b/>
                <w:color w:val="auto"/>
                <w:sz w:val="28"/>
                <w:szCs w:val="28"/>
                <w:lang w:bidi="ar-SA"/>
              </w:rPr>
              <w:t>РЕШЕНИЕ</w:t>
            </w:r>
          </w:p>
        </w:tc>
      </w:tr>
    </w:tbl>
    <w:p w:rsidR="0056577B" w:rsidRPr="0056577B" w:rsidRDefault="0056577B" w:rsidP="0056577B">
      <w:pPr>
        <w:widowControl/>
        <w:rPr>
          <w:rFonts w:ascii="Times New Roman" w:eastAsia="Calibri" w:hAnsi="Times New Roman" w:cs="Times New Roman"/>
          <w:b/>
          <w:color w:val="auto"/>
          <w:sz w:val="28"/>
          <w:szCs w:val="28"/>
          <w:lang w:eastAsia="en-US" w:bidi="ar-SA"/>
        </w:rPr>
      </w:pPr>
    </w:p>
    <w:p w:rsidR="009E64B4" w:rsidRDefault="0056577B" w:rsidP="0056577B">
      <w:pPr>
        <w:widowControl/>
        <w:spacing w:line="276" w:lineRule="auto"/>
        <w:ind w:firstLine="709"/>
        <w:jc w:val="center"/>
        <w:rPr>
          <w:rFonts w:ascii="Times New Roman" w:eastAsia="Times New Roman" w:hAnsi="Times New Roman" w:cs="Times New Roman"/>
          <w:b/>
          <w:color w:val="auto"/>
          <w:sz w:val="28"/>
          <w:szCs w:val="28"/>
          <w:lang w:bidi="ar-SA"/>
        </w:rPr>
      </w:pPr>
      <w:r w:rsidRPr="0056577B">
        <w:rPr>
          <w:rFonts w:ascii="Times New Roman" w:eastAsia="Times New Roman" w:hAnsi="Times New Roman" w:cs="Times New Roman"/>
          <w:b/>
          <w:color w:val="auto"/>
          <w:sz w:val="28"/>
          <w:szCs w:val="28"/>
          <w:lang w:bidi="ar-SA"/>
        </w:rPr>
        <w:t>Об утверждении Порядка размещения нестационарных торговых объектов на территории муниципального района Гафурийский район</w:t>
      </w:r>
    </w:p>
    <w:p w:rsidR="0056577B" w:rsidRPr="0056577B" w:rsidRDefault="0056577B" w:rsidP="0056577B">
      <w:pPr>
        <w:widowControl/>
        <w:spacing w:line="276" w:lineRule="auto"/>
        <w:ind w:firstLine="709"/>
        <w:jc w:val="center"/>
        <w:rPr>
          <w:rFonts w:ascii="Times New Roman" w:eastAsia="Times New Roman" w:hAnsi="Times New Roman" w:cs="Times New Roman"/>
          <w:b/>
          <w:color w:val="auto"/>
          <w:sz w:val="28"/>
          <w:szCs w:val="28"/>
          <w:lang w:bidi="ar-SA"/>
        </w:rPr>
      </w:pPr>
      <w:r w:rsidRPr="0056577B">
        <w:rPr>
          <w:rFonts w:ascii="Times New Roman" w:eastAsia="Times New Roman" w:hAnsi="Times New Roman" w:cs="Times New Roman"/>
          <w:b/>
          <w:color w:val="auto"/>
          <w:sz w:val="28"/>
          <w:szCs w:val="28"/>
          <w:lang w:bidi="ar-SA"/>
        </w:rPr>
        <w:t xml:space="preserve"> Республики Башкортостан</w:t>
      </w:r>
    </w:p>
    <w:p w:rsidR="0056577B" w:rsidRPr="0056577B" w:rsidRDefault="0056577B" w:rsidP="0056577B">
      <w:pPr>
        <w:widowControl/>
        <w:spacing w:line="276" w:lineRule="auto"/>
        <w:ind w:firstLine="709"/>
        <w:jc w:val="both"/>
        <w:rPr>
          <w:rFonts w:ascii="Times New Roman" w:eastAsia="Times New Roman" w:hAnsi="Times New Roman" w:cs="Times New Roman"/>
          <w:color w:val="auto"/>
          <w:sz w:val="28"/>
          <w:szCs w:val="28"/>
          <w:lang w:bidi="ar-SA"/>
        </w:rPr>
      </w:pPr>
    </w:p>
    <w:p w:rsidR="0056577B" w:rsidRPr="0056577B" w:rsidRDefault="0056577B" w:rsidP="009E64B4">
      <w:pPr>
        <w:widowControl/>
        <w:spacing w:line="276" w:lineRule="auto"/>
        <w:ind w:firstLine="709"/>
        <w:jc w:val="both"/>
        <w:rPr>
          <w:rFonts w:ascii="Times New Roman" w:eastAsia="Times New Roman" w:hAnsi="Times New Roman" w:cs="Times New Roman"/>
          <w:color w:val="auto"/>
          <w:sz w:val="28"/>
          <w:szCs w:val="28"/>
          <w:lang w:bidi="ar-SA"/>
        </w:rPr>
      </w:pPr>
      <w:r w:rsidRPr="0056577B">
        <w:rPr>
          <w:rFonts w:ascii="Times New Roman" w:eastAsia="Times New Roman" w:hAnsi="Times New Roman" w:cs="Times New Roman"/>
          <w:color w:val="auto"/>
          <w:sz w:val="28"/>
          <w:szCs w:val="28"/>
          <w:lang w:bidi="ar-SA"/>
        </w:rPr>
        <w:t>В соответствии с Федеральным законом от 06 октября 2003 года №131-Ф3 «Об общих принципах организации местного самоуправления в Российской Федерации», Федеральным законом от 28 декабря 2009 года №381-Ф3 «Об основах государственного регулирования торговой деятельности в Российской Федерации», Постановлением Правительства Республики Башкортостан от 09.09.2022 г. № 534</w:t>
      </w:r>
      <w:proofErr w:type="gramStart"/>
      <w:r w:rsidRPr="0056577B">
        <w:rPr>
          <w:rFonts w:ascii="Times New Roman" w:eastAsia="Times New Roman" w:hAnsi="Times New Roman" w:cs="Times New Roman"/>
          <w:color w:val="auto"/>
          <w:sz w:val="28"/>
          <w:szCs w:val="28"/>
          <w:lang w:bidi="ar-SA"/>
        </w:rPr>
        <w:t xml:space="preserve"> О</w:t>
      </w:r>
      <w:proofErr w:type="gramEnd"/>
      <w:r w:rsidRPr="0056577B">
        <w:rPr>
          <w:rFonts w:ascii="Times New Roman" w:eastAsia="Times New Roman" w:hAnsi="Times New Roman" w:cs="Times New Roman"/>
          <w:color w:val="auto"/>
          <w:sz w:val="28"/>
          <w:szCs w:val="28"/>
          <w:lang w:bidi="ar-SA"/>
        </w:rPr>
        <w:t xml:space="preserve"> внесении изменений в постановление Правительства Республики Башкортостан от 12 октября 2021 года № 511 «Об </w:t>
      </w:r>
      <w:proofErr w:type="gramStart"/>
      <w:r w:rsidRPr="0056577B">
        <w:rPr>
          <w:rFonts w:ascii="Times New Roman" w:eastAsia="Times New Roman" w:hAnsi="Times New Roman" w:cs="Times New Roman"/>
          <w:color w:val="auto"/>
          <w:sz w:val="28"/>
          <w:szCs w:val="28"/>
          <w:lang w:bidi="ar-SA"/>
        </w:rPr>
        <w:t>утверждении</w:t>
      </w:r>
      <w:proofErr w:type="gramEnd"/>
      <w:r w:rsidRPr="0056577B">
        <w:rPr>
          <w:rFonts w:ascii="Times New Roman" w:eastAsia="Times New Roman" w:hAnsi="Times New Roman" w:cs="Times New Roman"/>
          <w:color w:val="auto"/>
          <w:sz w:val="28"/>
          <w:szCs w:val="28"/>
          <w:lang w:bidi="ar-SA"/>
        </w:rPr>
        <w:t xml:space="preserve"> Порядка разработки и утверждения органами местного самоуправления Республики Башкортостан схем размещения нестационарных торговых объектов», Совет муниципального района Гафурийский район Республики Башкортостан</w:t>
      </w:r>
      <w:r w:rsidR="009E64B4">
        <w:rPr>
          <w:rFonts w:ascii="Times New Roman" w:eastAsia="Times New Roman" w:hAnsi="Times New Roman" w:cs="Times New Roman"/>
          <w:color w:val="auto"/>
          <w:sz w:val="28"/>
          <w:szCs w:val="28"/>
          <w:lang w:bidi="ar-SA"/>
        </w:rPr>
        <w:t xml:space="preserve"> решил</w:t>
      </w:r>
      <w:r w:rsidRPr="0056577B">
        <w:rPr>
          <w:rFonts w:ascii="Times New Roman" w:eastAsia="Times New Roman" w:hAnsi="Times New Roman" w:cs="Times New Roman"/>
          <w:color w:val="auto"/>
          <w:sz w:val="28"/>
          <w:szCs w:val="28"/>
          <w:lang w:bidi="ar-SA"/>
        </w:rPr>
        <w:t>:</w:t>
      </w:r>
    </w:p>
    <w:p w:rsidR="0056577B" w:rsidRPr="0056577B" w:rsidRDefault="0056577B" w:rsidP="0056577B">
      <w:pPr>
        <w:widowControl/>
        <w:spacing w:line="276" w:lineRule="auto"/>
        <w:ind w:firstLine="709"/>
        <w:jc w:val="both"/>
        <w:rPr>
          <w:rFonts w:ascii="Times New Roman" w:eastAsia="Times New Roman" w:hAnsi="Times New Roman" w:cs="Times New Roman"/>
          <w:color w:val="auto"/>
          <w:sz w:val="28"/>
          <w:szCs w:val="28"/>
          <w:lang w:bidi="ar-SA"/>
        </w:rPr>
      </w:pPr>
      <w:r w:rsidRPr="0056577B">
        <w:rPr>
          <w:rFonts w:ascii="Times New Roman" w:eastAsia="Times New Roman" w:hAnsi="Times New Roman" w:cs="Times New Roman"/>
          <w:color w:val="auto"/>
          <w:sz w:val="28"/>
          <w:szCs w:val="28"/>
          <w:lang w:bidi="ar-SA"/>
        </w:rPr>
        <w:t>1.</w:t>
      </w:r>
      <w:r w:rsidRPr="0056577B">
        <w:rPr>
          <w:rFonts w:ascii="Times New Roman" w:eastAsia="Times New Roman" w:hAnsi="Times New Roman" w:cs="Times New Roman"/>
          <w:color w:val="auto"/>
          <w:sz w:val="28"/>
          <w:szCs w:val="28"/>
          <w:lang w:bidi="ar-SA"/>
        </w:rPr>
        <w:tab/>
        <w:t>Утвердить:</w:t>
      </w:r>
    </w:p>
    <w:p w:rsidR="0056577B" w:rsidRPr="0056577B" w:rsidRDefault="0056577B" w:rsidP="0056577B">
      <w:pPr>
        <w:widowControl/>
        <w:spacing w:line="276" w:lineRule="auto"/>
        <w:ind w:firstLine="709"/>
        <w:jc w:val="both"/>
        <w:rPr>
          <w:rFonts w:ascii="Times New Roman" w:eastAsia="Times New Roman" w:hAnsi="Times New Roman" w:cs="Times New Roman"/>
          <w:color w:val="auto"/>
          <w:sz w:val="28"/>
          <w:szCs w:val="28"/>
          <w:lang w:bidi="ar-SA"/>
        </w:rPr>
      </w:pPr>
      <w:r w:rsidRPr="0056577B">
        <w:rPr>
          <w:rFonts w:ascii="Times New Roman" w:eastAsia="Times New Roman" w:hAnsi="Times New Roman" w:cs="Times New Roman"/>
          <w:color w:val="auto"/>
          <w:sz w:val="28"/>
          <w:szCs w:val="28"/>
          <w:lang w:bidi="ar-SA"/>
        </w:rPr>
        <w:t>1.1. Порядок размещения нестационарных торговых объектов 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w:t>
      </w:r>
      <w:r w:rsidR="004D2909">
        <w:rPr>
          <w:rFonts w:ascii="Times New Roman" w:eastAsia="Times New Roman" w:hAnsi="Times New Roman" w:cs="Times New Roman"/>
          <w:color w:val="auto"/>
          <w:sz w:val="28"/>
          <w:szCs w:val="28"/>
          <w:lang w:bidi="ar-SA"/>
        </w:rPr>
        <w:t>,</w:t>
      </w:r>
      <w:r w:rsidRPr="0056577B">
        <w:rPr>
          <w:rFonts w:ascii="Times New Roman" w:eastAsia="Times New Roman" w:hAnsi="Times New Roman" w:cs="Times New Roman"/>
          <w:color w:val="auto"/>
          <w:sz w:val="28"/>
          <w:szCs w:val="28"/>
          <w:lang w:bidi="ar-SA"/>
        </w:rPr>
        <w:t xml:space="preserve"> согласно приложению № 1 к настоящему решению.</w:t>
      </w:r>
    </w:p>
    <w:p w:rsidR="0056577B" w:rsidRPr="0056577B" w:rsidRDefault="004E2B73" w:rsidP="0056577B">
      <w:pPr>
        <w:widowControl/>
        <w:spacing w:line="276"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 </w:t>
      </w:r>
      <w:r w:rsidR="0056577B" w:rsidRPr="0056577B">
        <w:rPr>
          <w:rFonts w:ascii="Times New Roman" w:eastAsia="Times New Roman" w:hAnsi="Times New Roman" w:cs="Times New Roman"/>
          <w:color w:val="auto"/>
          <w:sz w:val="28"/>
          <w:szCs w:val="28"/>
          <w:lang w:bidi="ar-SA"/>
        </w:rPr>
        <w:t>Положение о порядке организации и проведении открытого конкурса на право заключения договора на размещение нестационарного торгового объекта на территории муниципального района Гафурийский район Республики Башкортостан</w:t>
      </w:r>
      <w:r w:rsidR="004D2909">
        <w:rPr>
          <w:rFonts w:ascii="Times New Roman" w:eastAsia="Times New Roman" w:hAnsi="Times New Roman" w:cs="Times New Roman"/>
          <w:color w:val="auto"/>
          <w:sz w:val="28"/>
          <w:szCs w:val="28"/>
          <w:lang w:bidi="ar-SA"/>
        </w:rPr>
        <w:t>,</w:t>
      </w:r>
      <w:r w:rsidR="0056577B" w:rsidRPr="0056577B">
        <w:rPr>
          <w:rFonts w:ascii="Times New Roman" w:eastAsia="Times New Roman" w:hAnsi="Times New Roman" w:cs="Times New Roman"/>
          <w:color w:val="auto"/>
          <w:sz w:val="28"/>
          <w:szCs w:val="28"/>
          <w:lang w:bidi="ar-SA"/>
        </w:rPr>
        <w:t xml:space="preserve"> согласно приложению №2 к настоящему решению.</w:t>
      </w:r>
    </w:p>
    <w:p w:rsidR="0056577B" w:rsidRDefault="004E2B73" w:rsidP="0056577B">
      <w:pPr>
        <w:widowControl/>
        <w:spacing w:line="276"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w:t>
      </w:r>
      <w:r w:rsidR="0056577B" w:rsidRPr="0056577B">
        <w:rPr>
          <w:rFonts w:ascii="Times New Roman" w:eastAsia="Times New Roman" w:hAnsi="Times New Roman" w:cs="Times New Roman"/>
          <w:color w:val="auto"/>
          <w:sz w:val="28"/>
          <w:szCs w:val="28"/>
          <w:lang w:bidi="ar-SA"/>
        </w:rPr>
        <w:t>Признать утратившим силу решение Совета муниципального района  Гафурийский район Республики Башкортостан от 21.12.</w:t>
      </w:r>
      <w:r>
        <w:rPr>
          <w:rFonts w:ascii="Times New Roman" w:eastAsia="Times New Roman" w:hAnsi="Times New Roman" w:cs="Times New Roman"/>
          <w:color w:val="auto"/>
          <w:sz w:val="28"/>
          <w:szCs w:val="28"/>
          <w:lang w:bidi="ar-SA"/>
        </w:rPr>
        <w:t>20</w:t>
      </w:r>
      <w:r w:rsidR="0056577B" w:rsidRPr="0056577B">
        <w:rPr>
          <w:rFonts w:ascii="Times New Roman" w:eastAsia="Times New Roman" w:hAnsi="Times New Roman" w:cs="Times New Roman"/>
          <w:color w:val="auto"/>
          <w:sz w:val="28"/>
          <w:szCs w:val="28"/>
          <w:lang w:bidi="ar-SA"/>
        </w:rPr>
        <w:t>22 г. № 5/37-259 «Об утверждении Положения о порядке размещения нестационарных торговых объектов (объектов по оказанию услуг) на территории муниципального района Гафурийский район Республики Башкортостан».</w:t>
      </w:r>
    </w:p>
    <w:p w:rsidR="009D6B1F" w:rsidRDefault="004E2B73" w:rsidP="004E2B73">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4E2B73">
        <w:rPr>
          <w:rFonts w:ascii="Times New Roman" w:hAnsi="Times New Roman" w:cs="Times New Roman"/>
          <w:sz w:val="28"/>
          <w:szCs w:val="28"/>
        </w:rPr>
        <w:t>3.</w:t>
      </w:r>
      <w:r>
        <w:rPr>
          <w:sz w:val="28"/>
          <w:szCs w:val="28"/>
        </w:rPr>
        <w:t xml:space="preserve"> </w:t>
      </w:r>
      <w:r w:rsidRPr="004E2B73">
        <w:rPr>
          <w:rFonts w:ascii="Times New Roman" w:hAnsi="Times New Roman" w:cs="Times New Roman"/>
          <w:sz w:val="28"/>
          <w:szCs w:val="28"/>
        </w:rPr>
        <w:t xml:space="preserve">Опубликовать настоящее решение на  </w:t>
      </w:r>
      <w:proofErr w:type="gramStart"/>
      <w:r w:rsidRPr="004E2B73">
        <w:rPr>
          <w:rFonts w:ascii="Times New Roman" w:hAnsi="Times New Roman" w:cs="Times New Roman"/>
          <w:sz w:val="28"/>
          <w:szCs w:val="28"/>
        </w:rPr>
        <w:t>ст</w:t>
      </w:r>
      <w:r w:rsidR="009D6B1F">
        <w:rPr>
          <w:rFonts w:ascii="Times New Roman" w:hAnsi="Times New Roman" w:cs="Times New Roman"/>
          <w:sz w:val="28"/>
          <w:szCs w:val="28"/>
        </w:rPr>
        <w:t>раницах</w:t>
      </w:r>
      <w:proofErr w:type="gramEnd"/>
      <w:r w:rsidR="009D6B1F">
        <w:rPr>
          <w:rFonts w:ascii="Times New Roman" w:hAnsi="Times New Roman" w:cs="Times New Roman"/>
          <w:sz w:val="28"/>
          <w:szCs w:val="28"/>
        </w:rPr>
        <w:t xml:space="preserve">  районных газет «Звезда</w:t>
      </w:r>
    </w:p>
    <w:p w:rsidR="004E2B73" w:rsidRDefault="004E2B73" w:rsidP="009D6B1F">
      <w:pPr>
        <w:jc w:val="both"/>
        <w:rPr>
          <w:rFonts w:ascii="Times New Roman" w:hAnsi="Times New Roman" w:cs="Times New Roman"/>
          <w:sz w:val="28"/>
          <w:szCs w:val="28"/>
        </w:rPr>
      </w:pPr>
      <w:proofErr w:type="spellStart"/>
      <w:r w:rsidRPr="004E2B73">
        <w:rPr>
          <w:rFonts w:ascii="Times New Roman" w:hAnsi="Times New Roman" w:cs="Times New Roman"/>
          <w:sz w:val="28"/>
          <w:szCs w:val="28"/>
        </w:rPr>
        <w:t>Гафури</w:t>
      </w:r>
      <w:proofErr w:type="spellEnd"/>
      <w:r w:rsidRPr="004E2B73">
        <w:rPr>
          <w:rFonts w:ascii="Times New Roman" w:hAnsi="Times New Roman" w:cs="Times New Roman"/>
          <w:sz w:val="28"/>
          <w:szCs w:val="28"/>
        </w:rPr>
        <w:t xml:space="preserve">»  и </w:t>
      </w:r>
      <w:r>
        <w:rPr>
          <w:rFonts w:ascii="Times New Roman" w:hAnsi="Times New Roman" w:cs="Times New Roman"/>
          <w:sz w:val="28"/>
          <w:szCs w:val="28"/>
        </w:rPr>
        <w:t>«</w:t>
      </w:r>
      <w:proofErr w:type="spellStart"/>
      <w:r>
        <w:rPr>
          <w:rFonts w:ascii="Times New Roman" w:hAnsi="Times New Roman" w:cs="Times New Roman"/>
          <w:sz w:val="28"/>
          <w:szCs w:val="28"/>
        </w:rPr>
        <w:t>Табын</w:t>
      </w:r>
      <w:proofErr w:type="spellEnd"/>
      <w:r>
        <w:rPr>
          <w:rFonts w:ascii="Times New Roman" w:hAnsi="Times New Roman" w:cs="Times New Roman"/>
          <w:sz w:val="28"/>
          <w:szCs w:val="28"/>
        </w:rPr>
        <w:t>».</w:t>
      </w:r>
    </w:p>
    <w:p w:rsidR="004E2B73" w:rsidRDefault="004E2B73" w:rsidP="004E2B73">
      <w:pPr>
        <w:ind w:left="360"/>
        <w:jc w:val="both"/>
        <w:rPr>
          <w:rFonts w:ascii="Times New Roman" w:hAnsi="Times New Roman" w:cs="Times New Roman"/>
          <w:sz w:val="28"/>
          <w:szCs w:val="28"/>
        </w:rPr>
      </w:pPr>
    </w:p>
    <w:p w:rsidR="004E2B73" w:rsidRPr="004E2B73" w:rsidRDefault="004E2B73" w:rsidP="004E2B73">
      <w:pPr>
        <w:ind w:left="360"/>
        <w:jc w:val="both"/>
        <w:rPr>
          <w:rFonts w:ascii="Times New Roman" w:hAnsi="Times New Roman" w:cs="Times New Roman"/>
          <w:sz w:val="28"/>
          <w:szCs w:val="28"/>
        </w:rPr>
      </w:pPr>
    </w:p>
    <w:p w:rsidR="004E2B73" w:rsidRPr="004E2B73" w:rsidRDefault="004E2B73" w:rsidP="004E2B73">
      <w:pPr>
        <w:ind w:left="360"/>
        <w:jc w:val="both"/>
        <w:rPr>
          <w:rFonts w:ascii="Times New Roman" w:hAnsi="Times New Roman" w:cs="Times New Roman"/>
          <w:sz w:val="28"/>
          <w:szCs w:val="28"/>
        </w:rPr>
      </w:pPr>
      <w:r>
        <w:rPr>
          <w:rFonts w:ascii="Times New Roman" w:hAnsi="Times New Roman" w:cs="Times New Roman"/>
          <w:sz w:val="28"/>
          <w:szCs w:val="28"/>
        </w:rPr>
        <w:lastRenderedPageBreak/>
        <w:t>4</w:t>
      </w:r>
      <w:r w:rsidRPr="004E2B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2B73">
        <w:rPr>
          <w:rFonts w:ascii="Times New Roman" w:hAnsi="Times New Roman" w:cs="Times New Roman"/>
          <w:sz w:val="28"/>
          <w:szCs w:val="28"/>
        </w:rPr>
        <w:t>Наст</w:t>
      </w:r>
      <w:r w:rsidR="00E55B15">
        <w:rPr>
          <w:rFonts w:ascii="Times New Roman" w:hAnsi="Times New Roman" w:cs="Times New Roman"/>
          <w:sz w:val="28"/>
          <w:szCs w:val="28"/>
        </w:rPr>
        <w:t>оящее решение вступает в силу после</w:t>
      </w:r>
      <w:bookmarkStart w:id="0" w:name="_GoBack"/>
      <w:bookmarkEnd w:id="0"/>
      <w:r>
        <w:rPr>
          <w:rFonts w:ascii="Times New Roman" w:hAnsi="Times New Roman" w:cs="Times New Roman"/>
          <w:sz w:val="28"/>
          <w:szCs w:val="28"/>
        </w:rPr>
        <w:t xml:space="preserve"> официального опубликования. </w:t>
      </w:r>
    </w:p>
    <w:p w:rsidR="0056577B" w:rsidRPr="0056577B" w:rsidRDefault="004E2B73" w:rsidP="004E2B73">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w:t>
      </w:r>
      <w:r w:rsidR="0056577B" w:rsidRPr="0056577B">
        <w:rPr>
          <w:rFonts w:ascii="Times New Roman" w:eastAsia="Times New Roman" w:hAnsi="Times New Roman" w:cs="Times New Roman"/>
          <w:color w:val="auto"/>
          <w:sz w:val="28"/>
          <w:szCs w:val="28"/>
          <w:lang w:bidi="ar-SA"/>
        </w:rPr>
        <w:t>.</w:t>
      </w:r>
      <w:r w:rsidR="0056577B" w:rsidRPr="0056577B">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 xml:space="preserve"> </w:t>
      </w:r>
      <w:r w:rsidR="0056577B" w:rsidRPr="0056577B">
        <w:rPr>
          <w:rFonts w:ascii="Times New Roman" w:eastAsia="Times New Roman" w:hAnsi="Times New Roman" w:cs="Times New Roman"/>
          <w:color w:val="auto"/>
          <w:sz w:val="28"/>
          <w:szCs w:val="28"/>
          <w:lang w:bidi="ar-SA"/>
        </w:rPr>
        <w:t xml:space="preserve">Возложить </w:t>
      </w:r>
      <w:proofErr w:type="gramStart"/>
      <w:r w:rsidR="0056577B" w:rsidRPr="0056577B">
        <w:rPr>
          <w:rFonts w:ascii="Times New Roman" w:eastAsia="Times New Roman" w:hAnsi="Times New Roman" w:cs="Times New Roman"/>
          <w:color w:val="auto"/>
          <w:sz w:val="28"/>
          <w:szCs w:val="28"/>
          <w:lang w:bidi="ar-SA"/>
        </w:rPr>
        <w:t>Контроль за</w:t>
      </w:r>
      <w:proofErr w:type="gramEnd"/>
      <w:r w:rsidR="0056577B" w:rsidRPr="0056577B">
        <w:rPr>
          <w:rFonts w:ascii="Times New Roman" w:eastAsia="Times New Roman" w:hAnsi="Times New Roman" w:cs="Times New Roman"/>
          <w:color w:val="auto"/>
          <w:sz w:val="28"/>
          <w:szCs w:val="28"/>
          <w:lang w:bidi="ar-SA"/>
        </w:rPr>
        <w:t xml:space="preserve"> исполнением настоящего решения на Комиссию Совета по бюджету, налогам, экономическому развитию, вопросам собственности и инвестиционной политике (председатель – </w:t>
      </w:r>
      <w:proofErr w:type="spellStart"/>
      <w:r w:rsidR="0056577B" w:rsidRPr="0056577B">
        <w:rPr>
          <w:rFonts w:ascii="Times New Roman" w:eastAsia="Times New Roman" w:hAnsi="Times New Roman" w:cs="Times New Roman"/>
          <w:color w:val="auto"/>
          <w:sz w:val="28"/>
          <w:szCs w:val="28"/>
          <w:lang w:bidi="ar-SA"/>
        </w:rPr>
        <w:t>Басыров</w:t>
      </w:r>
      <w:proofErr w:type="spellEnd"/>
      <w:r w:rsidR="0056577B" w:rsidRPr="0056577B">
        <w:rPr>
          <w:rFonts w:ascii="Times New Roman" w:eastAsia="Times New Roman" w:hAnsi="Times New Roman" w:cs="Times New Roman"/>
          <w:color w:val="auto"/>
          <w:sz w:val="28"/>
          <w:szCs w:val="28"/>
          <w:lang w:bidi="ar-SA"/>
        </w:rPr>
        <w:t xml:space="preserve"> М.Р.). </w:t>
      </w:r>
    </w:p>
    <w:p w:rsidR="0056577B" w:rsidRPr="0056577B" w:rsidRDefault="0056577B" w:rsidP="0056577B">
      <w:pPr>
        <w:widowControl/>
        <w:spacing w:line="276" w:lineRule="auto"/>
        <w:ind w:firstLine="709"/>
        <w:jc w:val="both"/>
        <w:rPr>
          <w:rFonts w:ascii="Times New Roman" w:eastAsia="Times New Roman" w:hAnsi="Times New Roman" w:cs="Times New Roman"/>
          <w:color w:val="auto"/>
          <w:sz w:val="28"/>
          <w:szCs w:val="28"/>
          <w:lang w:bidi="ar-SA"/>
        </w:rPr>
      </w:pPr>
    </w:p>
    <w:p w:rsidR="0056577B" w:rsidRPr="0056577B" w:rsidRDefault="0056577B" w:rsidP="0056577B">
      <w:pPr>
        <w:widowControl/>
        <w:spacing w:line="276" w:lineRule="auto"/>
        <w:ind w:firstLine="567"/>
        <w:jc w:val="both"/>
        <w:rPr>
          <w:rFonts w:ascii="Times New Roman" w:eastAsia="Times New Roman" w:hAnsi="Times New Roman" w:cs="Times New Roman"/>
          <w:color w:val="auto"/>
          <w:sz w:val="28"/>
          <w:szCs w:val="28"/>
          <w:lang w:bidi="ar-SA"/>
        </w:rPr>
      </w:pPr>
    </w:p>
    <w:p w:rsidR="0056577B" w:rsidRPr="0056577B" w:rsidRDefault="0056577B" w:rsidP="0056577B">
      <w:pPr>
        <w:widowControl/>
        <w:jc w:val="both"/>
        <w:rPr>
          <w:rFonts w:ascii="Times New Roman" w:eastAsia="Times New Roman" w:hAnsi="Times New Roman" w:cs="Times New Roman"/>
          <w:color w:val="auto"/>
          <w:sz w:val="28"/>
          <w:szCs w:val="28"/>
          <w:lang w:bidi="ar-SA"/>
        </w:rPr>
      </w:pPr>
      <w:r w:rsidRPr="0056577B">
        <w:rPr>
          <w:rFonts w:ascii="Times New Roman" w:eastAsia="Times New Roman" w:hAnsi="Times New Roman" w:cs="Times New Roman"/>
          <w:color w:val="auto"/>
          <w:sz w:val="28"/>
          <w:szCs w:val="28"/>
          <w:lang w:bidi="ar-SA"/>
        </w:rPr>
        <w:t>Председатель Совета                                                                              Г.В. Петрова</w:t>
      </w: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9E64B4" w:rsidRPr="00DA7FF0" w:rsidRDefault="009E64B4" w:rsidP="009E64B4">
      <w:pPr>
        <w:pStyle w:val="af0"/>
        <w:tabs>
          <w:tab w:val="left" w:pos="930"/>
        </w:tabs>
        <w:jc w:val="both"/>
        <w:rPr>
          <w:b w:val="0"/>
          <w:bCs w:val="0"/>
          <w:szCs w:val="28"/>
        </w:rPr>
      </w:pPr>
      <w:r w:rsidRPr="00DA7FF0">
        <w:rPr>
          <w:b w:val="0"/>
          <w:bCs w:val="0"/>
          <w:szCs w:val="28"/>
        </w:rPr>
        <w:t>с. Красноусольский</w:t>
      </w:r>
      <w:r>
        <w:rPr>
          <w:b w:val="0"/>
          <w:bCs w:val="0"/>
          <w:szCs w:val="28"/>
        </w:rPr>
        <w:t>,</w:t>
      </w:r>
    </w:p>
    <w:p w:rsidR="009E64B4" w:rsidRPr="009E64B4" w:rsidRDefault="009E64B4" w:rsidP="009E64B4">
      <w:pPr>
        <w:jc w:val="both"/>
        <w:rPr>
          <w:rFonts w:ascii="Times New Roman" w:hAnsi="Times New Roman" w:cs="Times New Roman"/>
          <w:sz w:val="28"/>
          <w:szCs w:val="28"/>
        </w:rPr>
      </w:pPr>
      <w:r w:rsidRPr="009E64B4">
        <w:rPr>
          <w:rFonts w:ascii="Times New Roman" w:hAnsi="Times New Roman" w:cs="Times New Roman"/>
          <w:sz w:val="28"/>
          <w:szCs w:val="28"/>
        </w:rPr>
        <w:t>от  26.12.2025 г.</w:t>
      </w:r>
    </w:p>
    <w:p w:rsidR="009E64B4" w:rsidRPr="009E64B4" w:rsidRDefault="009E64B4" w:rsidP="009E64B4">
      <w:pPr>
        <w:jc w:val="both"/>
        <w:rPr>
          <w:rFonts w:ascii="Times New Roman" w:hAnsi="Times New Roman" w:cs="Times New Roman"/>
          <w:bCs/>
          <w:sz w:val="28"/>
          <w:szCs w:val="28"/>
        </w:rPr>
      </w:pPr>
      <w:r w:rsidRPr="009E64B4">
        <w:rPr>
          <w:rFonts w:ascii="Times New Roman" w:hAnsi="Times New Roman" w:cs="Times New Roman"/>
          <w:sz w:val="28"/>
          <w:szCs w:val="28"/>
        </w:rPr>
        <w:t xml:space="preserve">№ </w:t>
      </w:r>
      <w:r>
        <w:rPr>
          <w:rFonts w:ascii="Times New Roman" w:hAnsi="Times New Roman" w:cs="Times New Roman"/>
          <w:sz w:val="28"/>
          <w:szCs w:val="28"/>
        </w:rPr>
        <w:t>6/17-151</w:t>
      </w:r>
    </w:p>
    <w:p w:rsidR="009E64B4" w:rsidRDefault="009E64B4" w:rsidP="009E64B4">
      <w:pPr>
        <w:jc w:val="both"/>
        <w:rPr>
          <w:bCs/>
          <w:sz w:val="28"/>
          <w:szCs w:val="28"/>
        </w:rPr>
      </w:pPr>
    </w:p>
    <w:p w:rsidR="009E64B4" w:rsidRDefault="009E64B4" w:rsidP="009E64B4">
      <w:pPr>
        <w:jc w:val="both"/>
        <w:rPr>
          <w:bCs/>
          <w:sz w:val="28"/>
          <w:szCs w:val="28"/>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Pr="0056577B" w:rsidRDefault="0056577B" w:rsidP="0056577B">
      <w:pPr>
        <w:widowControl/>
        <w:jc w:val="center"/>
        <w:rPr>
          <w:rFonts w:ascii="Times New Roman" w:eastAsia="Times New Roman" w:hAnsi="Times New Roman" w:cs="Times New Roman"/>
          <w:color w:val="auto"/>
          <w:sz w:val="26"/>
          <w:szCs w:val="26"/>
          <w:lang w:bidi="ar-SA"/>
        </w:rPr>
      </w:pPr>
    </w:p>
    <w:p w:rsidR="0056577B" w:rsidRDefault="0056577B" w:rsidP="0056577B">
      <w:pPr>
        <w:widowControl/>
        <w:rPr>
          <w:rFonts w:ascii="Times New Roman" w:eastAsia="Times New Roman" w:hAnsi="Times New Roman" w:cs="Times New Roman"/>
          <w:color w:val="auto"/>
          <w:sz w:val="26"/>
          <w:szCs w:val="26"/>
          <w:lang w:bidi="ar-SA"/>
        </w:rPr>
      </w:pPr>
    </w:p>
    <w:p w:rsidR="009E64B4" w:rsidRPr="0056577B" w:rsidRDefault="009E64B4" w:rsidP="0056577B">
      <w:pPr>
        <w:widowControl/>
        <w:rPr>
          <w:rFonts w:ascii="Times New Roman" w:eastAsia="Times New Roman" w:hAnsi="Times New Roman" w:cs="Times New Roman"/>
          <w:color w:val="auto"/>
          <w:lang w:bidi="ar-SA"/>
        </w:rPr>
      </w:pPr>
    </w:p>
    <w:p w:rsidR="0056577B" w:rsidRPr="0056577B" w:rsidRDefault="0056577B" w:rsidP="0056577B">
      <w:pPr>
        <w:shd w:val="clear" w:color="auto" w:fill="FFFFFF"/>
        <w:autoSpaceDE w:val="0"/>
        <w:autoSpaceDN w:val="0"/>
        <w:adjustRightInd w:val="0"/>
        <w:ind w:left="6804"/>
        <w:rPr>
          <w:rFonts w:ascii="Times New Roman" w:eastAsia="Times New Roman" w:hAnsi="Times New Roman" w:cs="Times New Roman"/>
          <w:lang w:bidi="ar-SA"/>
        </w:rPr>
      </w:pPr>
    </w:p>
    <w:p w:rsidR="004E6643" w:rsidRPr="00291922" w:rsidRDefault="004E6643" w:rsidP="004E6643">
      <w:pPr>
        <w:shd w:val="clear" w:color="auto" w:fill="FFFFFF"/>
        <w:autoSpaceDE w:val="0"/>
        <w:autoSpaceDN w:val="0"/>
        <w:adjustRightInd w:val="0"/>
        <w:ind w:left="6804"/>
        <w:rPr>
          <w:rFonts w:ascii="Times New Roman" w:eastAsia="Times New Roman" w:hAnsi="Times New Roman" w:cs="Times New Roman"/>
          <w:lang w:bidi="ar-SA"/>
        </w:rPr>
      </w:pPr>
      <w:r w:rsidRPr="00291922">
        <w:rPr>
          <w:rFonts w:ascii="Times New Roman" w:eastAsia="Times New Roman" w:hAnsi="Times New Roman" w:cs="Times New Roman"/>
          <w:lang w:bidi="ar-SA"/>
        </w:rPr>
        <w:t>Приложение № 1</w:t>
      </w:r>
    </w:p>
    <w:p w:rsidR="004E6643" w:rsidRPr="00291922" w:rsidRDefault="004E6643" w:rsidP="004E6643">
      <w:pPr>
        <w:shd w:val="clear" w:color="auto" w:fill="FFFFFF"/>
        <w:autoSpaceDE w:val="0"/>
        <w:autoSpaceDN w:val="0"/>
        <w:adjustRightInd w:val="0"/>
        <w:ind w:left="6804"/>
        <w:jc w:val="both"/>
        <w:rPr>
          <w:rFonts w:ascii="Times New Roman" w:eastAsia="Times New Roman" w:hAnsi="Times New Roman" w:cs="Times New Roman"/>
          <w:lang w:bidi="ar-SA"/>
        </w:rPr>
      </w:pPr>
      <w:r w:rsidRPr="00291922">
        <w:rPr>
          <w:rFonts w:ascii="Times New Roman" w:eastAsia="Times New Roman" w:hAnsi="Times New Roman" w:cs="Times New Roman"/>
          <w:lang w:bidi="ar-SA"/>
        </w:rPr>
        <w:t xml:space="preserve">к решению Совета </w:t>
      </w:r>
    </w:p>
    <w:p w:rsidR="004E6643" w:rsidRPr="00291922" w:rsidRDefault="004E6643" w:rsidP="004E6643">
      <w:pPr>
        <w:shd w:val="clear" w:color="auto" w:fill="FFFFFF"/>
        <w:autoSpaceDE w:val="0"/>
        <w:autoSpaceDN w:val="0"/>
        <w:adjustRightInd w:val="0"/>
        <w:ind w:left="6804"/>
        <w:jc w:val="both"/>
        <w:rPr>
          <w:rFonts w:ascii="Times New Roman" w:eastAsia="Times New Roman" w:hAnsi="Times New Roman" w:cs="Times New Roman"/>
          <w:lang w:bidi="ar-SA"/>
        </w:rPr>
      </w:pPr>
      <w:r w:rsidRPr="00291922">
        <w:rPr>
          <w:rFonts w:ascii="Times New Roman" w:eastAsia="Times New Roman" w:hAnsi="Times New Roman" w:cs="Times New Roman"/>
          <w:lang w:bidi="ar-SA"/>
        </w:rPr>
        <w:t>муниципального района</w:t>
      </w:r>
    </w:p>
    <w:p w:rsidR="004912D1" w:rsidRDefault="004E6643" w:rsidP="004E6643">
      <w:pPr>
        <w:shd w:val="clear" w:color="auto" w:fill="FFFFFF"/>
        <w:autoSpaceDE w:val="0"/>
        <w:autoSpaceDN w:val="0"/>
        <w:adjustRightInd w:val="0"/>
        <w:ind w:left="6804"/>
        <w:rPr>
          <w:rFonts w:ascii="Times New Roman" w:eastAsia="Times New Roman" w:hAnsi="Times New Roman" w:cs="Times New Roman"/>
          <w:lang w:bidi="ar-SA"/>
        </w:rPr>
      </w:pPr>
      <w:r w:rsidRPr="00291922">
        <w:rPr>
          <w:rFonts w:ascii="Times New Roman" w:eastAsia="Times New Roman" w:hAnsi="Times New Roman" w:cs="Times New Roman"/>
          <w:lang w:bidi="ar-SA"/>
        </w:rPr>
        <w:t>Гафурийский район</w:t>
      </w:r>
    </w:p>
    <w:p w:rsidR="004E6643" w:rsidRPr="00291922" w:rsidRDefault="004E6643" w:rsidP="004D2909">
      <w:pPr>
        <w:shd w:val="clear" w:color="auto" w:fill="FFFFFF"/>
        <w:autoSpaceDE w:val="0"/>
        <w:autoSpaceDN w:val="0"/>
        <w:adjustRightInd w:val="0"/>
        <w:ind w:left="6096" w:firstLine="708"/>
        <w:rPr>
          <w:rFonts w:ascii="Times New Roman" w:eastAsia="Times New Roman" w:hAnsi="Times New Roman" w:cs="Times New Roman"/>
          <w:lang w:bidi="ar-SA"/>
        </w:rPr>
      </w:pPr>
      <w:r w:rsidRPr="00291922">
        <w:rPr>
          <w:rFonts w:ascii="Times New Roman" w:eastAsia="Times New Roman" w:hAnsi="Times New Roman" w:cs="Times New Roman"/>
          <w:lang w:bidi="ar-SA"/>
        </w:rPr>
        <w:t>Республики Башкортостан</w:t>
      </w:r>
    </w:p>
    <w:p w:rsidR="004E6643" w:rsidRPr="00291922" w:rsidRDefault="004E6643" w:rsidP="00291922">
      <w:pPr>
        <w:ind w:left="6096" w:firstLine="708"/>
        <w:jc w:val="both"/>
        <w:rPr>
          <w:rFonts w:ascii="Times New Roman" w:hAnsi="Times New Roman" w:cs="Times New Roman"/>
          <w:bCs/>
        </w:rPr>
      </w:pPr>
      <w:r w:rsidRPr="00291922">
        <w:rPr>
          <w:rFonts w:ascii="Times New Roman" w:eastAsia="Times New Roman" w:hAnsi="Times New Roman" w:cs="Times New Roman"/>
          <w:lang w:bidi="ar-SA"/>
        </w:rPr>
        <w:t>№</w:t>
      </w:r>
      <w:r w:rsidR="00291922" w:rsidRPr="00291922">
        <w:rPr>
          <w:rFonts w:ascii="Times New Roman" w:eastAsia="Times New Roman" w:hAnsi="Times New Roman" w:cs="Times New Roman"/>
          <w:color w:val="auto"/>
          <w:lang w:bidi="ar-SA"/>
        </w:rPr>
        <w:t xml:space="preserve"> </w:t>
      </w:r>
      <w:r w:rsidR="00291922" w:rsidRPr="00291922">
        <w:rPr>
          <w:rFonts w:ascii="Times New Roman" w:hAnsi="Times New Roman" w:cs="Times New Roman"/>
        </w:rPr>
        <w:t>6/17-151</w:t>
      </w:r>
      <w:r w:rsidRPr="00291922">
        <w:rPr>
          <w:rFonts w:ascii="Times New Roman" w:eastAsia="Times New Roman" w:hAnsi="Times New Roman" w:cs="Times New Roman"/>
          <w:color w:val="auto"/>
          <w:lang w:bidi="ar-SA"/>
        </w:rPr>
        <w:t xml:space="preserve"> </w:t>
      </w:r>
      <w:r w:rsidR="00291922" w:rsidRPr="00291922">
        <w:rPr>
          <w:rFonts w:ascii="Times New Roman" w:eastAsia="Times New Roman" w:hAnsi="Times New Roman" w:cs="Times New Roman"/>
          <w:lang w:bidi="ar-SA"/>
        </w:rPr>
        <w:t xml:space="preserve"> от  26.12.2025 </w:t>
      </w:r>
      <w:r w:rsidRPr="00291922">
        <w:rPr>
          <w:rFonts w:ascii="Times New Roman" w:eastAsia="Times New Roman" w:hAnsi="Times New Roman" w:cs="Times New Roman"/>
          <w:lang w:bidi="ar-SA"/>
        </w:rPr>
        <w:t xml:space="preserve"> г.</w:t>
      </w:r>
    </w:p>
    <w:p w:rsidR="00C21DFD" w:rsidRDefault="00C21DFD">
      <w:pPr>
        <w:rPr>
          <w:sz w:val="2"/>
          <w:szCs w:val="2"/>
        </w:rPr>
        <w:sectPr w:rsidR="00C21DFD" w:rsidSect="0056577B">
          <w:pgSz w:w="11900" w:h="16840"/>
          <w:pgMar w:top="1089" w:right="418" w:bottom="970" w:left="1134" w:header="0" w:footer="3" w:gutter="0"/>
          <w:cols w:space="720"/>
          <w:noEndnote/>
          <w:docGrid w:linePitch="360"/>
        </w:sectPr>
      </w:pPr>
    </w:p>
    <w:p w:rsidR="004E6643" w:rsidRDefault="004E6643">
      <w:pPr>
        <w:pStyle w:val="30"/>
        <w:shd w:val="clear" w:color="auto" w:fill="auto"/>
        <w:spacing w:before="0" w:after="245"/>
        <w:ind w:left="20"/>
      </w:pPr>
    </w:p>
    <w:p w:rsidR="00C21DFD" w:rsidRPr="00130E1D" w:rsidRDefault="000053E7">
      <w:pPr>
        <w:pStyle w:val="30"/>
        <w:shd w:val="clear" w:color="auto" w:fill="auto"/>
        <w:spacing w:before="0" w:after="245"/>
        <w:ind w:left="20"/>
      </w:pPr>
      <w:r w:rsidRPr="00130E1D">
        <w:t>Порядок размещения нестационарных торговых объектов (объектов по оказанию</w:t>
      </w:r>
      <w:r w:rsidRPr="00130E1D">
        <w:br/>
        <w:t>услуг) на территории муниципального района Гафурийский район Республики</w:t>
      </w:r>
      <w:r w:rsidRPr="00130E1D">
        <w:br/>
        <w:t>Башкортостан, разработки и утверждения схем размещения не</w:t>
      </w:r>
      <w:r w:rsidR="00E50811">
        <w:t>стационарных</w:t>
      </w:r>
      <w:r w:rsidR="00E50811">
        <w:br/>
        <w:t xml:space="preserve">торговых объектов </w:t>
      </w:r>
    </w:p>
    <w:p w:rsidR="00C21DFD" w:rsidRPr="00130E1D" w:rsidRDefault="000053E7" w:rsidP="006D794F">
      <w:pPr>
        <w:pStyle w:val="10"/>
        <w:keepNext/>
        <w:keepLines/>
        <w:numPr>
          <w:ilvl w:val="0"/>
          <w:numId w:val="3"/>
        </w:numPr>
        <w:shd w:val="clear" w:color="auto" w:fill="auto"/>
        <w:tabs>
          <w:tab w:val="left" w:pos="0"/>
        </w:tabs>
        <w:spacing w:before="0" w:after="240" w:line="298" w:lineRule="exact"/>
        <w:jc w:val="center"/>
      </w:pPr>
      <w:bookmarkStart w:id="1" w:name="bookmark0"/>
      <w:r w:rsidRPr="00130E1D">
        <w:t>Общие положения</w:t>
      </w:r>
      <w:bookmarkEnd w:id="1"/>
    </w:p>
    <w:p w:rsidR="00C21DFD" w:rsidRPr="00130E1D" w:rsidRDefault="000053E7" w:rsidP="005139E7">
      <w:pPr>
        <w:pStyle w:val="20"/>
        <w:numPr>
          <w:ilvl w:val="1"/>
          <w:numId w:val="1"/>
        </w:numPr>
        <w:shd w:val="clear" w:color="auto" w:fill="auto"/>
        <w:tabs>
          <w:tab w:val="left" w:pos="1441"/>
        </w:tabs>
        <w:spacing w:after="0" w:line="296" w:lineRule="exact"/>
        <w:ind w:firstLine="780"/>
        <w:jc w:val="both"/>
      </w:pPr>
      <w:proofErr w:type="gramStart"/>
      <w:r w:rsidRPr="00130E1D">
        <w:t xml:space="preserve">Настоящий Порядок разработан в соответствии </w:t>
      </w:r>
      <w:r w:rsidR="005139E7" w:rsidRPr="005139E7">
        <w:t xml:space="preserve"> </w:t>
      </w:r>
      <w:r w:rsidR="005139E7" w:rsidRPr="008D2550">
        <w:t xml:space="preserve">с Федеральным законом от 28 декабря 2009 года N 381-ФЗ "Об основах государственного регулирования торговой деятельности в Российской Федерации", </w:t>
      </w:r>
      <w:r w:rsidRPr="008D2550">
        <w:t>со статьями 39.33, 39.36 Земельного кодекса Российской Федерации, с Федеральными законами от 06 октября 2003 года №131-Ф3 «Об общих принципах организации местного самоуправления в Российской Федерации» и от 28 декабря 2009 года №381-Ф3 «Об основах государственного</w:t>
      </w:r>
      <w:proofErr w:type="gramEnd"/>
      <w:r w:rsidRPr="008D2550">
        <w:t xml:space="preserve"> </w:t>
      </w:r>
      <w:proofErr w:type="gramStart"/>
      <w:r w:rsidRPr="008D2550">
        <w:t>регулирования торговой деятельности в Российской Федерации», Постановлением Правительства</w:t>
      </w:r>
      <w:r w:rsidRPr="00130E1D">
        <w:t xml:space="preserve"> Республики Башкортостан от 12.10.2021 г. №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Методическими рекомендациями по размещению нестационарных торговых объектов на территории Республики Башкортостан, в целях упорядочения размещения нестационарных торговых объектов, создания условий для улучшения организации и качества торгового обслуживания населения муниципального района</w:t>
      </w:r>
      <w:proofErr w:type="gramEnd"/>
      <w:r w:rsidRPr="00130E1D">
        <w:t xml:space="preserve"> Гафурийский район Республики Башкортостан (далее муниципальный район).</w:t>
      </w:r>
    </w:p>
    <w:p w:rsidR="00C21DFD" w:rsidRPr="00130E1D" w:rsidRDefault="000053E7">
      <w:pPr>
        <w:pStyle w:val="20"/>
        <w:numPr>
          <w:ilvl w:val="1"/>
          <w:numId w:val="1"/>
        </w:numPr>
        <w:shd w:val="clear" w:color="auto" w:fill="auto"/>
        <w:tabs>
          <w:tab w:val="left" w:pos="1441"/>
        </w:tabs>
        <w:spacing w:after="0" w:line="296" w:lineRule="exact"/>
        <w:ind w:firstLine="780"/>
        <w:jc w:val="both"/>
      </w:pPr>
      <w:r w:rsidRPr="00130E1D">
        <w:t>Настоящий Порядок определяет порядок и основания для размещения не</w:t>
      </w:r>
      <w:r w:rsidR="00E50811">
        <w:t xml:space="preserve">стационарных торговых объектов </w:t>
      </w:r>
      <w:r w:rsidRPr="00130E1D">
        <w:t>на территории муниципального района; порядок разработки и утверждения схем</w:t>
      </w:r>
      <w:r w:rsidR="00E50811">
        <w:t>ы</w:t>
      </w:r>
      <w:r w:rsidRPr="00130E1D">
        <w:t xml:space="preserve"> размещения нестационарных тор</w:t>
      </w:r>
      <w:r w:rsidR="00E50811">
        <w:t>говых объектов.</w:t>
      </w:r>
    </w:p>
    <w:p w:rsidR="00C21DFD" w:rsidRPr="00130E1D" w:rsidRDefault="000053E7">
      <w:pPr>
        <w:pStyle w:val="20"/>
        <w:numPr>
          <w:ilvl w:val="1"/>
          <w:numId w:val="1"/>
        </w:numPr>
        <w:shd w:val="clear" w:color="auto" w:fill="auto"/>
        <w:tabs>
          <w:tab w:val="left" w:pos="1441"/>
        </w:tabs>
        <w:spacing w:after="0" w:line="296" w:lineRule="exact"/>
        <w:ind w:firstLine="780"/>
        <w:jc w:val="both"/>
      </w:pPr>
      <w:r w:rsidRPr="00130E1D">
        <w:t>Нестационарные торговые объекты (объекты по оказанию услуг) не являются недвижимым имуществом, не подлежат государственному кадастровому учету недвижимого имущества, права на них не подлежат регистрации в Едином государственном реестре прав на недвижимое имущество и сделок с ним.</w:t>
      </w:r>
    </w:p>
    <w:p w:rsidR="00C21DFD" w:rsidRPr="00130E1D" w:rsidRDefault="000053E7">
      <w:pPr>
        <w:pStyle w:val="20"/>
        <w:numPr>
          <w:ilvl w:val="1"/>
          <w:numId w:val="1"/>
        </w:numPr>
        <w:shd w:val="clear" w:color="auto" w:fill="auto"/>
        <w:tabs>
          <w:tab w:val="left" w:pos="1224"/>
        </w:tabs>
        <w:spacing w:after="0" w:line="296" w:lineRule="exact"/>
        <w:ind w:firstLine="780"/>
        <w:jc w:val="both"/>
      </w:pPr>
      <w:r w:rsidRPr="00130E1D">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21DFD" w:rsidRDefault="000053E7">
      <w:pPr>
        <w:pStyle w:val="20"/>
        <w:numPr>
          <w:ilvl w:val="1"/>
          <w:numId w:val="1"/>
        </w:numPr>
        <w:shd w:val="clear" w:color="auto" w:fill="auto"/>
        <w:tabs>
          <w:tab w:val="left" w:pos="1224"/>
        </w:tabs>
        <w:spacing w:after="0" w:line="296" w:lineRule="exact"/>
        <w:ind w:firstLine="780"/>
        <w:jc w:val="both"/>
      </w:pPr>
      <w:r w:rsidRPr="00130E1D">
        <w:t>Размещение нестационарных торговых объектов на территории органов местного самоуправления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502749" w:rsidRPr="00E50811" w:rsidRDefault="007E5192" w:rsidP="00291922">
      <w:pPr>
        <w:pStyle w:val="20"/>
        <w:numPr>
          <w:ilvl w:val="1"/>
          <w:numId w:val="1"/>
        </w:numPr>
        <w:shd w:val="clear" w:color="auto" w:fill="auto"/>
        <w:tabs>
          <w:tab w:val="left" w:pos="1224"/>
        </w:tabs>
        <w:spacing w:after="0" w:line="296" w:lineRule="exact"/>
        <w:ind w:firstLine="780"/>
        <w:jc w:val="both"/>
      </w:pPr>
      <w:r w:rsidRPr="00E50811">
        <w:t xml:space="preserve">Включение в схему нестационарных торговых объектов, расположенных на земельных </w:t>
      </w:r>
      <w:proofErr w:type="gramStart"/>
      <w:r w:rsidRPr="00E50811">
        <w:t>участках</w:t>
      </w:r>
      <w:proofErr w:type="gramEnd"/>
      <w:r w:rsidRPr="00E50811">
        <w:t xml:space="preserve">, находящихся в собственности Республики Башкортостан, государственная собственность на которые не разграничена, осуществляется по согласованию с исполнительным органом Республики Башкортостан, осуществляющим </w:t>
      </w:r>
      <w:r w:rsidRPr="00E50811">
        <w:lastRenderedPageBreak/>
        <w:t>полномочия собственника имущества.</w:t>
      </w:r>
    </w:p>
    <w:p w:rsidR="00C21DFD" w:rsidRPr="00130E1D" w:rsidRDefault="000053E7" w:rsidP="006D794F">
      <w:pPr>
        <w:pStyle w:val="10"/>
        <w:keepNext/>
        <w:keepLines/>
        <w:numPr>
          <w:ilvl w:val="0"/>
          <w:numId w:val="3"/>
        </w:numPr>
        <w:shd w:val="clear" w:color="auto" w:fill="auto"/>
        <w:tabs>
          <w:tab w:val="left" w:pos="0"/>
        </w:tabs>
        <w:spacing w:before="0" w:after="240" w:line="298" w:lineRule="exact"/>
        <w:jc w:val="center"/>
      </w:pPr>
      <w:bookmarkStart w:id="2" w:name="bookmark1"/>
      <w:r w:rsidRPr="00130E1D">
        <w:t>Основные понятия и их определения</w:t>
      </w:r>
      <w:bookmarkEnd w:id="2"/>
    </w:p>
    <w:p w:rsidR="006D794F" w:rsidRPr="006D794F" w:rsidRDefault="006D794F" w:rsidP="006D794F">
      <w:pPr>
        <w:pStyle w:val="ab"/>
        <w:numPr>
          <w:ilvl w:val="0"/>
          <w:numId w:val="1"/>
        </w:numPr>
        <w:tabs>
          <w:tab w:val="left" w:pos="1207"/>
        </w:tabs>
        <w:spacing w:line="298" w:lineRule="exact"/>
        <w:ind w:left="0" w:firstLine="760"/>
        <w:contextualSpacing w:val="0"/>
        <w:jc w:val="both"/>
        <w:rPr>
          <w:rFonts w:ascii="Times New Roman" w:eastAsia="Times New Roman" w:hAnsi="Times New Roman" w:cs="Times New Roman"/>
          <w:vanish/>
          <w:sz w:val="26"/>
          <w:szCs w:val="26"/>
        </w:rPr>
      </w:pPr>
    </w:p>
    <w:p w:rsidR="006639BF" w:rsidRDefault="000053E7" w:rsidP="006D794F">
      <w:pPr>
        <w:pStyle w:val="20"/>
        <w:numPr>
          <w:ilvl w:val="1"/>
          <w:numId w:val="1"/>
        </w:numPr>
        <w:shd w:val="clear" w:color="auto" w:fill="auto"/>
        <w:tabs>
          <w:tab w:val="left" w:pos="1207"/>
        </w:tabs>
        <w:spacing w:after="0" w:line="298" w:lineRule="exact"/>
        <w:ind w:firstLine="760"/>
        <w:jc w:val="both"/>
      </w:pPr>
      <w:r w:rsidRPr="00130E1D">
        <w:t xml:space="preserve">Для целей настоящего Порядка </w:t>
      </w:r>
      <w:r w:rsidR="006639BF">
        <w:t>используются следующие понятия:</w:t>
      </w:r>
    </w:p>
    <w:p w:rsidR="006639BF" w:rsidRPr="00E50811" w:rsidRDefault="006639BF" w:rsidP="00E50811">
      <w:pPr>
        <w:pStyle w:val="20"/>
        <w:shd w:val="clear" w:color="auto" w:fill="auto"/>
        <w:tabs>
          <w:tab w:val="left" w:pos="1207"/>
        </w:tabs>
        <w:spacing w:after="0" w:line="240" w:lineRule="auto"/>
        <w:ind w:firstLine="709"/>
        <w:jc w:val="both"/>
      </w:pPr>
      <w:proofErr w:type="gramStart"/>
      <w:r w:rsidRPr="00E50811">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roofErr w:type="gramEnd"/>
    </w:p>
    <w:p w:rsidR="006639BF" w:rsidRPr="00E50811" w:rsidRDefault="006639BF" w:rsidP="00E50811">
      <w:pPr>
        <w:pStyle w:val="20"/>
        <w:shd w:val="clear" w:color="auto" w:fill="auto"/>
        <w:tabs>
          <w:tab w:val="left" w:pos="1207"/>
        </w:tabs>
        <w:spacing w:after="0" w:line="240" w:lineRule="auto"/>
        <w:ind w:firstLine="709"/>
        <w:jc w:val="both"/>
      </w:pPr>
      <w:r w:rsidRPr="00E50811">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6639BF" w:rsidRPr="00E50811" w:rsidRDefault="006639BF" w:rsidP="00E50811">
      <w:pPr>
        <w:pStyle w:val="20"/>
        <w:shd w:val="clear" w:color="auto" w:fill="auto"/>
        <w:tabs>
          <w:tab w:val="left" w:pos="1207"/>
        </w:tabs>
        <w:spacing w:after="0" w:line="240" w:lineRule="auto"/>
        <w:ind w:firstLine="709"/>
        <w:jc w:val="both"/>
      </w:pPr>
      <w:r w:rsidRPr="00E50811">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6639BF" w:rsidRPr="00E50811" w:rsidRDefault="006639BF" w:rsidP="00E50811">
      <w:pPr>
        <w:pStyle w:val="20"/>
        <w:shd w:val="clear" w:color="auto" w:fill="auto"/>
        <w:tabs>
          <w:tab w:val="left" w:pos="1207"/>
        </w:tabs>
        <w:spacing w:after="0" w:line="240" w:lineRule="auto"/>
        <w:ind w:firstLine="709"/>
        <w:jc w:val="both"/>
      </w:pPr>
      <w:proofErr w:type="spellStart"/>
      <w:r w:rsidRPr="00E50811">
        <w:t>самозанятое</w:t>
      </w:r>
      <w:proofErr w:type="spellEnd"/>
      <w:r w:rsidRPr="00E50811">
        <w:t xml:space="preserve"> лицо -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проведения эксперимента (до 31 декабря 2028 года), установленного </w:t>
      </w:r>
      <w:hyperlink r:id="rId9" w:anchor="64U0IK" w:history="1">
        <w:r w:rsidRPr="00E50811">
          <w:t>Федеральным законом от 27 ноября 2018 года N 422-ФЗ "О проведении эксперимента по установлению специального налогового режима "Налог на профессиональный доход"</w:t>
        </w:r>
      </w:hyperlink>
      <w:r w:rsidRPr="00E50811">
        <w:t>;</w:t>
      </w:r>
    </w:p>
    <w:p w:rsidR="006639BF" w:rsidRPr="00E50811" w:rsidRDefault="006639BF" w:rsidP="00E50811">
      <w:pPr>
        <w:pStyle w:val="20"/>
        <w:shd w:val="clear" w:color="auto" w:fill="auto"/>
        <w:tabs>
          <w:tab w:val="left" w:pos="1207"/>
        </w:tabs>
        <w:spacing w:after="0" w:line="240" w:lineRule="auto"/>
        <w:ind w:firstLine="709"/>
        <w:jc w:val="both"/>
      </w:pPr>
      <w:proofErr w:type="gramStart"/>
      <w:r w:rsidRPr="00E50811">
        <w:t>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w:t>
      </w:r>
      <w:proofErr w:type="gramEnd"/>
      <w:r w:rsidRPr="00E50811">
        <w:t xml:space="preserve"> </w:t>
      </w:r>
      <w:proofErr w:type="gramStart"/>
      <w:r w:rsidRPr="00E50811">
        <w:t>от реализации этой продукции составляет не менее чем 70 процентов за календарный год; граждане, ведущие личное подсобное хозяйство;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крестьянские (фермерские) хозяйства (далее - сельскохозяйственный товаропроизводитель);</w:t>
      </w:r>
      <w:proofErr w:type="gramEnd"/>
    </w:p>
    <w:p w:rsidR="006639BF" w:rsidRPr="00E50811" w:rsidRDefault="006639BF" w:rsidP="00E50811">
      <w:pPr>
        <w:pStyle w:val="20"/>
        <w:shd w:val="clear" w:color="auto" w:fill="auto"/>
        <w:tabs>
          <w:tab w:val="left" w:pos="1207"/>
        </w:tabs>
        <w:spacing w:after="0" w:line="240" w:lineRule="auto"/>
        <w:ind w:firstLine="709"/>
        <w:jc w:val="both"/>
      </w:pPr>
      <w:r w:rsidRPr="00E50811">
        <w:t>развозная торговля - розничная торговля, осуществляемая с использованием мобильных торговых объектов.</w:t>
      </w:r>
    </w:p>
    <w:p w:rsidR="006639BF" w:rsidRPr="00E50811" w:rsidRDefault="006639BF" w:rsidP="00E50811">
      <w:pPr>
        <w:pStyle w:val="20"/>
        <w:shd w:val="clear" w:color="auto" w:fill="auto"/>
        <w:tabs>
          <w:tab w:val="left" w:pos="1207"/>
        </w:tabs>
        <w:spacing w:after="0" w:line="240" w:lineRule="auto"/>
        <w:ind w:firstLine="709"/>
        <w:jc w:val="both"/>
      </w:pPr>
      <w:r w:rsidRPr="00E50811">
        <w:t>К нестационарным торговым объектам, включаемым в схему, относятся:</w:t>
      </w:r>
    </w:p>
    <w:p w:rsidR="006639BF" w:rsidRPr="00E50811" w:rsidRDefault="006639BF" w:rsidP="00502749">
      <w:pPr>
        <w:pStyle w:val="20"/>
        <w:shd w:val="clear" w:color="auto" w:fill="auto"/>
        <w:tabs>
          <w:tab w:val="left" w:pos="1207"/>
        </w:tabs>
        <w:spacing w:after="0" w:line="240" w:lineRule="auto"/>
        <w:ind w:firstLine="709"/>
        <w:jc w:val="both"/>
      </w:pPr>
      <w:r w:rsidRPr="00E50811">
        <w:t>павильон - оборудованное строение, имеющее торговый зал и помещения для хранения товарного запаса, рассчитанное на 1 или несколько рабочих мест;</w:t>
      </w:r>
    </w:p>
    <w:p w:rsidR="006639BF" w:rsidRPr="00E50811" w:rsidRDefault="006639BF" w:rsidP="00E50811">
      <w:pPr>
        <w:pStyle w:val="20"/>
        <w:shd w:val="clear" w:color="auto" w:fill="auto"/>
        <w:tabs>
          <w:tab w:val="left" w:pos="1207"/>
        </w:tabs>
        <w:spacing w:after="0" w:line="240" w:lineRule="auto"/>
        <w:ind w:firstLine="709"/>
        <w:jc w:val="both"/>
      </w:pPr>
      <w:r w:rsidRPr="00E50811">
        <w:t>киоск - оснащенное торговым оборудованием строение, не имеющее торгового зала и помещений для хранения товаров, рассчитанное на 1 рабочее место продавца, на площади которого хранится товарный запас;</w:t>
      </w:r>
    </w:p>
    <w:p w:rsidR="006639BF" w:rsidRPr="00E50811" w:rsidRDefault="006639BF" w:rsidP="00E50811">
      <w:pPr>
        <w:pStyle w:val="20"/>
        <w:shd w:val="clear" w:color="auto" w:fill="auto"/>
        <w:tabs>
          <w:tab w:val="left" w:pos="1207"/>
        </w:tabs>
        <w:spacing w:after="0" w:line="240" w:lineRule="auto"/>
        <w:ind w:firstLine="709"/>
        <w:jc w:val="both"/>
      </w:pPr>
      <w:proofErr w:type="gramStart"/>
      <w:r w:rsidRPr="00E50811">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E50811">
        <w:t>светопрозрачной</w:t>
      </w:r>
      <w:proofErr w:type="spellEnd"/>
      <w:r w:rsidRPr="00E50811">
        <w:t xml:space="preserve"> кровлей;</w:t>
      </w:r>
      <w:proofErr w:type="gramEnd"/>
    </w:p>
    <w:p w:rsidR="006639BF" w:rsidRPr="00E50811" w:rsidRDefault="006639BF" w:rsidP="00E50811">
      <w:pPr>
        <w:pStyle w:val="20"/>
        <w:shd w:val="clear" w:color="auto" w:fill="auto"/>
        <w:tabs>
          <w:tab w:val="left" w:pos="1207"/>
        </w:tabs>
        <w:spacing w:after="0" w:line="240" w:lineRule="auto"/>
        <w:ind w:firstLine="709"/>
        <w:jc w:val="both"/>
      </w:pPr>
      <w:r w:rsidRPr="00E50811">
        <w:lastRenderedPageBreak/>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6639BF" w:rsidRPr="00E50811" w:rsidRDefault="006639BF" w:rsidP="00E50811">
      <w:pPr>
        <w:pStyle w:val="20"/>
        <w:shd w:val="clear" w:color="auto" w:fill="auto"/>
        <w:tabs>
          <w:tab w:val="left" w:pos="1207"/>
        </w:tabs>
        <w:spacing w:after="0" w:line="240" w:lineRule="auto"/>
        <w:ind w:firstLine="709"/>
        <w:jc w:val="both"/>
      </w:pPr>
      <w:r w:rsidRPr="00E50811">
        <w:t xml:space="preserve">торгово-остановочный комплекс - нестационарный торговый объект, размещенный на остановочных </w:t>
      </w:r>
      <w:proofErr w:type="gramStart"/>
      <w:r w:rsidRPr="00E50811">
        <w:t>пунктах</w:t>
      </w:r>
      <w:proofErr w:type="gramEnd"/>
      <w:r w:rsidRPr="00E50811">
        <w:t xml:space="preserve"> общественного пассажирского транспорта, состоящий из 1 или 2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6639BF" w:rsidRPr="00E50811" w:rsidRDefault="006639BF" w:rsidP="00E50811">
      <w:pPr>
        <w:pStyle w:val="20"/>
        <w:shd w:val="clear" w:color="auto" w:fill="auto"/>
        <w:tabs>
          <w:tab w:val="left" w:pos="1207"/>
        </w:tabs>
        <w:spacing w:after="0" w:line="240" w:lineRule="auto"/>
        <w:ind w:firstLine="709"/>
        <w:jc w:val="both"/>
      </w:pPr>
      <w:proofErr w:type="gramStart"/>
      <w:r w:rsidRPr="00E50811">
        <w:t xml:space="preserve">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w:t>
      </w:r>
      <w:proofErr w:type="spellStart"/>
      <w:r w:rsidRPr="00E50811">
        <w:t>мототранспортные</w:t>
      </w:r>
      <w:proofErr w:type="spellEnd"/>
      <w:r w:rsidRPr="00E50811">
        <w:t xml:space="preserve"> средства), а также велосипеды,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w:t>
      </w:r>
      <w:proofErr w:type="gramEnd"/>
      <w:r w:rsidRPr="00E50811">
        <w:t xml:space="preserve"> для осуществления </w:t>
      </w:r>
      <w:proofErr w:type="spellStart"/>
      <w:proofErr w:type="gramStart"/>
      <w:r w:rsidRPr="00E50811">
        <w:t>развозн</w:t>
      </w:r>
      <w:proofErr w:type="spellEnd"/>
      <w:r w:rsidR="00502749">
        <w:t xml:space="preserve"> </w:t>
      </w:r>
      <w:r w:rsidRPr="00E50811">
        <w:t>ой</w:t>
      </w:r>
      <w:proofErr w:type="gramEnd"/>
      <w:r w:rsidRPr="00E50811">
        <w:t xml:space="preserve"> торговли;</w:t>
      </w:r>
    </w:p>
    <w:p w:rsidR="006639BF" w:rsidRPr="00E50811" w:rsidRDefault="006639BF" w:rsidP="00E50811">
      <w:pPr>
        <w:pStyle w:val="20"/>
        <w:shd w:val="clear" w:color="auto" w:fill="auto"/>
        <w:tabs>
          <w:tab w:val="left" w:pos="1207"/>
        </w:tabs>
        <w:spacing w:after="0" w:line="240" w:lineRule="auto"/>
        <w:ind w:firstLine="709"/>
        <w:jc w:val="both"/>
      </w:pPr>
      <w:r w:rsidRPr="00E50811">
        <w:t>мобильный пункт быстрого питания - передвижное сооружение (</w:t>
      </w:r>
      <w:proofErr w:type="spellStart"/>
      <w:r w:rsidRPr="00E50811">
        <w:t>автокафе</w:t>
      </w:r>
      <w:proofErr w:type="spellEnd"/>
      <w:r w:rsidRPr="00E50811">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6639BF" w:rsidRPr="00E50811" w:rsidRDefault="006639BF" w:rsidP="00E50811">
      <w:pPr>
        <w:pStyle w:val="20"/>
        <w:shd w:val="clear" w:color="auto" w:fill="auto"/>
        <w:tabs>
          <w:tab w:val="left" w:pos="1207"/>
        </w:tabs>
        <w:spacing w:after="0" w:line="240" w:lineRule="auto"/>
        <w:ind w:firstLine="709"/>
        <w:jc w:val="both"/>
      </w:pPr>
      <w:r w:rsidRPr="00E50811">
        <w:t>выносное холодильное оборудование - холодильник для хранения и реализации прохладительных напитков и мороженого;</w:t>
      </w:r>
    </w:p>
    <w:p w:rsidR="006639BF" w:rsidRPr="00E50811" w:rsidRDefault="006639BF" w:rsidP="00E50811">
      <w:pPr>
        <w:pStyle w:val="20"/>
        <w:shd w:val="clear" w:color="auto" w:fill="auto"/>
        <w:tabs>
          <w:tab w:val="left" w:pos="1207"/>
        </w:tabs>
        <w:spacing w:after="0" w:line="240" w:lineRule="auto"/>
        <w:ind w:firstLine="709"/>
        <w:jc w:val="both"/>
      </w:pPr>
      <w:r w:rsidRPr="00E50811">
        <w:t>торговый автомат (</w:t>
      </w:r>
      <w:proofErr w:type="spellStart"/>
      <w:r w:rsidRPr="00E50811">
        <w:t>вендинговый</w:t>
      </w:r>
      <w:proofErr w:type="spellEnd"/>
      <w:r w:rsidRPr="00E50811">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6639BF" w:rsidRPr="00E50811" w:rsidRDefault="006639BF" w:rsidP="00E50811">
      <w:pPr>
        <w:pStyle w:val="20"/>
        <w:shd w:val="clear" w:color="auto" w:fill="auto"/>
        <w:tabs>
          <w:tab w:val="left" w:pos="1207"/>
        </w:tabs>
        <w:spacing w:after="0" w:line="240" w:lineRule="auto"/>
        <w:ind w:firstLine="709"/>
        <w:jc w:val="both"/>
      </w:pPr>
      <w:r w:rsidRPr="00E50811">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6639BF" w:rsidRPr="00E50811" w:rsidRDefault="006639BF" w:rsidP="00E50811">
      <w:pPr>
        <w:pStyle w:val="20"/>
        <w:shd w:val="clear" w:color="auto" w:fill="auto"/>
        <w:tabs>
          <w:tab w:val="left" w:pos="1207"/>
        </w:tabs>
        <w:spacing w:after="0" w:line="240" w:lineRule="auto"/>
        <w:ind w:firstLine="709"/>
        <w:jc w:val="both"/>
      </w:pPr>
      <w:proofErr w:type="gramStart"/>
      <w:r w:rsidRPr="00E50811">
        <w:t>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w:t>
      </w:r>
      <w:proofErr w:type="gramEnd"/>
      <w:r w:rsidRPr="00E50811">
        <w:t xml:space="preserve">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6639BF" w:rsidRPr="00E50811" w:rsidRDefault="006639BF" w:rsidP="00E50811">
      <w:pPr>
        <w:pStyle w:val="20"/>
        <w:shd w:val="clear" w:color="auto" w:fill="auto"/>
        <w:tabs>
          <w:tab w:val="left" w:pos="1207"/>
        </w:tabs>
        <w:spacing w:after="0" w:line="240" w:lineRule="auto"/>
        <w:ind w:firstLine="709"/>
        <w:jc w:val="both"/>
      </w:pPr>
      <w:r w:rsidRPr="00E50811">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6639BF" w:rsidRPr="00E50811" w:rsidRDefault="006639BF" w:rsidP="00E50811">
      <w:pPr>
        <w:pStyle w:val="20"/>
        <w:shd w:val="clear" w:color="auto" w:fill="auto"/>
        <w:tabs>
          <w:tab w:val="left" w:pos="1207"/>
        </w:tabs>
        <w:spacing w:after="0" w:line="240" w:lineRule="auto"/>
        <w:ind w:firstLine="709"/>
        <w:jc w:val="both"/>
      </w:pPr>
      <w:r w:rsidRPr="00E50811">
        <w:t xml:space="preserve">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w:t>
      </w:r>
      <w:r w:rsidRPr="00E50811">
        <w:lastRenderedPageBreak/>
        <w:t>сопутствующих товаров;</w:t>
      </w:r>
    </w:p>
    <w:p w:rsidR="006639BF" w:rsidRPr="00E50811" w:rsidRDefault="006639BF" w:rsidP="00E50811">
      <w:pPr>
        <w:pStyle w:val="20"/>
        <w:shd w:val="clear" w:color="auto" w:fill="auto"/>
        <w:tabs>
          <w:tab w:val="left" w:pos="1207"/>
        </w:tabs>
        <w:spacing w:after="0" w:line="240" w:lineRule="auto"/>
        <w:ind w:firstLine="709"/>
        <w:jc w:val="both"/>
      </w:pPr>
      <w:r w:rsidRPr="00E50811">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6639BF" w:rsidRPr="00E50811" w:rsidRDefault="006639BF" w:rsidP="00E50811">
      <w:pPr>
        <w:pStyle w:val="20"/>
        <w:shd w:val="clear" w:color="auto" w:fill="auto"/>
        <w:tabs>
          <w:tab w:val="left" w:pos="1207"/>
        </w:tabs>
        <w:spacing w:after="0" w:line="240" w:lineRule="auto"/>
        <w:ind w:firstLine="709"/>
        <w:jc w:val="both"/>
      </w:pPr>
      <w:r w:rsidRPr="00E50811">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6639BF" w:rsidRPr="00E50811" w:rsidRDefault="006639BF" w:rsidP="00E50811">
      <w:pPr>
        <w:pStyle w:val="20"/>
        <w:shd w:val="clear" w:color="auto" w:fill="auto"/>
        <w:tabs>
          <w:tab w:val="left" w:pos="1207"/>
        </w:tabs>
        <w:spacing w:after="0" w:line="240" w:lineRule="auto"/>
        <w:ind w:firstLine="709"/>
        <w:jc w:val="both"/>
      </w:pPr>
      <w:proofErr w:type="gramStart"/>
      <w:r w:rsidRPr="00E50811">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sidRPr="00E50811">
        <w:t>пурифайер</w:t>
      </w:r>
      <w:proofErr w:type="spellEnd"/>
      <w:r w:rsidRPr="00E50811">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roofErr w:type="gramEnd"/>
    </w:p>
    <w:p w:rsidR="006639BF" w:rsidRPr="00E50811" w:rsidRDefault="006639BF" w:rsidP="00E50811">
      <w:pPr>
        <w:pStyle w:val="20"/>
        <w:shd w:val="clear" w:color="auto" w:fill="auto"/>
        <w:tabs>
          <w:tab w:val="left" w:pos="1207"/>
        </w:tabs>
        <w:spacing w:after="0" w:line="240" w:lineRule="auto"/>
        <w:ind w:firstLine="709"/>
        <w:jc w:val="both"/>
      </w:pPr>
      <w:r w:rsidRPr="00E50811">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C21DFD" w:rsidRDefault="000053E7">
      <w:pPr>
        <w:pStyle w:val="20"/>
        <w:numPr>
          <w:ilvl w:val="1"/>
          <w:numId w:val="1"/>
        </w:numPr>
        <w:shd w:val="clear" w:color="auto" w:fill="auto"/>
        <w:tabs>
          <w:tab w:val="left" w:pos="1554"/>
        </w:tabs>
        <w:spacing w:after="0" w:line="297" w:lineRule="exact"/>
        <w:ind w:firstLine="780"/>
        <w:jc w:val="both"/>
      </w:pPr>
      <w:r w:rsidRPr="00130E1D">
        <w:t>Определение иных понятий регламентируется действующим законодательством, государственными (национальными) стандартами, отраслевыми нормами и правилами.</w:t>
      </w:r>
    </w:p>
    <w:p w:rsidR="00092487" w:rsidRPr="00130E1D" w:rsidRDefault="00092487" w:rsidP="00092487">
      <w:pPr>
        <w:pStyle w:val="20"/>
        <w:shd w:val="clear" w:color="auto" w:fill="auto"/>
        <w:tabs>
          <w:tab w:val="left" w:pos="1554"/>
        </w:tabs>
        <w:spacing w:after="0" w:line="297" w:lineRule="exact"/>
        <w:ind w:left="780" w:firstLine="0"/>
        <w:jc w:val="both"/>
      </w:pPr>
    </w:p>
    <w:p w:rsidR="00C21DFD" w:rsidRPr="00130E1D" w:rsidRDefault="000053E7" w:rsidP="006D794F">
      <w:pPr>
        <w:pStyle w:val="10"/>
        <w:keepNext/>
        <w:keepLines/>
        <w:numPr>
          <w:ilvl w:val="0"/>
          <w:numId w:val="3"/>
        </w:numPr>
        <w:shd w:val="clear" w:color="auto" w:fill="auto"/>
        <w:tabs>
          <w:tab w:val="left" w:pos="0"/>
        </w:tabs>
        <w:spacing w:before="0" w:after="240" w:line="298" w:lineRule="exact"/>
        <w:jc w:val="center"/>
      </w:pPr>
      <w:bookmarkStart w:id="3" w:name="bookmark4"/>
      <w:r w:rsidRPr="00130E1D">
        <w:t xml:space="preserve">Порядок размещения и эксплуатации нестационарных торговых объектов </w:t>
      </w:r>
      <w:r w:rsidR="00764698">
        <w:t xml:space="preserve"> </w:t>
      </w:r>
      <w:bookmarkEnd w:id="3"/>
    </w:p>
    <w:p w:rsidR="00C21DFD" w:rsidRPr="00130E1D" w:rsidRDefault="000053E7">
      <w:pPr>
        <w:pStyle w:val="20"/>
        <w:numPr>
          <w:ilvl w:val="1"/>
          <w:numId w:val="3"/>
        </w:numPr>
        <w:shd w:val="clear" w:color="auto" w:fill="auto"/>
        <w:tabs>
          <w:tab w:val="left" w:pos="1447"/>
        </w:tabs>
        <w:spacing w:after="0" w:line="298" w:lineRule="exact"/>
        <w:ind w:firstLine="780"/>
        <w:jc w:val="both"/>
      </w:pPr>
      <w:r w:rsidRPr="00130E1D">
        <w:t xml:space="preserve">Субъекты, желающие </w:t>
      </w:r>
      <w:proofErr w:type="gramStart"/>
      <w:r w:rsidRPr="00130E1D">
        <w:t>разместить</w:t>
      </w:r>
      <w:proofErr w:type="gramEnd"/>
      <w:r w:rsidRPr="00130E1D">
        <w:t xml:space="preserve"> нестационарный торговый объект </w:t>
      </w:r>
      <w:r w:rsidR="00502749">
        <w:t xml:space="preserve"> </w:t>
      </w:r>
      <w:r w:rsidRPr="00130E1D">
        <w:t xml:space="preserve"> на территории муниципального района, согласно утвержденной схеме размещения нестационарных торговых объектов, принимают участие в открытом конкурсе на право заключения договора на размещение нестационарного торгового объекта </w:t>
      </w:r>
      <w:r w:rsidR="00502749">
        <w:t xml:space="preserve"> </w:t>
      </w:r>
      <w:r w:rsidRPr="00130E1D">
        <w:t xml:space="preserve"> в соответствии с Положением, указанным в приложении №2 к настоящему Решению.</w:t>
      </w:r>
    </w:p>
    <w:p w:rsidR="00C21DFD" w:rsidRPr="00130E1D" w:rsidRDefault="000053E7">
      <w:pPr>
        <w:pStyle w:val="20"/>
        <w:numPr>
          <w:ilvl w:val="1"/>
          <w:numId w:val="3"/>
        </w:numPr>
        <w:shd w:val="clear" w:color="auto" w:fill="auto"/>
        <w:tabs>
          <w:tab w:val="left" w:pos="1447"/>
        </w:tabs>
        <w:spacing w:after="0" w:line="298" w:lineRule="exact"/>
        <w:ind w:firstLine="780"/>
        <w:jc w:val="both"/>
      </w:pPr>
      <w:r w:rsidRPr="00130E1D">
        <w:t>По итогам открытого конкурса на право заключения договора на размещение не</w:t>
      </w:r>
      <w:r w:rsidR="00502749">
        <w:t xml:space="preserve">стационарного торгового объекта </w:t>
      </w:r>
      <w:r w:rsidRPr="00130E1D">
        <w:t>между Администрацией района и Победител</w:t>
      </w:r>
      <w:r w:rsidR="00502749">
        <w:t>ем конкурса заключается договор.</w:t>
      </w:r>
    </w:p>
    <w:p w:rsidR="00C21DFD" w:rsidRPr="00130E1D" w:rsidRDefault="000053E7">
      <w:pPr>
        <w:pStyle w:val="20"/>
        <w:numPr>
          <w:ilvl w:val="1"/>
          <w:numId w:val="3"/>
        </w:numPr>
        <w:shd w:val="clear" w:color="auto" w:fill="auto"/>
        <w:tabs>
          <w:tab w:val="left" w:pos="1447"/>
        </w:tabs>
        <w:spacing w:after="0" w:line="298" w:lineRule="exact"/>
        <w:ind w:firstLine="780"/>
        <w:jc w:val="both"/>
      </w:pPr>
      <w:r w:rsidRPr="00130E1D">
        <w:t xml:space="preserve">Основанием для установки Субъектом нестационарного торгового объекта </w:t>
      </w:r>
      <w:r w:rsidR="00502749">
        <w:t xml:space="preserve"> </w:t>
      </w:r>
      <w:r w:rsidRPr="00130E1D">
        <w:t xml:space="preserve"> на территории муниципального района является:</w:t>
      </w:r>
    </w:p>
    <w:p w:rsidR="00C21DFD" w:rsidRPr="00130E1D" w:rsidRDefault="000053E7" w:rsidP="00502749">
      <w:pPr>
        <w:pStyle w:val="20"/>
        <w:shd w:val="clear" w:color="auto" w:fill="auto"/>
        <w:spacing w:after="0" w:line="298" w:lineRule="exact"/>
        <w:ind w:left="567" w:firstLine="0"/>
      </w:pPr>
      <w:r w:rsidRPr="00130E1D">
        <w:t>протокол об итогах открытого конкурса;</w:t>
      </w:r>
    </w:p>
    <w:p w:rsidR="00C21DFD" w:rsidRPr="00130E1D" w:rsidRDefault="000053E7" w:rsidP="00502749">
      <w:pPr>
        <w:pStyle w:val="20"/>
        <w:shd w:val="clear" w:color="auto" w:fill="auto"/>
        <w:spacing w:after="0" w:line="298" w:lineRule="exact"/>
        <w:ind w:left="567" w:firstLine="0"/>
      </w:pPr>
      <w:r w:rsidRPr="00130E1D">
        <w:t>договор на размещение по форме согласно приложению №4 к настоящему</w:t>
      </w:r>
      <w:r w:rsidR="00502749">
        <w:t xml:space="preserve"> </w:t>
      </w:r>
      <w:r w:rsidRPr="00130E1D">
        <w:t>решению.</w:t>
      </w:r>
    </w:p>
    <w:p w:rsidR="00C21DFD" w:rsidRPr="00130E1D" w:rsidRDefault="000053E7" w:rsidP="00502749">
      <w:pPr>
        <w:pStyle w:val="20"/>
        <w:numPr>
          <w:ilvl w:val="1"/>
          <w:numId w:val="3"/>
        </w:numPr>
        <w:shd w:val="clear" w:color="auto" w:fill="auto"/>
        <w:tabs>
          <w:tab w:val="left" w:pos="1447"/>
        </w:tabs>
        <w:spacing w:after="0" w:line="299" w:lineRule="exact"/>
        <w:jc w:val="both"/>
      </w:pPr>
      <w:r w:rsidRPr="00130E1D">
        <w:t xml:space="preserve">Основанием для эксплуатации Субъектом нестационарного торгового объекта </w:t>
      </w:r>
      <w:r w:rsidR="00502749">
        <w:t xml:space="preserve"> </w:t>
      </w:r>
      <w:r w:rsidRPr="00130E1D">
        <w:t xml:space="preserve"> на территории муниципального района является акт контрольно-приемочной комиссии о соответствии размещенного нестационарного торгового объекта </w:t>
      </w:r>
      <w:r w:rsidR="00502749">
        <w:t xml:space="preserve"> </w:t>
      </w:r>
      <w:r w:rsidRPr="00130E1D">
        <w:t xml:space="preserve"> требованиям, указанным в договоре размещения и эскизе (фото) (далее - акт контрольно-приемочной комиссии), составленный и утвержденный по форме согласно приложению №4 к настоящему</w:t>
      </w:r>
      <w:r w:rsidR="00502749">
        <w:t xml:space="preserve"> </w:t>
      </w:r>
      <w:r w:rsidRPr="00130E1D">
        <w:t>решению.</w:t>
      </w:r>
    </w:p>
    <w:p w:rsidR="00C21DFD" w:rsidRPr="00130E1D" w:rsidRDefault="000053E7">
      <w:pPr>
        <w:pStyle w:val="20"/>
        <w:numPr>
          <w:ilvl w:val="1"/>
          <w:numId w:val="3"/>
        </w:numPr>
        <w:shd w:val="clear" w:color="auto" w:fill="auto"/>
        <w:tabs>
          <w:tab w:val="left" w:pos="1423"/>
        </w:tabs>
        <w:spacing w:after="0" w:line="299" w:lineRule="exact"/>
        <w:ind w:firstLine="760"/>
        <w:jc w:val="both"/>
      </w:pPr>
      <w:proofErr w:type="gramStart"/>
      <w:r w:rsidRPr="00130E1D">
        <w:t xml:space="preserve">Нестационарный торговый объект, размещенный в соответствии с требованиями, указанными в договоре размещения и с эскизом (фото), не позднее 30 (тридцати) календарных дней с даты заключения договора размещения должен быть </w:t>
      </w:r>
      <w:r w:rsidRPr="00130E1D">
        <w:lastRenderedPageBreak/>
        <w:t>предъявлен для осмотра контрольно-приемочной комиссии.</w:t>
      </w:r>
      <w:proofErr w:type="gramEnd"/>
    </w:p>
    <w:p w:rsidR="00C21DFD" w:rsidRPr="00130E1D" w:rsidRDefault="000053E7">
      <w:pPr>
        <w:pStyle w:val="20"/>
        <w:numPr>
          <w:ilvl w:val="1"/>
          <w:numId w:val="3"/>
        </w:numPr>
        <w:shd w:val="clear" w:color="auto" w:fill="auto"/>
        <w:tabs>
          <w:tab w:val="left" w:pos="1423"/>
        </w:tabs>
        <w:spacing w:after="0" w:line="299" w:lineRule="exact"/>
        <w:ind w:firstLine="760"/>
        <w:jc w:val="both"/>
      </w:pPr>
      <w:r w:rsidRPr="00130E1D">
        <w:t xml:space="preserve">По результатам осмотра нестационарного торгового объекта </w:t>
      </w:r>
      <w:r w:rsidR="00502749">
        <w:t xml:space="preserve"> </w:t>
      </w:r>
      <w:r w:rsidRPr="00130E1D">
        <w:t xml:space="preserve"> в течение 5 (пяти) рабочих дней со дня осмотра составляется, и утверждается акт контрольно-приемочной комиссии.</w:t>
      </w:r>
    </w:p>
    <w:p w:rsidR="00C21DFD" w:rsidRPr="00130E1D" w:rsidRDefault="000053E7">
      <w:pPr>
        <w:pStyle w:val="20"/>
        <w:numPr>
          <w:ilvl w:val="1"/>
          <w:numId w:val="3"/>
        </w:numPr>
        <w:shd w:val="clear" w:color="auto" w:fill="auto"/>
        <w:tabs>
          <w:tab w:val="left" w:pos="1423"/>
        </w:tabs>
        <w:spacing w:after="0" w:line="299" w:lineRule="exact"/>
        <w:ind w:firstLine="760"/>
        <w:jc w:val="both"/>
      </w:pPr>
      <w:r w:rsidRPr="00130E1D">
        <w:t xml:space="preserve">В случае если нестационарный торговый объект </w:t>
      </w:r>
      <w:r w:rsidR="00502749">
        <w:t xml:space="preserve"> </w:t>
      </w:r>
      <w:r w:rsidRPr="00130E1D">
        <w:t xml:space="preserve"> эксплуатируется без утвержденного акта контрольно-приемочной комиссии, действие договора размещения прекращается Администрацией района в одностороннем порядке, нестационарный торговый объект </w:t>
      </w:r>
      <w:r w:rsidR="00502749">
        <w:t xml:space="preserve"> </w:t>
      </w:r>
      <w:r w:rsidRPr="00130E1D">
        <w:t xml:space="preserve"> подлежит демонтажу.</w:t>
      </w:r>
    </w:p>
    <w:p w:rsidR="00C21DFD" w:rsidRPr="00130E1D" w:rsidRDefault="000053E7">
      <w:pPr>
        <w:pStyle w:val="20"/>
        <w:numPr>
          <w:ilvl w:val="1"/>
          <w:numId w:val="3"/>
        </w:numPr>
        <w:shd w:val="clear" w:color="auto" w:fill="auto"/>
        <w:tabs>
          <w:tab w:val="left" w:pos="1423"/>
        </w:tabs>
        <w:spacing w:after="0" w:line="299" w:lineRule="exact"/>
        <w:ind w:firstLine="760"/>
        <w:jc w:val="both"/>
      </w:pPr>
      <w:r w:rsidRPr="00130E1D">
        <w:t xml:space="preserve">В ходе эксплуатации нестационарного торгового объекта </w:t>
      </w:r>
      <w:r w:rsidR="00502749">
        <w:t xml:space="preserve"> </w:t>
      </w:r>
      <w:r w:rsidRPr="00130E1D">
        <w:t xml:space="preserve"> контрольно-приемочная комиссия вправе проводить обследования на соответствие установленного объекта условиям договора размещения.</w:t>
      </w:r>
    </w:p>
    <w:p w:rsidR="00C21DFD" w:rsidRPr="005139E7" w:rsidRDefault="000053E7">
      <w:pPr>
        <w:pStyle w:val="20"/>
        <w:numPr>
          <w:ilvl w:val="1"/>
          <w:numId w:val="3"/>
        </w:numPr>
        <w:shd w:val="clear" w:color="auto" w:fill="auto"/>
        <w:tabs>
          <w:tab w:val="left" w:pos="1207"/>
        </w:tabs>
        <w:spacing w:after="0" w:line="299" w:lineRule="exact"/>
        <w:ind w:firstLine="760"/>
        <w:jc w:val="both"/>
      </w:pPr>
      <w:r w:rsidRPr="005139E7">
        <w:t>Договор на размещение нестационарного торгового объекта заключается без проведения торгов в следующих случаях:</w:t>
      </w:r>
    </w:p>
    <w:p w:rsidR="002B7C4D" w:rsidRPr="00502749" w:rsidRDefault="002B7C4D" w:rsidP="00502749">
      <w:pPr>
        <w:pStyle w:val="20"/>
        <w:tabs>
          <w:tab w:val="left" w:pos="567"/>
        </w:tabs>
        <w:spacing w:after="0" w:line="240" w:lineRule="auto"/>
        <w:ind w:firstLine="567"/>
        <w:jc w:val="both"/>
      </w:pPr>
      <w:proofErr w:type="gramStart"/>
      <w:r w:rsidRPr="00502749">
        <w:t>1) размещение на срок не более 7 лет нестационарного торгового объекта, расположенного в соответствии со схемой на основании ранее заключенного договора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если хозяйствующий субъект продолжает осуществлять предпринимательскую деятельность в данном нестационарном торговом объекте на дату подачи заявления о заключении договора на размещение нестационарного торгового объекта</w:t>
      </w:r>
      <w:proofErr w:type="gramEnd"/>
      <w:r w:rsidRPr="00502749">
        <w:t xml:space="preserve"> (далее - заявление), за исключением нестационарного торгового объекта для осуществления сезонной торговли, при одновременном соблюдении следующих условий:</w:t>
      </w:r>
    </w:p>
    <w:p w:rsidR="002B7C4D" w:rsidRPr="00502749" w:rsidRDefault="002B7C4D" w:rsidP="00502749">
      <w:pPr>
        <w:pStyle w:val="20"/>
        <w:tabs>
          <w:tab w:val="left" w:pos="1251"/>
        </w:tabs>
        <w:spacing w:after="0" w:line="240" w:lineRule="auto"/>
        <w:ind w:firstLine="709"/>
        <w:jc w:val="both"/>
      </w:pPr>
      <w:proofErr w:type="gramStart"/>
      <w:r w:rsidRPr="00502749">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w:t>
      </w:r>
      <w:proofErr w:type="gramEnd"/>
      <w:r w:rsidRPr="00502749">
        <w:t xml:space="preserve"> </w:t>
      </w:r>
      <w:proofErr w:type="gramStart"/>
      <w:r w:rsidRPr="00502749">
        <w:t>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 и отсутствие существенных нарушений условий договора на размещение нестационарного торгового объекта);</w:t>
      </w:r>
      <w:proofErr w:type="gramEnd"/>
    </w:p>
    <w:p w:rsidR="002B7C4D" w:rsidRPr="00502749" w:rsidRDefault="002B7C4D" w:rsidP="00502749">
      <w:pPr>
        <w:pStyle w:val="20"/>
        <w:tabs>
          <w:tab w:val="left" w:pos="1251"/>
        </w:tabs>
        <w:spacing w:after="0" w:line="240" w:lineRule="auto"/>
        <w:ind w:firstLine="709"/>
        <w:jc w:val="both"/>
      </w:pPr>
      <w:proofErr w:type="gramStart"/>
      <w:r w:rsidRPr="00502749">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которые установлены договором на размещение нестационарного торгового объекта;</w:t>
      </w:r>
      <w:proofErr w:type="gramEnd"/>
    </w:p>
    <w:p w:rsidR="002B7C4D" w:rsidRPr="00502749" w:rsidRDefault="002B7C4D" w:rsidP="00502749">
      <w:pPr>
        <w:pStyle w:val="20"/>
        <w:tabs>
          <w:tab w:val="left" w:pos="1251"/>
        </w:tabs>
        <w:spacing w:after="0" w:line="240" w:lineRule="auto"/>
        <w:ind w:firstLine="709"/>
        <w:jc w:val="both"/>
      </w:pPr>
      <w:proofErr w:type="gramStart"/>
      <w:r w:rsidRPr="00502749">
        <w:t>2) размещение нестационарного торгового объекта юридическим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roofErr w:type="gramEnd"/>
    </w:p>
    <w:p w:rsidR="002B7C4D" w:rsidRPr="00502749" w:rsidRDefault="002B7C4D" w:rsidP="00502749">
      <w:pPr>
        <w:pStyle w:val="20"/>
        <w:tabs>
          <w:tab w:val="left" w:pos="1251"/>
        </w:tabs>
        <w:spacing w:after="0" w:line="240" w:lineRule="auto"/>
        <w:ind w:firstLine="709"/>
        <w:jc w:val="both"/>
      </w:pPr>
      <w:r w:rsidRPr="00502749">
        <w:t>3) размещение мобильного торгового объекта на территории муниципального образования Республики Башкортостан на срок от 7 до 60 месяцев в зависимости от сезонности товаров и специализации мобильного торгового объекта;</w:t>
      </w:r>
    </w:p>
    <w:p w:rsidR="002B7C4D" w:rsidRDefault="002B7C4D" w:rsidP="00502749">
      <w:pPr>
        <w:pStyle w:val="20"/>
        <w:shd w:val="clear" w:color="auto" w:fill="auto"/>
        <w:tabs>
          <w:tab w:val="left" w:pos="1251"/>
        </w:tabs>
        <w:spacing w:after="0" w:line="240" w:lineRule="auto"/>
        <w:ind w:firstLine="709"/>
        <w:jc w:val="both"/>
      </w:pPr>
      <w:proofErr w:type="gramStart"/>
      <w:r w:rsidRPr="00502749">
        <w:lastRenderedPageBreak/>
        <w:t>4) размещение нестационарного торгового объекта физическим лицом, индивидуальным предпринимателем, относящимся к ветеранам или инвалидам боевых действий, принимавшим участие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области и Херсонской области с 30 сентября 2022 года (далее - ветеран или инвалид боевых действий в зоне СВО), либо юридическим лицом</w:t>
      </w:r>
      <w:proofErr w:type="gramEnd"/>
      <w:r w:rsidRPr="00502749">
        <w:t xml:space="preserve">, единственным учредителем и </w:t>
      </w:r>
      <w:proofErr w:type="gramStart"/>
      <w:r w:rsidRPr="00502749">
        <w:t>руководителем</w:t>
      </w:r>
      <w:proofErr w:type="gramEnd"/>
      <w:r w:rsidRPr="00502749">
        <w:t xml:space="preserve"> которого является ветеран или инвалид боевых действий в зоне СВО. Место для размещения нестационарного торгового объекта должно быть включено в схему размещения нестационарного торгового объекта и быть свободным от любых договорных обязательств и прав третьих лиц на дату подачи заявления.</w:t>
      </w:r>
    </w:p>
    <w:p w:rsidR="006D794F" w:rsidRDefault="006D794F" w:rsidP="006D794F">
      <w:pPr>
        <w:pStyle w:val="20"/>
        <w:numPr>
          <w:ilvl w:val="1"/>
          <w:numId w:val="3"/>
        </w:numPr>
        <w:shd w:val="clear" w:color="auto" w:fill="auto"/>
        <w:tabs>
          <w:tab w:val="left" w:pos="1207"/>
        </w:tabs>
        <w:spacing w:after="0" w:line="299" w:lineRule="exact"/>
        <w:ind w:firstLine="760"/>
        <w:jc w:val="both"/>
      </w:pPr>
      <w:proofErr w:type="gramStart"/>
      <w:r>
        <w:t>Настоящие требования распространяются на нестационарные торговые объекты, размещаемые на земельных участках, зданиях, строениях и сооружениях, находящихся в муниципальной собственности на территории муниципального района.</w:t>
      </w:r>
      <w:proofErr w:type="gramEnd"/>
    </w:p>
    <w:p w:rsidR="006D794F" w:rsidRDefault="006D794F" w:rsidP="006D794F">
      <w:pPr>
        <w:pStyle w:val="20"/>
        <w:numPr>
          <w:ilvl w:val="1"/>
          <w:numId w:val="3"/>
        </w:numPr>
        <w:shd w:val="clear" w:color="auto" w:fill="auto"/>
        <w:tabs>
          <w:tab w:val="left" w:pos="1207"/>
        </w:tabs>
        <w:spacing w:after="0" w:line="299" w:lineRule="exact"/>
        <w:ind w:firstLine="760"/>
        <w:jc w:val="both"/>
      </w:pPr>
      <w:r>
        <w:t>Размещение НТО осуществляется в соответствии с утвержденной администрацией муниципального района Гафурийский район Республики Башкортостан схемой размещения НТО на территории муниципального района Гафурийский район Республики Башкортостан (далее - Схема размещения) и на основании договора на размещение, заключенного администрацией муниципального района Гафурийский район Республики Башкортостан с Субъектом в порядке, установленном настоящим Положением.</w:t>
      </w:r>
    </w:p>
    <w:p w:rsidR="006D794F" w:rsidRPr="008D2550" w:rsidRDefault="006D794F" w:rsidP="006D794F">
      <w:pPr>
        <w:pStyle w:val="20"/>
        <w:numPr>
          <w:ilvl w:val="1"/>
          <w:numId w:val="3"/>
        </w:numPr>
        <w:shd w:val="clear" w:color="auto" w:fill="auto"/>
        <w:tabs>
          <w:tab w:val="left" w:pos="1207"/>
        </w:tabs>
        <w:spacing w:after="0" w:line="299" w:lineRule="exact"/>
        <w:ind w:firstLine="760"/>
        <w:jc w:val="both"/>
      </w:pPr>
      <w:r>
        <w:t xml:space="preserve">Уборка территории, прилегающей к нестационарному торговому объекту, должна производиться в соответствии с действующими правилами благоустройства и </w:t>
      </w:r>
      <w:r w:rsidRPr="008D2550">
        <w:t>требованиями в сфере санитарно-эпидемиологического благополучия населения.</w:t>
      </w:r>
    </w:p>
    <w:p w:rsidR="006D794F" w:rsidRPr="008D2550" w:rsidRDefault="006D794F" w:rsidP="006D794F">
      <w:pPr>
        <w:pStyle w:val="20"/>
        <w:numPr>
          <w:ilvl w:val="1"/>
          <w:numId w:val="3"/>
        </w:numPr>
        <w:shd w:val="clear" w:color="auto" w:fill="auto"/>
        <w:tabs>
          <w:tab w:val="left" w:pos="1207"/>
        </w:tabs>
        <w:spacing w:after="0" w:line="299" w:lineRule="exact"/>
        <w:ind w:firstLine="760"/>
        <w:jc w:val="both"/>
      </w:pPr>
      <w:r w:rsidRPr="008D2550">
        <w:t xml:space="preserve">Не допускается осуществлять складирование товара, упаковок, мусора на элементах благоустройства, крышах нестационарных торговых объектов </w:t>
      </w:r>
      <w:r w:rsidR="00764698">
        <w:t xml:space="preserve"> </w:t>
      </w:r>
      <w:r w:rsidRPr="008D2550">
        <w:t xml:space="preserve"> и прилегающей к ним территории.</w:t>
      </w:r>
    </w:p>
    <w:p w:rsidR="00502749" w:rsidRPr="008D2550" w:rsidRDefault="006D794F" w:rsidP="006D794F">
      <w:pPr>
        <w:pStyle w:val="20"/>
        <w:numPr>
          <w:ilvl w:val="1"/>
          <w:numId w:val="3"/>
        </w:numPr>
        <w:shd w:val="clear" w:color="auto" w:fill="auto"/>
        <w:tabs>
          <w:tab w:val="left" w:pos="1207"/>
        </w:tabs>
        <w:spacing w:after="0" w:line="299" w:lineRule="exact"/>
        <w:ind w:firstLine="760"/>
        <w:jc w:val="both"/>
      </w:pPr>
      <w:r w:rsidRPr="008D2550">
        <w:t>На НТО должна располагаться вывеска в соответствии с требованиями действующего законодательства.</w:t>
      </w:r>
    </w:p>
    <w:p w:rsidR="00C21DFD" w:rsidRPr="008D2550" w:rsidRDefault="000053E7">
      <w:pPr>
        <w:pStyle w:val="20"/>
        <w:numPr>
          <w:ilvl w:val="1"/>
          <w:numId w:val="3"/>
        </w:numPr>
        <w:shd w:val="clear" w:color="auto" w:fill="auto"/>
        <w:tabs>
          <w:tab w:val="left" w:pos="1455"/>
        </w:tabs>
        <w:spacing w:after="0" w:line="292" w:lineRule="exact"/>
        <w:ind w:firstLine="760"/>
        <w:jc w:val="both"/>
      </w:pPr>
      <w:r w:rsidRPr="008D2550">
        <w:t>Действие настоящего Порядка размещения и эксплуатации не</w:t>
      </w:r>
      <w:r w:rsidR="00502749" w:rsidRPr="008D2550">
        <w:t xml:space="preserve">стационарных торговых объектов </w:t>
      </w:r>
      <w:r w:rsidRPr="008D2550">
        <w:t>не распространяется на отношения, связанные с размещением нестационарных торговых объектов:</w:t>
      </w:r>
    </w:p>
    <w:p w:rsidR="00C21DFD" w:rsidRPr="00130E1D" w:rsidRDefault="000053E7">
      <w:pPr>
        <w:pStyle w:val="20"/>
        <w:numPr>
          <w:ilvl w:val="0"/>
          <w:numId w:val="6"/>
        </w:numPr>
        <w:shd w:val="clear" w:color="auto" w:fill="auto"/>
        <w:tabs>
          <w:tab w:val="left" w:pos="1455"/>
        </w:tabs>
        <w:spacing w:after="0" w:line="292" w:lineRule="exact"/>
        <w:ind w:firstLine="760"/>
        <w:jc w:val="both"/>
      </w:pPr>
      <w:r w:rsidRPr="00130E1D">
        <w:t>в пределах территорий розничных рынков;</w:t>
      </w:r>
    </w:p>
    <w:p w:rsidR="00C21DFD" w:rsidRPr="00130E1D" w:rsidRDefault="000053E7">
      <w:pPr>
        <w:pStyle w:val="20"/>
        <w:numPr>
          <w:ilvl w:val="0"/>
          <w:numId w:val="6"/>
        </w:numPr>
        <w:shd w:val="clear" w:color="auto" w:fill="auto"/>
        <w:tabs>
          <w:tab w:val="left" w:pos="1455"/>
        </w:tabs>
        <w:spacing w:after="0" w:line="292" w:lineRule="exact"/>
        <w:ind w:firstLine="760"/>
        <w:jc w:val="both"/>
      </w:pPr>
      <w:r w:rsidRPr="00130E1D">
        <w:t>при проведении ярмарок;</w:t>
      </w:r>
    </w:p>
    <w:p w:rsidR="00C21DFD" w:rsidRPr="00130E1D" w:rsidRDefault="000053E7">
      <w:pPr>
        <w:pStyle w:val="20"/>
        <w:numPr>
          <w:ilvl w:val="0"/>
          <w:numId w:val="6"/>
        </w:numPr>
        <w:shd w:val="clear" w:color="auto" w:fill="auto"/>
        <w:tabs>
          <w:tab w:val="left" w:pos="1455"/>
        </w:tabs>
        <w:spacing w:after="0" w:line="314" w:lineRule="exact"/>
        <w:ind w:firstLine="760"/>
        <w:jc w:val="both"/>
      </w:pPr>
      <w:r w:rsidRPr="00130E1D">
        <w:t>при проведении культурно-массовых, спортивно-зрелищных и иных массовых мероприятий;</w:t>
      </w:r>
    </w:p>
    <w:p w:rsidR="00956EE4" w:rsidRPr="00130E1D" w:rsidRDefault="000053E7" w:rsidP="00B41495">
      <w:pPr>
        <w:pStyle w:val="20"/>
        <w:numPr>
          <w:ilvl w:val="0"/>
          <w:numId w:val="6"/>
        </w:numPr>
        <w:shd w:val="clear" w:color="auto" w:fill="auto"/>
        <w:tabs>
          <w:tab w:val="left" w:pos="1455"/>
        </w:tabs>
        <w:spacing w:after="0" w:line="292" w:lineRule="exact"/>
        <w:ind w:firstLine="760"/>
        <w:jc w:val="both"/>
      </w:pPr>
      <w:r w:rsidRPr="00130E1D">
        <w:t>в з</w:t>
      </w:r>
      <w:r w:rsidR="00956EE4" w:rsidRPr="00130E1D">
        <w:t>даниях, строениях и сооружениях;</w:t>
      </w:r>
    </w:p>
    <w:p w:rsidR="00956EE4" w:rsidRPr="00130E1D" w:rsidRDefault="00956EE4" w:rsidP="00B41495">
      <w:pPr>
        <w:pStyle w:val="20"/>
        <w:numPr>
          <w:ilvl w:val="0"/>
          <w:numId w:val="6"/>
        </w:numPr>
        <w:shd w:val="clear" w:color="auto" w:fill="auto"/>
        <w:tabs>
          <w:tab w:val="left" w:pos="1455"/>
        </w:tabs>
        <w:spacing w:after="0" w:line="292" w:lineRule="exact"/>
        <w:ind w:firstLine="760"/>
        <w:jc w:val="both"/>
      </w:pPr>
      <w:r w:rsidRPr="00130E1D">
        <w:t xml:space="preserve">в </w:t>
      </w:r>
      <w:proofErr w:type="gramStart"/>
      <w:r w:rsidRPr="00130E1D">
        <w:t>которых</w:t>
      </w:r>
      <w:proofErr w:type="gramEnd"/>
      <w:r w:rsidRPr="00130E1D">
        <w:t xml:space="preserve"> оказываются бытовые услуги;</w:t>
      </w:r>
    </w:p>
    <w:p w:rsidR="00956EE4" w:rsidRDefault="00956EE4" w:rsidP="00B41495">
      <w:pPr>
        <w:pStyle w:val="20"/>
        <w:numPr>
          <w:ilvl w:val="0"/>
          <w:numId w:val="6"/>
        </w:numPr>
        <w:shd w:val="clear" w:color="auto" w:fill="auto"/>
        <w:tabs>
          <w:tab w:val="left" w:pos="1455"/>
        </w:tabs>
        <w:spacing w:after="0" w:line="292" w:lineRule="exact"/>
        <w:ind w:firstLine="760"/>
        <w:jc w:val="both"/>
      </w:pPr>
      <w:r w:rsidRPr="00130E1D">
        <w:t>летних кафе и летних террас.</w:t>
      </w:r>
    </w:p>
    <w:p w:rsidR="00092487" w:rsidRDefault="00092487" w:rsidP="00092487">
      <w:pPr>
        <w:pStyle w:val="20"/>
        <w:shd w:val="clear" w:color="auto" w:fill="auto"/>
        <w:tabs>
          <w:tab w:val="left" w:pos="1455"/>
        </w:tabs>
        <w:spacing w:after="0" w:line="292" w:lineRule="exact"/>
        <w:ind w:firstLine="0"/>
        <w:jc w:val="both"/>
      </w:pPr>
    </w:p>
    <w:p w:rsidR="00092487" w:rsidRPr="008D2550" w:rsidRDefault="00092487" w:rsidP="00C845AD">
      <w:pPr>
        <w:pStyle w:val="10"/>
        <w:keepNext/>
        <w:keepLines/>
        <w:numPr>
          <w:ilvl w:val="0"/>
          <w:numId w:val="3"/>
        </w:numPr>
        <w:shd w:val="clear" w:color="auto" w:fill="auto"/>
        <w:tabs>
          <w:tab w:val="left" w:pos="0"/>
        </w:tabs>
        <w:spacing w:before="0" w:line="240" w:lineRule="auto"/>
        <w:jc w:val="center"/>
      </w:pPr>
      <w:r w:rsidRPr="008D2550">
        <w:t>Порядок предоставления права на размещение мобильных торговых объектов без проведения торгов</w:t>
      </w:r>
    </w:p>
    <w:p w:rsidR="00092487" w:rsidRPr="008D2550" w:rsidRDefault="00092487" w:rsidP="00C845AD">
      <w:pPr>
        <w:pStyle w:val="20"/>
        <w:numPr>
          <w:ilvl w:val="1"/>
          <w:numId w:val="3"/>
        </w:numPr>
        <w:shd w:val="clear" w:color="auto" w:fill="auto"/>
        <w:tabs>
          <w:tab w:val="left" w:pos="1455"/>
        </w:tabs>
        <w:spacing w:after="0" w:line="292" w:lineRule="exact"/>
        <w:ind w:firstLine="760"/>
        <w:jc w:val="both"/>
      </w:pPr>
      <w:r w:rsidRPr="008D2550">
        <w:t xml:space="preserve">Порядок предоставления права на размещение мобильного торгового объекта (далее — МТО) без проведения торгов на территории </w:t>
      </w:r>
      <w:r w:rsidR="00895360">
        <w:t>муниципального района Гафурийский район</w:t>
      </w:r>
      <w:r w:rsidRPr="008D2550">
        <w:t xml:space="preserve"> Республики Башкортостан (далее - право) устанавливается муниципальными нормативными правовыми актами.</w:t>
      </w:r>
    </w:p>
    <w:p w:rsidR="00092487" w:rsidRPr="008D2550" w:rsidRDefault="00092487" w:rsidP="00C845AD">
      <w:pPr>
        <w:pStyle w:val="20"/>
        <w:numPr>
          <w:ilvl w:val="1"/>
          <w:numId w:val="3"/>
        </w:numPr>
        <w:shd w:val="clear" w:color="auto" w:fill="auto"/>
        <w:tabs>
          <w:tab w:val="left" w:pos="1455"/>
        </w:tabs>
        <w:spacing w:after="0" w:line="292" w:lineRule="exact"/>
        <w:ind w:firstLine="760"/>
        <w:jc w:val="both"/>
      </w:pPr>
      <w:r w:rsidRPr="008D2550">
        <w:t xml:space="preserve">Право предоставляется индивидуальным предпринимателям, юридическим лицам, относящимся к субъектам малого и среднего предпринимательства (далее - субъект МСП), в том числе сельскохозяйственным производителям, </w:t>
      </w:r>
      <w:proofErr w:type="spellStart"/>
      <w:r w:rsidRPr="008D2550">
        <w:t>самозанятым</w:t>
      </w:r>
      <w:proofErr w:type="spellEnd"/>
      <w:r w:rsidRPr="008D2550">
        <w:t xml:space="preserve"> лицам (далее -</w:t>
      </w:r>
      <w:r w:rsidR="00895360">
        <w:t xml:space="preserve"> </w:t>
      </w:r>
      <w:r w:rsidRPr="008D2550">
        <w:lastRenderedPageBreak/>
        <w:t>заявитель).</w:t>
      </w:r>
    </w:p>
    <w:p w:rsidR="00092487" w:rsidRPr="008D2550" w:rsidRDefault="00092487" w:rsidP="00C845AD">
      <w:pPr>
        <w:pStyle w:val="20"/>
        <w:numPr>
          <w:ilvl w:val="1"/>
          <w:numId w:val="3"/>
        </w:numPr>
        <w:shd w:val="clear" w:color="auto" w:fill="auto"/>
        <w:tabs>
          <w:tab w:val="left" w:pos="1455"/>
        </w:tabs>
        <w:spacing w:after="0" w:line="292" w:lineRule="exact"/>
        <w:ind w:firstLine="760"/>
        <w:jc w:val="both"/>
      </w:pPr>
      <w:r w:rsidRPr="008D2550">
        <w:t>Интересы заявителей могут представлять лица, обладающие соответствующими полномочиями (далее - представитель заявителя), при предъявлении документов, удостоверяющих эти полномочия в порядке, установленном законодательством Российской Федерации.</w:t>
      </w:r>
    </w:p>
    <w:p w:rsidR="00092487" w:rsidRPr="008D2550" w:rsidRDefault="00092487" w:rsidP="00C845AD">
      <w:pPr>
        <w:pStyle w:val="20"/>
        <w:numPr>
          <w:ilvl w:val="1"/>
          <w:numId w:val="3"/>
        </w:numPr>
        <w:shd w:val="clear" w:color="auto" w:fill="auto"/>
        <w:tabs>
          <w:tab w:val="left" w:pos="1455"/>
        </w:tabs>
        <w:spacing w:after="0" w:line="292" w:lineRule="exact"/>
        <w:ind w:firstLine="760"/>
        <w:jc w:val="both"/>
      </w:pPr>
      <w:r w:rsidRPr="008D2550">
        <w:t>Требования, предъявляемые к заявителю на дату подачи заявления на размещение МТО без проведения торгов:</w:t>
      </w:r>
    </w:p>
    <w:p w:rsidR="00092487" w:rsidRPr="008D2550" w:rsidRDefault="00092487" w:rsidP="00C845AD">
      <w:pPr>
        <w:pStyle w:val="20"/>
        <w:tabs>
          <w:tab w:val="left" w:pos="0"/>
        </w:tabs>
        <w:spacing w:after="0" w:line="240" w:lineRule="auto"/>
        <w:ind w:firstLine="426"/>
        <w:jc w:val="both"/>
      </w:pPr>
      <w:r w:rsidRPr="008D2550">
        <w:t>а)</w:t>
      </w:r>
      <w:r w:rsidRPr="008D2550">
        <w:tab/>
        <w:t xml:space="preserve">заявитель зарегистрирован в </w:t>
      </w:r>
      <w:proofErr w:type="gramStart"/>
      <w:r w:rsidRPr="008D2550">
        <w:t>качестве</w:t>
      </w:r>
      <w:proofErr w:type="gramEnd"/>
      <w:r w:rsidRPr="008D2550">
        <w:t xml:space="preserve"> налогоплательщика на территории Республики Башкортостан и осуществляет деятельность на территории Республики Башкортостан в установленном законодательством Российской Федерации порядке, а субъект МСП также состоит в Едином реестре субъектов малого и среднего предпринимательства;</w:t>
      </w:r>
    </w:p>
    <w:p w:rsidR="00092487" w:rsidRPr="008D2550" w:rsidRDefault="00092487" w:rsidP="00C845AD">
      <w:pPr>
        <w:pStyle w:val="20"/>
        <w:tabs>
          <w:tab w:val="left" w:pos="0"/>
        </w:tabs>
        <w:spacing w:after="0" w:line="240" w:lineRule="auto"/>
        <w:ind w:firstLine="426"/>
        <w:jc w:val="both"/>
      </w:pPr>
      <w:r w:rsidRPr="008D2550">
        <w:t>б)</w:t>
      </w:r>
      <w:r w:rsidRPr="008D2550">
        <w:tab/>
        <w:t>у заявителя 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92487" w:rsidRPr="008D2550" w:rsidRDefault="00092487" w:rsidP="00C845AD">
      <w:pPr>
        <w:pStyle w:val="20"/>
        <w:tabs>
          <w:tab w:val="left" w:pos="0"/>
        </w:tabs>
        <w:spacing w:after="0" w:line="240" w:lineRule="auto"/>
        <w:ind w:firstLine="426"/>
        <w:jc w:val="both"/>
      </w:pPr>
      <w:r w:rsidRPr="008D2550">
        <w:t>в)</w:t>
      </w:r>
      <w:r w:rsidRPr="008D2550">
        <w:tab/>
        <w:t>наличие у заявителя контрольно-кассовой техники, оформленной в установленном законом порядке;</w:t>
      </w:r>
    </w:p>
    <w:p w:rsidR="00092487" w:rsidRPr="008D2550" w:rsidRDefault="00092487" w:rsidP="00C845AD">
      <w:pPr>
        <w:pStyle w:val="20"/>
        <w:tabs>
          <w:tab w:val="left" w:pos="0"/>
        </w:tabs>
        <w:spacing w:after="0" w:line="240" w:lineRule="auto"/>
        <w:ind w:firstLine="426"/>
        <w:jc w:val="both"/>
      </w:pPr>
      <w:r w:rsidRPr="008D2550">
        <w:t>г)</w:t>
      </w:r>
      <w:r w:rsidRPr="008D2550">
        <w:tab/>
        <w:t>заявитель не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законом Российской Федерации, а заявитель - индивидуальный предприниматель не прекратил деятельности в качестве индивидуального предпринимателя;</w:t>
      </w:r>
    </w:p>
    <w:p w:rsidR="00092487" w:rsidRPr="008D2550" w:rsidRDefault="00092487" w:rsidP="00C845AD">
      <w:pPr>
        <w:pStyle w:val="20"/>
        <w:shd w:val="clear" w:color="auto" w:fill="auto"/>
        <w:tabs>
          <w:tab w:val="left" w:pos="0"/>
        </w:tabs>
        <w:spacing w:after="0" w:line="240" w:lineRule="auto"/>
        <w:ind w:firstLine="426"/>
        <w:jc w:val="both"/>
      </w:pPr>
      <w:r w:rsidRPr="008D2550">
        <w:t>д)</w:t>
      </w:r>
      <w:r w:rsidRPr="008D2550">
        <w:tab/>
        <w:t>сведения о заявителе включены в реестр уведомлений о начале осуществления отдельных видов предпринимательской деятельности (предоставление услуг общественного питания организациями общественного питания; розничная торговля (за исключением розничной торговли товарами, оборот которых ограничен в соответствии с федеральными законами)).</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Требования, предъявляемые к МТО:</w:t>
      </w:r>
    </w:p>
    <w:p w:rsidR="00092487" w:rsidRPr="008D2550" w:rsidRDefault="00092487" w:rsidP="00895360">
      <w:pPr>
        <w:pStyle w:val="20"/>
        <w:tabs>
          <w:tab w:val="left" w:pos="1455"/>
        </w:tabs>
        <w:spacing w:after="0" w:line="240" w:lineRule="auto"/>
        <w:ind w:firstLine="426"/>
        <w:jc w:val="both"/>
      </w:pPr>
      <w:r w:rsidRPr="008D2550">
        <w:t>а)</w:t>
      </w:r>
      <w:r w:rsidR="00895360">
        <w:t xml:space="preserve"> </w:t>
      </w:r>
      <w:r w:rsidR="00895360" w:rsidRPr="008D2550">
        <w:t xml:space="preserve"> </w:t>
      </w:r>
      <w:r w:rsidRPr="008D2550">
        <w:t>МТО имеет паспорт транспортного средства, выданного производителем МТО либо аккредитованной производителем организацией;</w:t>
      </w:r>
    </w:p>
    <w:p w:rsidR="00092487" w:rsidRPr="008D2550" w:rsidRDefault="00092487" w:rsidP="00895360">
      <w:pPr>
        <w:pStyle w:val="20"/>
        <w:tabs>
          <w:tab w:val="left" w:pos="1455"/>
        </w:tabs>
        <w:spacing w:after="0" w:line="240" w:lineRule="auto"/>
        <w:ind w:firstLine="426"/>
        <w:jc w:val="both"/>
      </w:pPr>
      <w:r w:rsidRPr="008D2550">
        <w:t>б)</w:t>
      </w:r>
      <w:r w:rsidR="00895360">
        <w:t xml:space="preserve"> </w:t>
      </w:r>
      <w:r w:rsidR="00895360" w:rsidRPr="008D2550">
        <w:t xml:space="preserve"> </w:t>
      </w:r>
      <w:r w:rsidRPr="008D2550">
        <w:t>в паспорте транспортного средства в графе “Наименование транспортного средства, определяемое его назначением” указана специализация в соответствии с конструктивными особенностями предполагаемой ассортиментной специфики;</w:t>
      </w:r>
    </w:p>
    <w:p w:rsidR="00092487" w:rsidRPr="008D2550" w:rsidRDefault="00092487" w:rsidP="00C845AD">
      <w:pPr>
        <w:pStyle w:val="20"/>
        <w:tabs>
          <w:tab w:val="left" w:pos="1455"/>
        </w:tabs>
        <w:spacing w:after="0" w:line="240" w:lineRule="auto"/>
        <w:ind w:left="760"/>
        <w:jc w:val="both"/>
      </w:pPr>
      <w:r w:rsidRPr="008D2550">
        <w:t>в)</w:t>
      </w:r>
      <w:r w:rsidR="00895360">
        <w:t xml:space="preserve"> </w:t>
      </w:r>
      <w:r w:rsidR="00895360" w:rsidRPr="008D2550">
        <w:t xml:space="preserve"> </w:t>
      </w:r>
      <w:r w:rsidRPr="008D2550">
        <w:t>наличие документа о соответствии транспортного средства нормам безопасности.</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Право предоставляется без предварительного согласия антимонопольного органа (пункт 4 части 3 статьи 19 Федерального закона от 26 июля 2006 года № 135-ФЗ “О защите конкуренции”) в рамках реализации государственной программы “Развитие торговли Республики Башкортостан”, утвержденной постановлением Правительства Республики Башкортостан от 23 мая 2024 года № 213.</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Право предоставляется без возможности передачи места для размещения МТО третьим лицам.</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В течение 1 календарного года 1 заявителю может быть предоставлено не более 5 мест для размещения МТО без проведения торгов на территории указанного муниципального образования Республики Башкортостан.</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Место для размещения МТО должно быть свободным от любых договорных обязательств и прав третьих лиц.</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 xml:space="preserve">Решение вопроса о предоставлении права осуществляется на основании заявления о предоставлении муниципальной услуги “Предоставление права на размещение </w:t>
      </w:r>
      <w:r w:rsidRPr="008D2550">
        <w:lastRenderedPageBreak/>
        <w:t xml:space="preserve">мобильного торгового объекта без проведения торгов” по форме согласно приложению № </w:t>
      </w:r>
      <w:r w:rsidR="001A277F">
        <w:t>3 к настоящему</w:t>
      </w:r>
      <w:r w:rsidRPr="008D2550">
        <w:t xml:space="preserve"> </w:t>
      </w:r>
      <w:r w:rsidR="001A277F">
        <w:t>порядку</w:t>
      </w:r>
      <w:r w:rsidRPr="008D2550">
        <w:t xml:space="preserve"> (далее - заявление) и следующих документов:</w:t>
      </w:r>
    </w:p>
    <w:p w:rsidR="00092487" w:rsidRPr="008D2550" w:rsidRDefault="00092487" w:rsidP="00895360">
      <w:pPr>
        <w:pStyle w:val="20"/>
        <w:tabs>
          <w:tab w:val="left" w:pos="1455"/>
        </w:tabs>
        <w:spacing w:after="0" w:line="240" w:lineRule="auto"/>
        <w:ind w:firstLine="426"/>
        <w:jc w:val="both"/>
      </w:pPr>
      <w:r w:rsidRPr="008D2550">
        <w:t>а)</w:t>
      </w:r>
      <w:r w:rsidR="00895360">
        <w:t xml:space="preserve"> </w:t>
      </w:r>
      <w:r w:rsidR="00895360" w:rsidRPr="008D2550">
        <w:t xml:space="preserve"> </w:t>
      </w:r>
      <w:r w:rsidRPr="008D2550">
        <w:t xml:space="preserve">копии паспорта транспортного средства (для механических транспортных средств) с его наименованием, которое </w:t>
      </w:r>
      <w:proofErr w:type="gramStart"/>
      <w:r w:rsidRPr="008D2550">
        <w:t>определяет назначение транспортного средства и позволяет</w:t>
      </w:r>
      <w:proofErr w:type="gramEnd"/>
      <w:r w:rsidRPr="008D2550">
        <w:t xml:space="preserve"> заявителю вести торговлю в МТО;</w:t>
      </w:r>
    </w:p>
    <w:p w:rsidR="00092487" w:rsidRPr="008D2550" w:rsidRDefault="00092487" w:rsidP="00895360">
      <w:pPr>
        <w:pStyle w:val="20"/>
        <w:tabs>
          <w:tab w:val="left" w:pos="1455"/>
        </w:tabs>
        <w:spacing w:after="0" w:line="240" w:lineRule="auto"/>
        <w:ind w:firstLine="426"/>
        <w:jc w:val="both"/>
      </w:pPr>
      <w:r w:rsidRPr="008D2550">
        <w:t>б)</w:t>
      </w:r>
      <w:r w:rsidR="00895360">
        <w:t xml:space="preserve"> </w:t>
      </w:r>
      <w:r w:rsidR="00895360" w:rsidRPr="008D2550">
        <w:t xml:space="preserve"> </w:t>
      </w:r>
      <w:r w:rsidRPr="008D2550">
        <w:t>выписки из единого реестра субъектов малого и среднего предпринимательства (только для субъектов МСП);</w:t>
      </w:r>
    </w:p>
    <w:p w:rsidR="00092487" w:rsidRPr="008D2550" w:rsidRDefault="00092487" w:rsidP="00895360">
      <w:pPr>
        <w:pStyle w:val="20"/>
        <w:tabs>
          <w:tab w:val="left" w:pos="1455"/>
        </w:tabs>
        <w:spacing w:after="0" w:line="240" w:lineRule="auto"/>
        <w:ind w:firstLine="426"/>
        <w:jc w:val="both"/>
      </w:pPr>
      <w:r w:rsidRPr="008D2550">
        <w:t>в)</w:t>
      </w:r>
      <w:r w:rsidR="00895360">
        <w:t xml:space="preserve"> </w:t>
      </w:r>
      <w:r w:rsidR="00895360" w:rsidRPr="008D2550">
        <w:t xml:space="preserve"> </w:t>
      </w:r>
      <w:r w:rsidRPr="008D2550">
        <w:t>сведений о постановке заявителя на учет в налоговом органе;</w:t>
      </w:r>
    </w:p>
    <w:p w:rsidR="00B41495" w:rsidRPr="008D2550" w:rsidRDefault="00092487" w:rsidP="00895360">
      <w:pPr>
        <w:pStyle w:val="20"/>
        <w:tabs>
          <w:tab w:val="left" w:pos="1455"/>
        </w:tabs>
        <w:spacing w:after="0" w:line="240" w:lineRule="auto"/>
        <w:ind w:firstLine="426"/>
        <w:jc w:val="both"/>
      </w:pPr>
      <w:r w:rsidRPr="008D2550">
        <w:t>г)</w:t>
      </w:r>
      <w:r w:rsidR="00895360">
        <w:t xml:space="preserve"> </w:t>
      </w:r>
      <w:r w:rsidR="00895360" w:rsidRPr="008D2550">
        <w:t xml:space="preserve"> </w:t>
      </w:r>
      <w:r w:rsidRPr="008D2550">
        <w:t>сведений о том, что у заявителя на едином налоговом счете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92487" w:rsidRPr="008D2550" w:rsidRDefault="00092487" w:rsidP="00895360">
      <w:pPr>
        <w:pStyle w:val="20"/>
        <w:tabs>
          <w:tab w:val="left" w:pos="1455"/>
        </w:tabs>
        <w:spacing w:after="0" w:line="240" w:lineRule="auto"/>
        <w:ind w:firstLine="426"/>
        <w:jc w:val="both"/>
      </w:pPr>
      <w:r w:rsidRPr="008D2550">
        <w:t>д)</w:t>
      </w:r>
      <w:r w:rsidR="00895360">
        <w:t xml:space="preserve"> </w:t>
      </w:r>
      <w:r w:rsidR="00895360" w:rsidRPr="008D2550">
        <w:t xml:space="preserve"> </w:t>
      </w:r>
      <w:r w:rsidRPr="008D2550">
        <w:t>копии карточки регистрации контрольно-кассовой техники;</w:t>
      </w:r>
    </w:p>
    <w:p w:rsidR="00092487" w:rsidRPr="008D2550" w:rsidRDefault="00092487" w:rsidP="00895360">
      <w:pPr>
        <w:pStyle w:val="20"/>
        <w:tabs>
          <w:tab w:val="left" w:pos="1455"/>
        </w:tabs>
        <w:spacing w:after="0" w:line="240" w:lineRule="auto"/>
        <w:ind w:firstLine="426"/>
        <w:jc w:val="both"/>
      </w:pPr>
      <w:r w:rsidRPr="008D2550">
        <w:t>е)</w:t>
      </w:r>
      <w:r w:rsidR="00895360">
        <w:t xml:space="preserve"> </w:t>
      </w:r>
      <w:r w:rsidR="00895360" w:rsidRPr="008D2550">
        <w:t xml:space="preserve"> </w:t>
      </w:r>
      <w:r w:rsidRPr="008D2550">
        <w:t>фотографии внешнего вида МТО (главный фасад, задний фасад, боковые фасады).</w:t>
      </w:r>
    </w:p>
    <w:p w:rsidR="00092487" w:rsidRPr="008D2550" w:rsidRDefault="00092487" w:rsidP="00895360">
      <w:pPr>
        <w:pStyle w:val="20"/>
        <w:tabs>
          <w:tab w:val="left" w:pos="1455"/>
        </w:tabs>
        <w:spacing w:after="0" w:line="240" w:lineRule="auto"/>
        <w:ind w:firstLine="709"/>
        <w:jc w:val="both"/>
      </w:pPr>
      <w:r w:rsidRPr="008D2550">
        <w:t xml:space="preserve">Заявление и документы, необходимые для решения </w:t>
      </w:r>
      <w:r w:rsidR="00895360">
        <w:t xml:space="preserve">вопроса о предоставлении права, </w:t>
      </w:r>
      <w:r w:rsidRPr="008D2550">
        <w:t>представляются заявителем одним из следующих способов:</w:t>
      </w:r>
    </w:p>
    <w:p w:rsidR="00092487" w:rsidRPr="008D2550" w:rsidRDefault="00092487" w:rsidP="000758E6">
      <w:pPr>
        <w:pStyle w:val="20"/>
        <w:tabs>
          <w:tab w:val="left" w:pos="1455"/>
        </w:tabs>
        <w:spacing w:after="0" w:line="240" w:lineRule="auto"/>
        <w:ind w:firstLine="567"/>
        <w:jc w:val="both"/>
      </w:pPr>
      <w:r w:rsidRPr="008D2550">
        <w:t>лично при посещении органа местного самоуправления Республики Башкортостан (далее - уполномоченный орган) либо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w:t>
      </w:r>
    </w:p>
    <w:p w:rsidR="00092487" w:rsidRPr="008D2550" w:rsidRDefault="00092487" w:rsidP="000758E6">
      <w:pPr>
        <w:pStyle w:val="20"/>
        <w:tabs>
          <w:tab w:val="left" w:pos="1455"/>
        </w:tabs>
        <w:spacing w:after="0" w:line="240" w:lineRule="auto"/>
        <w:ind w:firstLine="567"/>
        <w:jc w:val="both"/>
      </w:pPr>
      <w:r w:rsidRPr="008D2550">
        <w:t>в форме электронных документов посредством государственной информационной системы "Портал государственных и муниципальных услуг (функций) Республики Башкортостан" (далее - РПГУ).</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В случае личного обращения за получением права в уполномоченный орган или РГАУ МФЦ заявитель предъявляет паспорт или иной документ, удостоверяющий личность. При обращении представителя за получением права им также представляется доверенность, оформленная в соответствии с законодательством Российской Федерации.</w:t>
      </w:r>
    </w:p>
    <w:p w:rsidR="00092487" w:rsidRPr="008D2550" w:rsidRDefault="00092487" w:rsidP="00895360">
      <w:pPr>
        <w:pStyle w:val="20"/>
        <w:tabs>
          <w:tab w:val="left" w:pos="1455"/>
        </w:tabs>
        <w:spacing w:after="0" w:line="240" w:lineRule="auto"/>
        <w:ind w:firstLine="709"/>
        <w:jc w:val="both"/>
      </w:pPr>
      <w:r w:rsidRPr="008D2550">
        <w:t>Заявление и документы, поступившие в РГАУ МФЦ, направляются в уполномоченный орган в порядке и в сроки, которые предусмотрены соглашением о взаимодействии между уполномоченным органом и РГ АУ МФЦ, заключенным в установленном Правительством Российской Федерации порядке (далее - соглашение о взаимодействии).</w:t>
      </w:r>
    </w:p>
    <w:p w:rsidR="00092487" w:rsidRPr="008D2550" w:rsidRDefault="00092487" w:rsidP="00895360">
      <w:pPr>
        <w:pStyle w:val="20"/>
        <w:numPr>
          <w:ilvl w:val="1"/>
          <w:numId w:val="3"/>
        </w:numPr>
        <w:shd w:val="clear" w:color="auto" w:fill="auto"/>
        <w:tabs>
          <w:tab w:val="left" w:pos="1455"/>
        </w:tabs>
        <w:spacing w:after="0" w:line="292" w:lineRule="exact"/>
        <w:ind w:firstLine="760"/>
        <w:jc w:val="both"/>
      </w:pPr>
      <w:r w:rsidRPr="008D2550">
        <w:t>Заявители вправе не представлять документы, указанные в подпунктах "б-г" пункта 4.10. В случае непредставления заявителями указанных документов по собственной инициативе уполномоченный орган обеспечивает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092487" w:rsidRPr="008D2550" w:rsidRDefault="00092487" w:rsidP="000758E6">
      <w:pPr>
        <w:pStyle w:val="20"/>
        <w:numPr>
          <w:ilvl w:val="1"/>
          <w:numId w:val="3"/>
        </w:numPr>
        <w:shd w:val="clear" w:color="auto" w:fill="auto"/>
        <w:tabs>
          <w:tab w:val="left" w:pos="1455"/>
        </w:tabs>
        <w:spacing w:after="0" w:line="292" w:lineRule="exact"/>
        <w:ind w:firstLine="760"/>
        <w:jc w:val="both"/>
      </w:pPr>
      <w:r w:rsidRPr="008D2550">
        <w:t>Основаниями для отказа заявителю в приеме документов па предоставление права являются:</w:t>
      </w:r>
    </w:p>
    <w:p w:rsidR="00092487" w:rsidRDefault="00092487" w:rsidP="000758E6">
      <w:pPr>
        <w:pStyle w:val="20"/>
        <w:tabs>
          <w:tab w:val="left" w:pos="1455"/>
        </w:tabs>
        <w:spacing w:after="0" w:line="240" w:lineRule="auto"/>
        <w:ind w:firstLine="709"/>
        <w:jc w:val="both"/>
      </w:pPr>
      <w:r w:rsidRPr="008D2550">
        <w:t>а)</w:t>
      </w:r>
      <w:r w:rsidR="000758E6">
        <w:t xml:space="preserve">  </w:t>
      </w:r>
      <w:r w:rsidRPr="008D2550">
        <w:t>отсутствие у заявителя или представителя заявителя документов, удостоверяющих личность заявителя, подтверждающих полномочия лица, представляющего интересы</w:t>
      </w:r>
      <w:r>
        <w:t xml:space="preserve"> заявителя;</w:t>
      </w:r>
    </w:p>
    <w:p w:rsidR="00092487" w:rsidRDefault="000758E6" w:rsidP="000758E6">
      <w:pPr>
        <w:pStyle w:val="20"/>
        <w:tabs>
          <w:tab w:val="left" w:pos="1455"/>
        </w:tabs>
        <w:spacing w:after="0" w:line="240" w:lineRule="auto"/>
        <w:ind w:firstLine="709"/>
        <w:jc w:val="both"/>
      </w:pPr>
      <w:r>
        <w:t xml:space="preserve">б) </w:t>
      </w:r>
      <w:r w:rsidR="00092487">
        <w:t>документы, необходимые при подаче заявления, утратили силу, отменены или являются недействительными на момент обращения;</w:t>
      </w:r>
    </w:p>
    <w:p w:rsidR="00092487" w:rsidRDefault="000758E6" w:rsidP="000758E6">
      <w:pPr>
        <w:pStyle w:val="20"/>
        <w:tabs>
          <w:tab w:val="left" w:pos="1455"/>
        </w:tabs>
        <w:spacing w:after="0" w:line="240" w:lineRule="auto"/>
        <w:ind w:firstLine="709"/>
        <w:jc w:val="both"/>
      </w:pPr>
      <w:r>
        <w:t xml:space="preserve">в) </w:t>
      </w:r>
      <w:r w:rsidR="00092487">
        <w:t>разночтение аналогичной информации в разных документах;</w:t>
      </w:r>
    </w:p>
    <w:p w:rsidR="00092487" w:rsidRDefault="000758E6" w:rsidP="000758E6">
      <w:pPr>
        <w:pStyle w:val="20"/>
        <w:shd w:val="clear" w:color="auto" w:fill="auto"/>
        <w:tabs>
          <w:tab w:val="left" w:pos="1455"/>
        </w:tabs>
        <w:spacing w:after="0" w:line="240" w:lineRule="auto"/>
        <w:ind w:firstLine="709"/>
        <w:jc w:val="both"/>
      </w:pPr>
      <w:r>
        <w:t xml:space="preserve">г) </w:t>
      </w:r>
      <w:r w:rsidR="00092487">
        <w:t>представление неполного комплекта документов, указанных в пункте 4.10 настоящих методических рекомендаций и подлежащих представлению заявителем, за исключением документов, получение</w:t>
      </w:r>
      <w:r>
        <w:t xml:space="preserve"> </w:t>
      </w:r>
      <w:r w:rsidR="00092487">
        <w:t xml:space="preserve">которых осуществляется в порядке межведомственного информационного взаимодействия, в случае, если данные сведения не </w:t>
      </w:r>
      <w:r w:rsidR="00092487">
        <w:lastRenderedPageBreak/>
        <w:t>представлены заявителем по собственной инициативе;</w:t>
      </w:r>
    </w:p>
    <w:p w:rsidR="00092487" w:rsidRDefault="000758E6" w:rsidP="000758E6">
      <w:pPr>
        <w:pStyle w:val="20"/>
        <w:tabs>
          <w:tab w:val="left" w:pos="1455"/>
        </w:tabs>
        <w:spacing w:after="0" w:line="240" w:lineRule="auto"/>
        <w:ind w:firstLine="709"/>
        <w:jc w:val="both"/>
      </w:pPr>
      <w:r>
        <w:t xml:space="preserve">д) </w:t>
      </w:r>
      <w:r w:rsidR="00092487">
        <w:t>содержание в документах подчисток и исправлений текста, не заверенных в порядке, установленном законодательством Российской Федерации;</w:t>
      </w:r>
    </w:p>
    <w:p w:rsidR="00092487" w:rsidRDefault="000758E6" w:rsidP="000758E6">
      <w:pPr>
        <w:pStyle w:val="20"/>
        <w:tabs>
          <w:tab w:val="left" w:pos="1455"/>
        </w:tabs>
        <w:spacing w:after="0" w:line="240" w:lineRule="auto"/>
        <w:ind w:firstLine="709"/>
        <w:jc w:val="both"/>
      </w:pPr>
      <w:r>
        <w:t xml:space="preserve">е) </w:t>
      </w:r>
      <w:r w:rsidR="00092487">
        <w:t>содержание в документах повреждений, наличие которых не позволяет в полном объеме прочитать текст документа и (или) распознать реквизиты документа.</w:t>
      </w:r>
    </w:p>
    <w:p w:rsidR="00092487" w:rsidRDefault="00092487" w:rsidP="000758E6">
      <w:pPr>
        <w:pStyle w:val="20"/>
        <w:tabs>
          <w:tab w:val="left" w:pos="1455"/>
        </w:tabs>
        <w:spacing w:after="0" w:line="240" w:lineRule="auto"/>
        <w:ind w:firstLine="709"/>
        <w:jc w:val="both"/>
      </w:pPr>
      <w:r>
        <w:t>Решение об отказе заявителю в приеме документов на предоставление права принимается уполномоченным органом в течение 2 рабочих дней со дня, следующего за днем представления заявителем (представителем заявителя) заявления и документов, указанных в пункте</w:t>
      </w:r>
      <w:r w:rsidR="000758E6">
        <w:t xml:space="preserve"> </w:t>
      </w:r>
      <w:r>
        <w:t>4.10</w:t>
      </w:r>
      <w:r>
        <w:tab/>
        <w:t>настоящих методических рекомендаций, и выдается заявителю способом, указанным в пункте 4.17 настоящих методических рекомендаций.</w:t>
      </w:r>
    </w:p>
    <w:p w:rsidR="00092487" w:rsidRDefault="00092487" w:rsidP="000758E6">
      <w:pPr>
        <w:pStyle w:val="20"/>
        <w:tabs>
          <w:tab w:val="left" w:pos="1455"/>
        </w:tabs>
        <w:spacing w:after="0" w:line="240" w:lineRule="auto"/>
        <w:ind w:firstLine="709"/>
        <w:jc w:val="both"/>
      </w:pPr>
      <w:r>
        <w:t>Заявитель вправе повторно обратиться в уполномоченный орган после устранения оснований, указанных в настоящем пункте.</w:t>
      </w:r>
    </w:p>
    <w:p w:rsidR="00092487" w:rsidRDefault="00092487" w:rsidP="000758E6">
      <w:pPr>
        <w:pStyle w:val="20"/>
        <w:numPr>
          <w:ilvl w:val="1"/>
          <w:numId w:val="3"/>
        </w:numPr>
        <w:shd w:val="clear" w:color="auto" w:fill="auto"/>
        <w:tabs>
          <w:tab w:val="left" w:pos="1455"/>
        </w:tabs>
        <w:spacing w:after="0" w:line="292" w:lineRule="exact"/>
        <w:ind w:firstLine="760"/>
        <w:jc w:val="both"/>
      </w:pPr>
      <w:r>
        <w:t>Уполномоченный орган принимает решение о предоставлении</w:t>
      </w:r>
      <w:r w:rsidR="000758E6">
        <w:t xml:space="preserve"> </w:t>
      </w:r>
      <w:r>
        <w:t>права или об отказе в предоставлении права в течение 15 рабочих дней со дня, следующего за днем представления заявителем (представителем заявителя)</w:t>
      </w:r>
      <w:r>
        <w:tab/>
        <w:t>заявления и документов, предусмотренных пунктом</w:t>
      </w:r>
      <w:r w:rsidR="000758E6">
        <w:t xml:space="preserve"> </w:t>
      </w:r>
      <w:r>
        <w:t>4.10</w:t>
      </w:r>
      <w:r>
        <w:tab/>
      </w:r>
      <w:r w:rsidR="001A277F">
        <w:t xml:space="preserve"> </w:t>
      </w:r>
      <w:r>
        <w:t>настоящих методических рекомендаций.</w:t>
      </w:r>
    </w:p>
    <w:p w:rsidR="00092487" w:rsidRDefault="00092487" w:rsidP="000758E6">
      <w:pPr>
        <w:pStyle w:val="20"/>
        <w:numPr>
          <w:ilvl w:val="1"/>
          <w:numId w:val="3"/>
        </w:numPr>
        <w:shd w:val="clear" w:color="auto" w:fill="auto"/>
        <w:tabs>
          <w:tab w:val="left" w:pos="1455"/>
        </w:tabs>
        <w:spacing w:after="0" w:line="292" w:lineRule="exact"/>
        <w:ind w:firstLine="760"/>
        <w:jc w:val="both"/>
      </w:pPr>
      <w:r>
        <w:t>Заявителю отказывается в предоставлении права при наличии хотя бы одного из следующих оснований:</w:t>
      </w:r>
    </w:p>
    <w:p w:rsidR="00092487" w:rsidRDefault="00092487" w:rsidP="00C845AD">
      <w:pPr>
        <w:pStyle w:val="20"/>
        <w:tabs>
          <w:tab w:val="left" w:pos="1455"/>
        </w:tabs>
        <w:spacing w:after="0" w:line="240" w:lineRule="auto"/>
        <w:ind w:left="760"/>
        <w:jc w:val="both"/>
      </w:pPr>
      <w:r>
        <w:t>а)</w:t>
      </w:r>
      <w:r>
        <w:tab/>
        <w:t>несоответствие документов, указанных в пункте 4.10 настоящих методических рекомендаций, по форме или содержанию требованиям законодательства Российской Федерации;</w:t>
      </w:r>
    </w:p>
    <w:p w:rsidR="00092487" w:rsidRDefault="00092487" w:rsidP="00C845AD">
      <w:pPr>
        <w:pStyle w:val="20"/>
        <w:tabs>
          <w:tab w:val="left" w:pos="1455"/>
        </w:tabs>
        <w:spacing w:after="0" w:line="240" w:lineRule="auto"/>
        <w:ind w:left="760"/>
        <w:jc w:val="both"/>
      </w:pPr>
      <w:r>
        <w:t>б)</w:t>
      </w:r>
      <w:r>
        <w:tab/>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092487" w:rsidRDefault="00092487" w:rsidP="00C845AD">
      <w:pPr>
        <w:pStyle w:val="20"/>
        <w:tabs>
          <w:tab w:val="left" w:pos="1455"/>
        </w:tabs>
        <w:spacing w:after="0" w:line="240" w:lineRule="auto"/>
        <w:ind w:left="760"/>
        <w:jc w:val="both"/>
      </w:pPr>
      <w:r>
        <w:t>в)</w:t>
      </w:r>
      <w:r>
        <w:tab/>
        <w:t>отзыв заявления заявителем по собственной инициативе;</w:t>
      </w:r>
    </w:p>
    <w:p w:rsidR="00092487" w:rsidRDefault="00092487" w:rsidP="00C845AD">
      <w:pPr>
        <w:pStyle w:val="20"/>
        <w:tabs>
          <w:tab w:val="left" w:pos="1455"/>
        </w:tabs>
        <w:spacing w:after="0" w:line="240" w:lineRule="auto"/>
        <w:ind w:left="760"/>
        <w:jc w:val="both"/>
      </w:pPr>
      <w:r>
        <w:t>г)</w:t>
      </w:r>
      <w:r>
        <w:tab/>
        <w:t>несоответствие данных требованиям, установленным пунктами</w:t>
      </w:r>
      <w:r w:rsidR="000758E6">
        <w:t xml:space="preserve"> </w:t>
      </w:r>
      <w:r w:rsidR="001A277F">
        <w:t>4.2,</w:t>
      </w:r>
      <w:r w:rsidR="001A277F">
        <w:tab/>
        <w:t>4.4, 4.5 н</w:t>
      </w:r>
      <w:r>
        <w:t>астоящих методических рекомендаций;</w:t>
      </w:r>
    </w:p>
    <w:p w:rsidR="00092487" w:rsidRDefault="00092487" w:rsidP="00C845AD">
      <w:pPr>
        <w:pStyle w:val="20"/>
        <w:tabs>
          <w:tab w:val="left" w:pos="1455"/>
        </w:tabs>
        <w:spacing w:after="0" w:line="240" w:lineRule="auto"/>
        <w:ind w:left="760"/>
        <w:jc w:val="both"/>
      </w:pPr>
      <w:r>
        <w:t>д) на</w:t>
      </w:r>
      <w:r>
        <w:tab/>
        <w:t>момент подачи заявления заявителем размещено 5 МТО на территории муниципального образования Республики Башкортостан.</w:t>
      </w:r>
    </w:p>
    <w:p w:rsidR="00092487" w:rsidRDefault="00092487" w:rsidP="000758E6">
      <w:pPr>
        <w:pStyle w:val="20"/>
        <w:numPr>
          <w:ilvl w:val="1"/>
          <w:numId w:val="3"/>
        </w:numPr>
        <w:shd w:val="clear" w:color="auto" w:fill="auto"/>
        <w:tabs>
          <w:tab w:val="left" w:pos="1455"/>
        </w:tabs>
        <w:spacing w:after="0" w:line="292" w:lineRule="exact"/>
        <w:ind w:firstLine="760"/>
        <w:jc w:val="both"/>
      </w:pPr>
      <w:r>
        <w:t>Отказ заявителю в предоставлении права не препятствует повторному обращению заявителя после устранения причины, послужившей основанием для отказа.</w:t>
      </w:r>
    </w:p>
    <w:p w:rsidR="00092487" w:rsidRDefault="00092487" w:rsidP="000758E6">
      <w:pPr>
        <w:pStyle w:val="20"/>
        <w:numPr>
          <w:ilvl w:val="1"/>
          <w:numId w:val="3"/>
        </w:numPr>
        <w:shd w:val="clear" w:color="auto" w:fill="auto"/>
        <w:tabs>
          <w:tab w:val="left" w:pos="1455"/>
        </w:tabs>
        <w:spacing w:after="0" w:line="292" w:lineRule="exact"/>
        <w:ind w:firstLine="760"/>
        <w:jc w:val="both"/>
      </w:pPr>
      <w:r>
        <w:t>Решение об отказе в предоставлении права выдается заявителю (представителю заявителя) на бумажном носителе в уполномоченном</w:t>
      </w:r>
      <w:r w:rsidR="000758E6">
        <w:t xml:space="preserve"> </w:t>
      </w:r>
      <w:r>
        <w:t>органе не позднее 2 рабочих дней с момента его принятия либо по выбору заявителя (представителя заявителя) в электронном виде в личном кабинете на РПГУ.</w:t>
      </w:r>
    </w:p>
    <w:p w:rsidR="00092487" w:rsidRDefault="00092487" w:rsidP="000758E6">
      <w:pPr>
        <w:pStyle w:val="20"/>
        <w:tabs>
          <w:tab w:val="left" w:pos="1455"/>
        </w:tabs>
        <w:spacing w:after="0" w:line="240" w:lineRule="auto"/>
        <w:ind w:firstLine="709"/>
        <w:jc w:val="both"/>
      </w:pPr>
      <w:r>
        <w:t>В случае обращения заявителя (представителя заявителя) в РГАУ МФЦ решение об отказе в предоставлении права направляется уполномоченным органом в РГАУ МФЦ в порядке и в сроки, которые предусмотрены соглашением о взаимодействии.</w:t>
      </w:r>
    </w:p>
    <w:p w:rsidR="00092487" w:rsidRDefault="00092487" w:rsidP="000758E6">
      <w:pPr>
        <w:pStyle w:val="20"/>
        <w:numPr>
          <w:ilvl w:val="1"/>
          <w:numId w:val="3"/>
        </w:numPr>
        <w:shd w:val="clear" w:color="auto" w:fill="auto"/>
        <w:tabs>
          <w:tab w:val="left" w:pos="1455"/>
        </w:tabs>
        <w:spacing w:after="0" w:line="292" w:lineRule="exact"/>
        <w:ind w:firstLine="760"/>
        <w:jc w:val="both"/>
      </w:pPr>
      <w:r>
        <w:t>Уполномоченный орган в течение 2 рабочих дней со дня принятия решения, указанного в пункте 4.14 настоящих методических рекомендаций, направляет проект договора на размещение МТО без проведения торгов заявителю (представителю заявителя) на подписание.</w:t>
      </w:r>
    </w:p>
    <w:p w:rsidR="00092487" w:rsidRDefault="00092487" w:rsidP="000758E6">
      <w:pPr>
        <w:pStyle w:val="20"/>
        <w:numPr>
          <w:ilvl w:val="1"/>
          <w:numId w:val="3"/>
        </w:numPr>
        <w:shd w:val="clear" w:color="auto" w:fill="auto"/>
        <w:tabs>
          <w:tab w:val="left" w:pos="1455"/>
        </w:tabs>
        <w:spacing w:after="0" w:line="292" w:lineRule="exact"/>
        <w:ind w:firstLine="760"/>
        <w:jc w:val="both"/>
      </w:pPr>
      <w:r>
        <w:t>Подписанный договор на размещение МТО без проведения торгов направляется заявителем (представителем заявителя) в уполномоченный орган в течение 30 календарных дней со дня получения проекта договора на размещение МТО без проведения торгов.</w:t>
      </w:r>
    </w:p>
    <w:p w:rsidR="00092487" w:rsidRDefault="00092487" w:rsidP="000758E6">
      <w:pPr>
        <w:pStyle w:val="20"/>
        <w:tabs>
          <w:tab w:val="left" w:pos="1455"/>
        </w:tabs>
        <w:spacing w:after="0" w:line="240" w:lineRule="auto"/>
        <w:ind w:firstLine="709"/>
        <w:jc w:val="both"/>
      </w:pPr>
      <w:r>
        <w:t>Место для размещения МТО предоставляется после заключения между уполномоченным органом и заявителем договора на размещение МТО без проведения торгов по форме согласно приложению № 4 к настоящим методическим рекомендациям.</w:t>
      </w:r>
    </w:p>
    <w:p w:rsidR="00092487" w:rsidRDefault="00092487" w:rsidP="000758E6">
      <w:pPr>
        <w:pStyle w:val="20"/>
        <w:tabs>
          <w:tab w:val="left" w:pos="1455"/>
        </w:tabs>
        <w:spacing w:after="0" w:line="240" w:lineRule="auto"/>
        <w:ind w:firstLine="709"/>
        <w:jc w:val="both"/>
      </w:pPr>
      <w:r>
        <w:lastRenderedPageBreak/>
        <w:t>Датой размещения МТО считается дата подписания уполномоченным органом и заявителем договора на размещ</w:t>
      </w:r>
      <w:r w:rsidR="000758E6">
        <w:t>ение МТО без проведения торгов.</w:t>
      </w:r>
    </w:p>
    <w:p w:rsidR="00092487" w:rsidRDefault="00092487" w:rsidP="000758E6">
      <w:pPr>
        <w:pStyle w:val="20"/>
        <w:tabs>
          <w:tab w:val="left" w:pos="1455"/>
        </w:tabs>
        <w:spacing w:after="0" w:line="240" w:lineRule="auto"/>
        <w:ind w:firstLine="709"/>
        <w:jc w:val="both"/>
      </w:pPr>
      <w:r>
        <w:t xml:space="preserve">Договор на размещение МТО без проведения торгов заключается </w:t>
      </w:r>
      <w:r w:rsidR="000758E6">
        <w:t>на срок, указанный в заявлении.</w:t>
      </w:r>
    </w:p>
    <w:p w:rsidR="00092487" w:rsidRDefault="00092487" w:rsidP="000758E6">
      <w:pPr>
        <w:pStyle w:val="20"/>
        <w:tabs>
          <w:tab w:val="left" w:pos="1455"/>
        </w:tabs>
        <w:spacing w:after="0" w:line="240" w:lineRule="auto"/>
        <w:ind w:firstLine="709"/>
        <w:jc w:val="both"/>
      </w:pPr>
      <w:r>
        <w:t>Размер годовой платы за размещение МТО без проведения торгов устанавливается как начальная (минимальная) цена договора на размещение нестационарного торгового объекта, установленного на территории муниципального образ</w:t>
      </w:r>
      <w:r w:rsidR="000758E6">
        <w:t>ования Республики Башкортостан.</w:t>
      </w:r>
    </w:p>
    <w:p w:rsidR="00092487" w:rsidRDefault="00092487" w:rsidP="000758E6">
      <w:pPr>
        <w:pStyle w:val="20"/>
        <w:tabs>
          <w:tab w:val="left" w:pos="1455"/>
        </w:tabs>
        <w:spacing w:after="0" w:line="240" w:lineRule="auto"/>
        <w:ind w:firstLine="709"/>
        <w:jc w:val="both"/>
      </w:pPr>
      <w:r>
        <w:t>Заявитель обязан внести авансовый платеж за последний месяц размещения МТО в течение 2 рабочих дней с даты получения подписанного уполномоченным органом и заявителем договора на размещение МТО без проведения торгов в размере месячной платы, уст</w:t>
      </w:r>
      <w:r w:rsidR="000758E6">
        <w:t>ановленной указанным договором.</w:t>
      </w:r>
    </w:p>
    <w:p w:rsidR="00092487" w:rsidRDefault="00092487" w:rsidP="000758E6">
      <w:pPr>
        <w:pStyle w:val="20"/>
        <w:tabs>
          <w:tab w:val="left" w:pos="1455"/>
        </w:tabs>
        <w:spacing w:after="0" w:line="240" w:lineRule="auto"/>
        <w:ind w:firstLine="709"/>
        <w:jc w:val="both"/>
      </w:pPr>
      <w:r>
        <w:t>Уплаченный заявителем авансовый платеж принимается к зачету как оплата за последний месяц по договору на размещ</w:t>
      </w:r>
      <w:r w:rsidR="000758E6">
        <w:t>ение МТО без проведения торгов.</w:t>
      </w:r>
    </w:p>
    <w:p w:rsidR="00092487" w:rsidRDefault="00092487" w:rsidP="000758E6">
      <w:pPr>
        <w:pStyle w:val="20"/>
        <w:numPr>
          <w:ilvl w:val="1"/>
          <w:numId w:val="3"/>
        </w:numPr>
        <w:shd w:val="clear" w:color="auto" w:fill="auto"/>
        <w:tabs>
          <w:tab w:val="left" w:pos="1455"/>
        </w:tabs>
        <w:spacing w:after="0" w:line="292" w:lineRule="exact"/>
        <w:ind w:firstLine="760"/>
        <w:jc w:val="both"/>
      </w:pPr>
      <w:r>
        <w:t>Согласно пункту 4.1 постановления Правительства Республики</w:t>
      </w:r>
      <w:r w:rsidR="000758E6">
        <w:t xml:space="preserve"> </w:t>
      </w:r>
      <w:r>
        <w:t>Башкортостан от 12 октября 2021 года №</w:t>
      </w:r>
      <w:r>
        <w:tab/>
        <w:t>511</w:t>
      </w:r>
      <w:r w:rsidR="000758E6">
        <w:t xml:space="preserve"> </w:t>
      </w:r>
      <w:r>
        <w:t>“Об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право на пролонгацию договора на размещение МТО без проведения торгов имеет заявитель при</w:t>
      </w:r>
      <w:r w:rsidR="000758E6">
        <w:t xml:space="preserve"> </w:t>
      </w:r>
      <w:r>
        <w:t>одновременном соблюдении следующих условий:</w:t>
      </w:r>
    </w:p>
    <w:p w:rsidR="00092487" w:rsidRDefault="00092487" w:rsidP="000758E6">
      <w:pPr>
        <w:pStyle w:val="20"/>
        <w:tabs>
          <w:tab w:val="left" w:pos="1455"/>
        </w:tabs>
        <w:spacing w:after="0" w:line="240" w:lineRule="auto"/>
        <w:ind w:firstLine="709"/>
        <w:jc w:val="both"/>
      </w:pPr>
      <w:r>
        <w:t>1)</w:t>
      </w:r>
      <w:r>
        <w:tab/>
        <w:t xml:space="preserve">МТО </w:t>
      </w:r>
      <w:proofErr w:type="gramStart"/>
      <w:r>
        <w:t>включен</w:t>
      </w:r>
      <w:proofErr w:type="gramEnd"/>
      <w:r>
        <w:t xml:space="preserve"> в схему;</w:t>
      </w:r>
    </w:p>
    <w:p w:rsidR="00092487" w:rsidRDefault="00092487" w:rsidP="000758E6">
      <w:pPr>
        <w:pStyle w:val="20"/>
        <w:tabs>
          <w:tab w:val="left" w:pos="1455"/>
        </w:tabs>
        <w:spacing w:after="0" w:line="240" w:lineRule="auto"/>
        <w:ind w:firstLine="709"/>
        <w:jc w:val="both"/>
      </w:pPr>
      <w:r>
        <w:t>2)</w:t>
      </w:r>
      <w:r>
        <w:tab/>
        <w:t>период размещения МТО на дату подачи заявления о продлении периода размещения МТО (далее - заявление о продлении) по преимущественному праву не истек;</w:t>
      </w:r>
    </w:p>
    <w:p w:rsidR="00092487" w:rsidRDefault="00092487" w:rsidP="000758E6">
      <w:pPr>
        <w:pStyle w:val="20"/>
        <w:tabs>
          <w:tab w:val="left" w:pos="1455"/>
        </w:tabs>
        <w:spacing w:after="0" w:line="240" w:lineRule="auto"/>
        <w:ind w:firstLine="709"/>
        <w:jc w:val="both"/>
      </w:pPr>
      <w:proofErr w:type="gramStart"/>
      <w:r>
        <w:t>3)</w:t>
      </w:r>
      <w:r>
        <w:tab/>
        <w:t>в период размещения МТО на дату подачи заявления о продлении по преимущественному праву отсутствуют факты нарушений законодательства в области санитарно-эпидемиологического благополучия населения, в сфере защиты прав потребителей, в области пожарной безопасности, в сфере благоустройства, повлекшие привлечение лица, совершившего указанные нарушения, к уголовной ответственности или 2 и более раза к административной ответственности.</w:t>
      </w:r>
      <w:proofErr w:type="gramEnd"/>
    </w:p>
    <w:p w:rsidR="00092487" w:rsidRDefault="00092487" w:rsidP="000758E6">
      <w:pPr>
        <w:pStyle w:val="20"/>
        <w:tabs>
          <w:tab w:val="left" w:pos="1455"/>
        </w:tabs>
        <w:spacing w:after="0" w:line="240" w:lineRule="auto"/>
        <w:ind w:firstLine="709"/>
        <w:jc w:val="both"/>
      </w:pPr>
      <w:r>
        <w:t>Для продления периода размещения МТО заявитель подает заявление о продлении и документы в порядке, предусмотренном пунктами 4.10-4.12 настоящих методических рекомендаций. Рассмотрение заявления о продлении осуществляется в порядке, предусмотренном пунктами 4.13-4.18 настоящих методических рекомендаций.</w:t>
      </w:r>
    </w:p>
    <w:p w:rsidR="00092487" w:rsidRDefault="00092487" w:rsidP="00C845AD">
      <w:pPr>
        <w:pStyle w:val="20"/>
        <w:shd w:val="clear" w:color="auto" w:fill="auto"/>
        <w:tabs>
          <w:tab w:val="left" w:pos="1455"/>
        </w:tabs>
        <w:spacing w:after="0" w:line="240" w:lineRule="auto"/>
        <w:ind w:left="760" w:firstLine="0"/>
        <w:jc w:val="both"/>
      </w:pPr>
    </w:p>
    <w:p w:rsidR="00C21DFD" w:rsidRPr="00130E1D" w:rsidRDefault="000053E7" w:rsidP="008D78FD">
      <w:pPr>
        <w:pStyle w:val="30"/>
        <w:numPr>
          <w:ilvl w:val="0"/>
          <w:numId w:val="3"/>
        </w:numPr>
        <w:shd w:val="clear" w:color="auto" w:fill="auto"/>
        <w:tabs>
          <w:tab w:val="left" w:pos="0"/>
        </w:tabs>
        <w:spacing w:before="0" w:after="0" w:line="303" w:lineRule="exact"/>
        <w:ind w:left="0"/>
      </w:pPr>
      <w:r w:rsidRPr="00130E1D">
        <w:t>Срок</w:t>
      </w:r>
      <w:r w:rsidR="000758E6">
        <w:t xml:space="preserve"> действия </w:t>
      </w:r>
      <w:r w:rsidRPr="00130E1D">
        <w:t>договора на размещение нестационарного торгового объекта</w:t>
      </w:r>
      <w:r w:rsidR="000758E6">
        <w:t xml:space="preserve">. </w:t>
      </w:r>
      <w:r w:rsidRPr="00130E1D">
        <w:t>Досрочное прекращение договора на размещение НТО</w:t>
      </w:r>
    </w:p>
    <w:p w:rsidR="00C21DFD" w:rsidRPr="00130E1D" w:rsidRDefault="000053E7" w:rsidP="008D78FD">
      <w:pPr>
        <w:pStyle w:val="20"/>
        <w:numPr>
          <w:ilvl w:val="1"/>
          <w:numId w:val="3"/>
        </w:numPr>
        <w:shd w:val="clear" w:color="auto" w:fill="auto"/>
        <w:tabs>
          <w:tab w:val="left" w:pos="1455"/>
        </w:tabs>
        <w:spacing w:after="0" w:line="298" w:lineRule="exact"/>
        <w:ind w:firstLine="760"/>
        <w:jc w:val="both"/>
      </w:pPr>
      <w:r w:rsidRPr="00130E1D">
        <w:t>Срок договора на размещение устанавливается в соответствии со схемой размещения нестационарных торговых объектов, утвержденной постановлением Администрации района.</w:t>
      </w:r>
    </w:p>
    <w:p w:rsidR="00C21DFD" w:rsidRPr="00130E1D" w:rsidRDefault="000053E7">
      <w:pPr>
        <w:pStyle w:val="20"/>
        <w:numPr>
          <w:ilvl w:val="1"/>
          <w:numId w:val="3"/>
        </w:numPr>
        <w:shd w:val="clear" w:color="auto" w:fill="auto"/>
        <w:tabs>
          <w:tab w:val="left" w:pos="1455"/>
        </w:tabs>
        <w:spacing w:after="0" w:line="298" w:lineRule="exact"/>
        <w:ind w:firstLine="760"/>
        <w:jc w:val="both"/>
      </w:pPr>
      <w:r w:rsidRPr="00130E1D">
        <w:t>Договоры аренды земельных участков для размещения НТО на территории муниципального района Гафурийский район РБ, заключенные до вступления в силу настоящего Положения, действительны до окончания срока их действия при условии осуществления предпринимательской деятельности в таких объектах, приведения их внешнего облика в надлежащий вид.</w:t>
      </w:r>
    </w:p>
    <w:p w:rsidR="00C21DFD" w:rsidRPr="00130E1D" w:rsidRDefault="000053E7">
      <w:pPr>
        <w:pStyle w:val="20"/>
        <w:numPr>
          <w:ilvl w:val="1"/>
          <w:numId w:val="3"/>
        </w:numPr>
        <w:shd w:val="clear" w:color="auto" w:fill="auto"/>
        <w:tabs>
          <w:tab w:val="left" w:pos="695"/>
        </w:tabs>
        <w:spacing w:after="0" w:line="298" w:lineRule="exact"/>
        <w:ind w:firstLine="760"/>
        <w:jc w:val="both"/>
      </w:pPr>
      <w:r w:rsidRPr="00130E1D">
        <w:t xml:space="preserve">По истечении </w:t>
      </w:r>
      <w:proofErr w:type="gramStart"/>
      <w:r w:rsidRPr="00130E1D">
        <w:t>срока действия договора аренды земельных участков</w:t>
      </w:r>
      <w:proofErr w:type="gramEnd"/>
      <w:r w:rsidRPr="00130E1D">
        <w:t xml:space="preserve"> под размещение НТО соответствующие места выставляются на конкурс или исключаются из Схемы по предложению Комиссии.</w:t>
      </w:r>
    </w:p>
    <w:p w:rsidR="00C21DFD" w:rsidRPr="00130E1D" w:rsidRDefault="000053E7">
      <w:pPr>
        <w:pStyle w:val="20"/>
        <w:numPr>
          <w:ilvl w:val="0"/>
          <w:numId w:val="7"/>
        </w:numPr>
        <w:shd w:val="clear" w:color="auto" w:fill="auto"/>
        <w:tabs>
          <w:tab w:val="left" w:pos="1189"/>
        </w:tabs>
        <w:spacing w:after="0" w:line="296" w:lineRule="exact"/>
        <w:ind w:firstLine="760"/>
        <w:jc w:val="both"/>
      </w:pPr>
      <w:r w:rsidRPr="00130E1D">
        <w:t>Договор на размещение НТО расторгается по инициативе Администрации в порядке, предусмотренном законодательством и при наличии следующих оснований:</w:t>
      </w:r>
    </w:p>
    <w:p w:rsidR="00C21DFD" w:rsidRPr="00130E1D" w:rsidRDefault="000053E7">
      <w:pPr>
        <w:pStyle w:val="20"/>
        <w:numPr>
          <w:ilvl w:val="0"/>
          <w:numId w:val="8"/>
        </w:numPr>
        <w:shd w:val="clear" w:color="auto" w:fill="auto"/>
        <w:tabs>
          <w:tab w:val="left" w:pos="1033"/>
        </w:tabs>
        <w:spacing w:after="0" w:line="296" w:lineRule="exact"/>
        <w:ind w:firstLine="760"/>
        <w:jc w:val="both"/>
      </w:pPr>
      <w:r w:rsidRPr="00130E1D">
        <w:lastRenderedPageBreak/>
        <w:t>неисполнение юридическим лицом или индивидуальным предпринимателем обязательств по своевременному внесению платы по договору более 2 месяцев;</w:t>
      </w:r>
    </w:p>
    <w:p w:rsidR="00C21DFD" w:rsidRPr="00130E1D" w:rsidRDefault="000053E7">
      <w:pPr>
        <w:pStyle w:val="20"/>
        <w:numPr>
          <w:ilvl w:val="0"/>
          <w:numId w:val="8"/>
        </w:numPr>
        <w:shd w:val="clear" w:color="auto" w:fill="auto"/>
        <w:tabs>
          <w:tab w:val="left" w:pos="1156"/>
        </w:tabs>
        <w:spacing w:after="0" w:line="296" w:lineRule="exact"/>
        <w:ind w:firstLine="760"/>
        <w:jc w:val="both"/>
      </w:pPr>
      <w:r w:rsidRPr="00130E1D">
        <w:t>неисполнение Субъектом обязательства по осуществлению торговой деятельности в НТО в течение 60 календарных дней подряд;</w:t>
      </w:r>
    </w:p>
    <w:p w:rsidR="00C21DFD" w:rsidRPr="00130E1D" w:rsidRDefault="000053E7">
      <w:pPr>
        <w:pStyle w:val="20"/>
        <w:numPr>
          <w:ilvl w:val="0"/>
          <w:numId w:val="8"/>
        </w:numPr>
        <w:shd w:val="clear" w:color="auto" w:fill="auto"/>
        <w:spacing w:after="0" w:line="296" w:lineRule="exact"/>
        <w:ind w:firstLine="760"/>
        <w:jc w:val="both"/>
      </w:pPr>
      <w:r w:rsidRPr="00130E1D">
        <w:t xml:space="preserve"> в случае нарушения требований к размещению НТО, установленных настоящим Положением;</w:t>
      </w:r>
    </w:p>
    <w:p w:rsidR="00C21DFD" w:rsidRPr="00130E1D" w:rsidRDefault="000053E7">
      <w:pPr>
        <w:pStyle w:val="20"/>
        <w:numPr>
          <w:ilvl w:val="0"/>
          <w:numId w:val="7"/>
        </w:numPr>
        <w:shd w:val="clear" w:color="auto" w:fill="auto"/>
        <w:tabs>
          <w:tab w:val="left" w:pos="1206"/>
        </w:tabs>
        <w:spacing w:after="0" w:line="296" w:lineRule="exact"/>
        <w:ind w:firstLine="760"/>
        <w:jc w:val="both"/>
      </w:pPr>
      <w:r w:rsidRPr="00130E1D">
        <w:t>Решение о досрочном расторжении договора на размещение по инициативе Администрации муниципального района Гафурийский район Республики Башкортостан принимает Уполномоченный орган.</w:t>
      </w:r>
    </w:p>
    <w:p w:rsidR="00C21DFD" w:rsidRPr="00130E1D" w:rsidRDefault="000053E7">
      <w:pPr>
        <w:pStyle w:val="20"/>
        <w:numPr>
          <w:ilvl w:val="0"/>
          <w:numId w:val="7"/>
        </w:numPr>
        <w:shd w:val="clear" w:color="auto" w:fill="auto"/>
        <w:tabs>
          <w:tab w:val="left" w:pos="1206"/>
        </w:tabs>
        <w:spacing w:after="0" w:line="296" w:lineRule="exact"/>
        <w:ind w:firstLine="760"/>
        <w:jc w:val="both"/>
      </w:pPr>
      <w:proofErr w:type="gramStart"/>
      <w:r w:rsidRPr="00130E1D">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w:t>
      </w:r>
      <w:proofErr w:type="gramEnd"/>
      <w:r w:rsidRPr="00130E1D">
        <w:t xml:space="preserve"> Башкортостан о прекращении договора или его продлении на иной срок, не превышающий семи лет.</w:t>
      </w:r>
    </w:p>
    <w:p w:rsidR="00C21DFD" w:rsidRPr="00130E1D" w:rsidRDefault="000053E7">
      <w:pPr>
        <w:pStyle w:val="20"/>
        <w:shd w:val="clear" w:color="auto" w:fill="auto"/>
        <w:spacing w:after="0" w:line="296" w:lineRule="exact"/>
        <w:ind w:firstLine="760"/>
        <w:jc w:val="both"/>
      </w:pPr>
      <w:r w:rsidRPr="00130E1D">
        <w:t>Указанное положение не распространяется на договоры на размещение нестационарного торгового объекта сезонного размещения.</w:t>
      </w:r>
    </w:p>
    <w:p w:rsidR="00C21DFD" w:rsidRPr="00130E1D" w:rsidRDefault="000053E7">
      <w:pPr>
        <w:pStyle w:val="20"/>
        <w:numPr>
          <w:ilvl w:val="0"/>
          <w:numId w:val="7"/>
        </w:numPr>
        <w:shd w:val="clear" w:color="auto" w:fill="auto"/>
        <w:tabs>
          <w:tab w:val="left" w:pos="1223"/>
        </w:tabs>
        <w:spacing w:after="0" w:line="296" w:lineRule="exact"/>
        <w:ind w:firstLine="760"/>
        <w:jc w:val="both"/>
      </w:pPr>
      <w:r w:rsidRPr="00130E1D">
        <w:t>При принятии решения о досрочном прекращении договора на размещение по основаниям, указанным в пункте 4.1 настоящего Положения, Субъект уведомляется Уполномоченным органом в письменной форме не менее чем за 30 календарных дней о расторжении договора на размещение и сроке демонтажа НТО.</w:t>
      </w:r>
    </w:p>
    <w:p w:rsidR="00C21DFD" w:rsidRPr="00130E1D" w:rsidRDefault="000053E7">
      <w:pPr>
        <w:pStyle w:val="20"/>
        <w:numPr>
          <w:ilvl w:val="0"/>
          <w:numId w:val="7"/>
        </w:numPr>
        <w:shd w:val="clear" w:color="auto" w:fill="auto"/>
        <w:tabs>
          <w:tab w:val="left" w:pos="1312"/>
        </w:tabs>
        <w:spacing w:after="0" w:line="296" w:lineRule="exact"/>
        <w:ind w:firstLine="760"/>
        <w:jc w:val="both"/>
      </w:pPr>
      <w:r w:rsidRPr="00130E1D">
        <w:t>Функционирование НТО по истечении установленного срока действия договора на размещение считается незаконным, за что Субъекты несут ответственность в соответствии с действующим законодательством.</w:t>
      </w:r>
    </w:p>
    <w:p w:rsidR="00C21DFD" w:rsidRPr="00130E1D" w:rsidRDefault="000053E7">
      <w:pPr>
        <w:pStyle w:val="20"/>
        <w:numPr>
          <w:ilvl w:val="0"/>
          <w:numId w:val="7"/>
        </w:numPr>
        <w:shd w:val="clear" w:color="auto" w:fill="auto"/>
        <w:tabs>
          <w:tab w:val="left" w:pos="1217"/>
        </w:tabs>
        <w:spacing w:after="269" w:line="296" w:lineRule="exact"/>
        <w:ind w:firstLine="760"/>
        <w:jc w:val="both"/>
      </w:pPr>
      <w:r w:rsidRPr="00130E1D">
        <w:t>При досрочном прекращении договора на размещение Субъекты в течение 10 календарных дней после получения уведомления обязаны демонтировать НТО и восстановить благоустройство места размещения и прилегающей территории.</w:t>
      </w:r>
    </w:p>
    <w:p w:rsidR="00C21DFD" w:rsidRPr="001A277F" w:rsidRDefault="000053E7">
      <w:pPr>
        <w:pStyle w:val="10"/>
        <w:keepNext/>
        <w:keepLines/>
        <w:numPr>
          <w:ilvl w:val="0"/>
          <w:numId w:val="3"/>
        </w:numPr>
        <w:shd w:val="clear" w:color="auto" w:fill="auto"/>
        <w:tabs>
          <w:tab w:val="left" w:pos="1507"/>
        </w:tabs>
        <w:spacing w:before="0" w:after="262" w:line="260" w:lineRule="exact"/>
        <w:ind w:left="1200"/>
      </w:pPr>
      <w:bookmarkStart w:id="4" w:name="bookmark5"/>
      <w:r w:rsidRPr="001A277F">
        <w:t>Предоставление компенсационного места на размещение НТО</w:t>
      </w:r>
      <w:bookmarkEnd w:id="4"/>
    </w:p>
    <w:p w:rsidR="00C21DFD" w:rsidRPr="00130E1D" w:rsidRDefault="000053E7">
      <w:pPr>
        <w:pStyle w:val="20"/>
        <w:numPr>
          <w:ilvl w:val="1"/>
          <w:numId w:val="3"/>
        </w:numPr>
        <w:shd w:val="clear" w:color="auto" w:fill="auto"/>
        <w:tabs>
          <w:tab w:val="left" w:pos="1206"/>
        </w:tabs>
        <w:spacing w:after="0" w:line="301" w:lineRule="exact"/>
        <w:ind w:firstLine="760"/>
        <w:jc w:val="both"/>
      </w:pPr>
      <w:r w:rsidRPr="00130E1D">
        <w:t>Договор о размещении НТО заключается без проведения</w:t>
      </w:r>
      <w:r w:rsidR="008D78FD">
        <w:t xml:space="preserve"> торов</w:t>
      </w:r>
      <w:r w:rsidRPr="00130E1D">
        <w:t xml:space="preserve"> в случае предоставления «компенсационного места» взамен места, которое было исключено из схемы размещения по решению органа местного самоуправления, за исключением:</w:t>
      </w:r>
    </w:p>
    <w:p w:rsidR="00C21DFD" w:rsidRPr="00130E1D" w:rsidRDefault="000053E7">
      <w:pPr>
        <w:pStyle w:val="20"/>
        <w:numPr>
          <w:ilvl w:val="0"/>
          <w:numId w:val="9"/>
        </w:numPr>
        <w:shd w:val="clear" w:color="auto" w:fill="auto"/>
        <w:tabs>
          <w:tab w:val="left" w:pos="1033"/>
        </w:tabs>
        <w:spacing w:after="0" w:line="301" w:lineRule="exact"/>
        <w:ind w:firstLine="760"/>
        <w:jc w:val="both"/>
      </w:pPr>
      <w:r w:rsidRPr="00130E1D">
        <w:t>мест, которые исключены в связи с нарушениями требований государственных стандартов, норм и правил.</w:t>
      </w:r>
    </w:p>
    <w:p w:rsidR="00C21DFD" w:rsidRPr="00130E1D" w:rsidRDefault="000053E7">
      <w:pPr>
        <w:pStyle w:val="20"/>
        <w:numPr>
          <w:ilvl w:val="0"/>
          <w:numId w:val="9"/>
        </w:numPr>
        <w:shd w:val="clear" w:color="auto" w:fill="auto"/>
        <w:tabs>
          <w:tab w:val="left" w:pos="1044"/>
        </w:tabs>
        <w:spacing w:after="0" w:line="301" w:lineRule="exact"/>
        <w:ind w:firstLine="760"/>
        <w:jc w:val="both"/>
      </w:pPr>
      <w:proofErr w:type="gramStart"/>
      <w:r w:rsidRPr="00130E1D">
        <w:t>мест размещения НТО, препятствующих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маломобильных групп населения.</w:t>
      </w:r>
      <w:proofErr w:type="gramEnd"/>
    </w:p>
    <w:p w:rsidR="00C21DFD" w:rsidRPr="00130E1D" w:rsidRDefault="000053E7">
      <w:pPr>
        <w:pStyle w:val="20"/>
        <w:numPr>
          <w:ilvl w:val="1"/>
          <w:numId w:val="3"/>
        </w:numPr>
        <w:shd w:val="clear" w:color="auto" w:fill="auto"/>
        <w:tabs>
          <w:tab w:val="left" w:pos="1212"/>
        </w:tabs>
        <w:spacing w:after="0" w:line="301" w:lineRule="exact"/>
        <w:ind w:firstLine="760"/>
        <w:jc w:val="both"/>
      </w:pPr>
      <w:proofErr w:type="gramStart"/>
      <w:r w:rsidRPr="00130E1D">
        <w:t xml:space="preserve">Если место размещения НТО требуется для развития территории сельских поселений в соответствии с Генеральным планом муниципального района Гафурийский район Республики Башкортостан, проектом планировки и межевания территории (развитие и реконструкция улично-дорожной сети, инженерных сетей, размещение остановок общественного транспорта, размещение объектов капитального строительства федерального, регионального и муниципального значения), администрация муниципального района Гафурийский район РБ принимает решение о досрочном </w:t>
      </w:r>
      <w:r w:rsidRPr="00130E1D">
        <w:lastRenderedPageBreak/>
        <w:t>прекращении договора на размещение</w:t>
      </w:r>
      <w:proofErr w:type="gramEnd"/>
      <w:r w:rsidRPr="00130E1D">
        <w:t xml:space="preserve"> НТО и демонтаже НТО.</w:t>
      </w:r>
    </w:p>
    <w:p w:rsidR="00C21DFD" w:rsidRPr="00130E1D" w:rsidRDefault="000053E7">
      <w:pPr>
        <w:pStyle w:val="20"/>
        <w:numPr>
          <w:ilvl w:val="1"/>
          <w:numId w:val="3"/>
        </w:numPr>
        <w:shd w:val="clear" w:color="auto" w:fill="auto"/>
        <w:tabs>
          <w:tab w:val="left" w:pos="1211"/>
        </w:tabs>
        <w:spacing w:after="0" w:line="297" w:lineRule="exact"/>
        <w:ind w:firstLine="740"/>
        <w:jc w:val="both"/>
      </w:pPr>
      <w:r w:rsidRPr="00130E1D">
        <w:t>Договор о размещении НТО без проведения конкурса заключается по решению Комиссии по размещению НТО на территории муниципального района Гафурийский район РБ. При принятии решения, предусмотренного пунктом 5.2. настоящего Положения, Субъекту предпринимательства не менее чем за 30 календарных дней до расторжения договора на размещение направляется извещение в письменной форме о принятом решении и предложением о предоставлении компенсационного места для размещения НТО. Извещение вручается нарочным либо направляется по почте заказным письмом с уведомлением.</w:t>
      </w:r>
    </w:p>
    <w:p w:rsidR="00C21DFD" w:rsidRPr="00130E1D" w:rsidRDefault="000053E7">
      <w:pPr>
        <w:pStyle w:val="20"/>
        <w:numPr>
          <w:ilvl w:val="1"/>
          <w:numId w:val="3"/>
        </w:numPr>
        <w:shd w:val="clear" w:color="auto" w:fill="auto"/>
        <w:tabs>
          <w:tab w:val="left" w:pos="1211"/>
        </w:tabs>
        <w:spacing w:after="0" w:line="297" w:lineRule="exact"/>
        <w:ind w:firstLine="740"/>
        <w:jc w:val="both"/>
      </w:pPr>
      <w:r w:rsidRPr="00130E1D">
        <w:t>Субъект предпринимательства в течение 10 календарных дней с момента получения извещения направляет в Администрацию письменное согласие на предложенный земельный участок.</w:t>
      </w:r>
    </w:p>
    <w:p w:rsidR="00C21DFD" w:rsidRPr="00130E1D" w:rsidRDefault="000053E7">
      <w:pPr>
        <w:pStyle w:val="20"/>
        <w:numPr>
          <w:ilvl w:val="1"/>
          <w:numId w:val="3"/>
        </w:numPr>
        <w:shd w:val="clear" w:color="auto" w:fill="auto"/>
        <w:tabs>
          <w:tab w:val="left" w:pos="1396"/>
        </w:tabs>
        <w:spacing w:after="0" w:line="297" w:lineRule="exact"/>
        <w:ind w:firstLine="740"/>
        <w:jc w:val="both"/>
      </w:pPr>
      <w:r w:rsidRPr="00130E1D">
        <w:t>В случае поступления письменного согласия на предложенное компенсационное место Администрация в течение 10 рабочих дней обеспечивает принятие Комиссией по размещению НТО решения о предоставлении места размещения НТО и заключение договора о размещении НТО.</w:t>
      </w:r>
    </w:p>
    <w:p w:rsidR="00C21DFD" w:rsidRPr="00130E1D" w:rsidRDefault="000053E7">
      <w:pPr>
        <w:pStyle w:val="20"/>
        <w:numPr>
          <w:ilvl w:val="1"/>
          <w:numId w:val="3"/>
        </w:numPr>
        <w:shd w:val="clear" w:color="auto" w:fill="auto"/>
        <w:tabs>
          <w:tab w:val="left" w:pos="1214"/>
        </w:tabs>
        <w:spacing w:after="0" w:line="297" w:lineRule="exact"/>
        <w:ind w:firstLine="740"/>
        <w:jc w:val="both"/>
      </w:pPr>
      <w:proofErr w:type="gramStart"/>
      <w:r w:rsidRPr="00130E1D">
        <w:t>В случае не поступления от Субъекта предпринимательства согласия на предложенное компенсационное место, в том числе, если извещение не доставлено до Субъекта предпринимательства и перенаправлено отделением почтовой связи в адрес Администрации с отметкой о его возврате, а также, если Субъект предпринимательства уклоняется от заключения договора о размещении НТО, он теряет право на предоставление компенсационного места на размещение НТО, и к НТО</w:t>
      </w:r>
      <w:proofErr w:type="gramEnd"/>
      <w:r w:rsidRPr="00130E1D">
        <w:t xml:space="preserve"> применяется процедура демонтажа, в </w:t>
      </w:r>
      <w:proofErr w:type="gramStart"/>
      <w:r w:rsidRPr="00130E1D">
        <w:t>соответствии</w:t>
      </w:r>
      <w:proofErr w:type="gramEnd"/>
      <w:r w:rsidRPr="00130E1D">
        <w:t xml:space="preserve"> с настоящим Положением.</w:t>
      </w:r>
    </w:p>
    <w:p w:rsidR="00C21DFD" w:rsidRPr="00130E1D" w:rsidRDefault="000053E7">
      <w:pPr>
        <w:pStyle w:val="20"/>
        <w:numPr>
          <w:ilvl w:val="1"/>
          <w:numId w:val="3"/>
        </w:numPr>
        <w:shd w:val="clear" w:color="auto" w:fill="auto"/>
        <w:tabs>
          <w:tab w:val="left" w:pos="1211"/>
        </w:tabs>
        <w:spacing w:after="236" w:line="297" w:lineRule="exact"/>
        <w:ind w:firstLine="740"/>
        <w:jc w:val="both"/>
      </w:pPr>
      <w:r w:rsidRPr="00130E1D">
        <w:t>Договор о размещении НТО, оформленный на прежнее место размещения, расторгается. При предоставлении компенсационного места с Субъектом предпринимательства заключается новый договор на размещение НТО на срок, не превышающий срок досрочно расторгнутого договора на размещение НТО.</w:t>
      </w:r>
    </w:p>
    <w:p w:rsidR="00C21DFD" w:rsidRPr="00130E1D" w:rsidRDefault="000053E7" w:rsidP="00085DBC">
      <w:pPr>
        <w:pStyle w:val="10"/>
        <w:keepNext/>
        <w:keepLines/>
        <w:numPr>
          <w:ilvl w:val="0"/>
          <w:numId w:val="3"/>
        </w:numPr>
        <w:shd w:val="clear" w:color="auto" w:fill="auto"/>
        <w:tabs>
          <w:tab w:val="left" w:pos="0"/>
        </w:tabs>
        <w:spacing w:before="0" w:after="245" w:line="303" w:lineRule="exact"/>
        <w:ind w:left="0"/>
        <w:jc w:val="center"/>
      </w:pPr>
      <w:bookmarkStart w:id="5" w:name="bookmark6"/>
      <w:r w:rsidRPr="00130E1D">
        <w:t>Порядок разработки и утверждения схемы размещения нестационарных торговых объектов</w:t>
      </w:r>
      <w:bookmarkEnd w:id="5"/>
    </w:p>
    <w:p w:rsidR="00C21DFD" w:rsidRPr="00130E1D" w:rsidRDefault="000053E7">
      <w:pPr>
        <w:pStyle w:val="20"/>
        <w:numPr>
          <w:ilvl w:val="1"/>
          <w:numId w:val="3"/>
        </w:numPr>
        <w:shd w:val="clear" w:color="auto" w:fill="auto"/>
        <w:tabs>
          <w:tab w:val="left" w:pos="1240"/>
        </w:tabs>
        <w:spacing w:after="0" w:line="297" w:lineRule="exact"/>
        <w:ind w:firstLine="740"/>
        <w:jc w:val="both"/>
      </w:pPr>
      <w:r w:rsidRPr="00130E1D">
        <w:t>Требования к разработке схемы:</w:t>
      </w:r>
    </w:p>
    <w:p w:rsidR="00C21DFD" w:rsidRPr="00130E1D" w:rsidRDefault="000053E7">
      <w:pPr>
        <w:pStyle w:val="20"/>
        <w:numPr>
          <w:ilvl w:val="2"/>
          <w:numId w:val="3"/>
        </w:numPr>
        <w:shd w:val="clear" w:color="auto" w:fill="auto"/>
        <w:tabs>
          <w:tab w:val="left" w:pos="1429"/>
        </w:tabs>
        <w:spacing w:after="0" w:line="297" w:lineRule="exact"/>
        <w:ind w:firstLine="740"/>
        <w:jc w:val="both"/>
      </w:pPr>
      <w:r w:rsidRPr="00130E1D">
        <w:t>При разработке схемы учитываются:</w:t>
      </w:r>
    </w:p>
    <w:p w:rsidR="00C21DFD" w:rsidRPr="00130E1D" w:rsidRDefault="000053E7">
      <w:pPr>
        <w:pStyle w:val="20"/>
        <w:numPr>
          <w:ilvl w:val="0"/>
          <w:numId w:val="10"/>
        </w:numPr>
        <w:shd w:val="clear" w:color="auto" w:fill="auto"/>
        <w:tabs>
          <w:tab w:val="left" w:pos="915"/>
        </w:tabs>
        <w:spacing w:after="0" w:line="297" w:lineRule="exact"/>
        <w:ind w:firstLine="740"/>
        <w:jc w:val="both"/>
      </w:pPr>
      <w:r w:rsidRPr="00130E1D">
        <w:t>особенности развития торговой деятельности на территории муниципального района Гафурийский район Республики Башкортостан;</w:t>
      </w:r>
    </w:p>
    <w:p w:rsidR="00C21DFD" w:rsidRPr="00130E1D" w:rsidRDefault="000053E7">
      <w:pPr>
        <w:pStyle w:val="20"/>
        <w:numPr>
          <w:ilvl w:val="0"/>
          <w:numId w:val="10"/>
        </w:numPr>
        <w:shd w:val="clear" w:color="auto" w:fill="auto"/>
        <w:tabs>
          <w:tab w:val="left" w:pos="915"/>
        </w:tabs>
        <w:spacing w:after="0" w:line="297" w:lineRule="exact"/>
        <w:ind w:firstLine="740"/>
        <w:jc w:val="both"/>
      </w:pPr>
      <w:r w:rsidRPr="00130E1D">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21DFD" w:rsidRPr="00130E1D" w:rsidRDefault="000053E7">
      <w:pPr>
        <w:pStyle w:val="20"/>
        <w:numPr>
          <w:ilvl w:val="0"/>
          <w:numId w:val="10"/>
        </w:numPr>
        <w:shd w:val="clear" w:color="auto" w:fill="auto"/>
        <w:tabs>
          <w:tab w:val="left" w:pos="949"/>
        </w:tabs>
        <w:spacing w:after="0" w:line="297" w:lineRule="exact"/>
        <w:ind w:firstLine="740"/>
        <w:jc w:val="both"/>
      </w:pPr>
      <w:r w:rsidRPr="00130E1D">
        <w:t>обеспечение беспрепятственного развития улично-дорожной сети;</w:t>
      </w:r>
    </w:p>
    <w:p w:rsidR="00C21DFD" w:rsidRPr="00130E1D" w:rsidRDefault="000053E7">
      <w:pPr>
        <w:pStyle w:val="20"/>
        <w:numPr>
          <w:ilvl w:val="0"/>
          <w:numId w:val="10"/>
        </w:numPr>
        <w:shd w:val="clear" w:color="auto" w:fill="auto"/>
        <w:tabs>
          <w:tab w:val="left" w:pos="949"/>
        </w:tabs>
        <w:spacing w:after="0" w:line="297" w:lineRule="exact"/>
        <w:ind w:firstLine="740"/>
        <w:jc w:val="both"/>
      </w:pPr>
      <w:r w:rsidRPr="00130E1D">
        <w:t>обеспечение беспрепятственного движения транспорта и пешеходов;</w:t>
      </w:r>
    </w:p>
    <w:p w:rsidR="00C21DFD" w:rsidRPr="00130E1D" w:rsidRDefault="000053E7">
      <w:pPr>
        <w:pStyle w:val="20"/>
        <w:numPr>
          <w:ilvl w:val="0"/>
          <w:numId w:val="10"/>
        </w:numPr>
        <w:shd w:val="clear" w:color="auto" w:fill="auto"/>
        <w:tabs>
          <w:tab w:val="left" w:pos="949"/>
        </w:tabs>
        <w:spacing w:after="0" w:line="297" w:lineRule="exact"/>
        <w:ind w:firstLine="740"/>
        <w:jc w:val="both"/>
      </w:pPr>
      <w:r w:rsidRPr="00130E1D">
        <w:t>специализация нестационарного торгового объекта;</w:t>
      </w:r>
    </w:p>
    <w:p w:rsidR="00C21DFD" w:rsidRPr="00130E1D" w:rsidRDefault="000053E7">
      <w:pPr>
        <w:pStyle w:val="20"/>
        <w:numPr>
          <w:ilvl w:val="0"/>
          <w:numId w:val="10"/>
        </w:numPr>
        <w:shd w:val="clear" w:color="auto" w:fill="auto"/>
        <w:tabs>
          <w:tab w:val="left" w:pos="915"/>
        </w:tabs>
        <w:spacing w:after="0" w:line="297" w:lineRule="exact"/>
        <w:ind w:firstLine="740"/>
        <w:jc w:val="both"/>
      </w:pPr>
      <w:r w:rsidRPr="00130E1D">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w:t>
      </w:r>
    </w:p>
    <w:p w:rsidR="00C21DFD" w:rsidRPr="00130E1D" w:rsidRDefault="000053E7">
      <w:pPr>
        <w:pStyle w:val="20"/>
        <w:shd w:val="clear" w:color="auto" w:fill="auto"/>
        <w:spacing w:after="0" w:line="300" w:lineRule="exact"/>
        <w:ind w:firstLine="0"/>
      </w:pPr>
      <w:r w:rsidRPr="00130E1D">
        <w:t>также правилам благоустройства.</w:t>
      </w:r>
    </w:p>
    <w:p w:rsidR="00C21DFD" w:rsidRPr="00130E1D" w:rsidRDefault="000053E7">
      <w:pPr>
        <w:pStyle w:val="20"/>
        <w:numPr>
          <w:ilvl w:val="2"/>
          <w:numId w:val="3"/>
        </w:numPr>
        <w:shd w:val="clear" w:color="auto" w:fill="auto"/>
        <w:spacing w:after="0" w:line="300" w:lineRule="exact"/>
        <w:ind w:firstLine="780"/>
        <w:jc w:val="both"/>
      </w:pPr>
      <w:r w:rsidRPr="00130E1D">
        <w:t xml:space="preserve"> 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C21DFD" w:rsidRPr="008D78FD" w:rsidRDefault="000053E7">
      <w:pPr>
        <w:pStyle w:val="20"/>
        <w:numPr>
          <w:ilvl w:val="2"/>
          <w:numId w:val="3"/>
        </w:numPr>
        <w:shd w:val="clear" w:color="auto" w:fill="auto"/>
        <w:tabs>
          <w:tab w:val="left" w:pos="1500"/>
        </w:tabs>
        <w:spacing w:after="0" w:line="300" w:lineRule="exact"/>
        <w:ind w:firstLine="780"/>
        <w:jc w:val="both"/>
      </w:pPr>
      <w:r w:rsidRPr="00130E1D">
        <w:t xml:space="preserve">По итогам инвентаризации проводятся оценка потребности в </w:t>
      </w:r>
      <w:r w:rsidRPr="00130E1D">
        <w:lastRenderedPageBreak/>
        <w:t xml:space="preserve">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130E1D">
        <w:t>товаропроизводящей</w:t>
      </w:r>
      <w:proofErr w:type="spellEnd"/>
      <w:r w:rsidRPr="00130E1D">
        <w:t xml:space="preserve"> инфраструктуры, при котором во всех населенных пунктах обеспечивается возможность </w:t>
      </w:r>
      <w:r w:rsidRPr="008D78FD">
        <w:t>приобретения населением товаров.</w:t>
      </w:r>
    </w:p>
    <w:p w:rsidR="00F80678" w:rsidRPr="008D78FD" w:rsidRDefault="00F80678" w:rsidP="00F80678">
      <w:pPr>
        <w:pStyle w:val="20"/>
        <w:numPr>
          <w:ilvl w:val="2"/>
          <w:numId w:val="3"/>
        </w:numPr>
        <w:shd w:val="clear" w:color="auto" w:fill="auto"/>
        <w:tabs>
          <w:tab w:val="left" w:pos="1433"/>
        </w:tabs>
        <w:spacing w:after="0" w:line="300" w:lineRule="exact"/>
        <w:ind w:firstLine="780"/>
        <w:jc w:val="both"/>
      </w:pPr>
      <w:r w:rsidRPr="008D78FD">
        <w:t>В схему по мере необходимости, но не чаще 12 раз в год могут быть внесены изменения в порядке, установленном для ее разработки и утверждения в соответствии с настоящим Порядком.</w:t>
      </w:r>
    </w:p>
    <w:p w:rsidR="00C21DFD" w:rsidRPr="00130E1D" w:rsidRDefault="000053E7" w:rsidP="00F80678">
      <w:pPr>
        <w:pStyle w:val="20"/>
        <w:numPr>
          <w:ilvl w:val="2"/>
          <w:numId w:val="3"/>
        </w:numPr>
        <w:shd w:val="clear" w:color="auto" w:fill="auto"/>
        <w:tabs>
          <w:tab w:val="left" w:pos="1433"/>
        </w:tabs>
        <w:spacing w:after="0" w:line="300" w:lineRule="exact"/>
        <w:ind w:firstLine="780"/>
        <w:jc w:val="both"/>
      </w:pPr>
      <w:proofErr w:type="gramStart"/>
      <w:r w:rsidRPr="00130E1D">
        <w:t>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органом местного самоуправления Республики Башкортостан и юридическим лицом или</w:t>
      </w:r>
      <w:proofErr w:type="gramEnd"/>
      <w:r w:rsidRPr="00130E1D">
        <w:t xml:space="preserve"> гражданином, занимающимся предпринимательской деятельностью в </w:t>
      </w:r>
      <w:proofErr w:type="gramStart"/>
      <w:r w:rsidRPr="00130E1D">
        <w:t>соответствии</w:t>
      </w:r>
      <w:proofErr w:type="gramEnd"/>
      <w:r w:rsidRPr="00130E1D">
        <w:t xml:space="preserve"> с федеральными законами (далее - хозяйствующий субъект).</w:t>
      </w:r>
    </w:p>
    <w:p w:rsidR="00C21DFD" w:rsidRPr="00130E1D" w:rsidRDefault="000053E7">
      <w:pPr>
        <w:pStyle w:val="20"/>
        <w:numPr>
          <w:ilvl w:val="2"/>
          <w:numId w:val="3"/>
        </w:numPr>
        <w:shd w:val="clear" w:color="auto" w:fill="auto"/>
        <w:tabs>
          <w:tab w:val="left" w:pos="1500"/>
        </w:tabs>
        <w:spacing w:after="0" w:line="300" w:lineRule="exact"/>
        <w:ind w:firstLine="780"/>
        <w:jc w:val="both"/>
      </w:pPr>
      <w:r w:rsidRPr="00130E1D">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130E1D">
        <w:t>безбарьерной</w:t>
      </w:r>
      <w:proofErr w:type="spellEnd"/>
      <w:r w:rsidRPr="00130E1D">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C21DFD" w:rsidRPr="00130E1D" w:rsidRDefault="000053E7">
      <w:pPr>
        <w:pStyle w:val="20"/>
        <w:numPr>
          <w:ilvl w:val="2"/>
          <w:numId w:val="3"/>
        </w:numPr>
        <w:shd w:val="clear" w:color="auto" w:fill="auto"/>
        <w:tabs>
          <w:tab w:val="left" w:pos="1433"/>
        </w:tabs>
        <w:spacing w:after="0" w:line="300" w:lineRule="exact"/>
        <w:ind w:firstLine="780"/>
        <w:jc w:val="both"/>
      </w:pPr>
      <w:r w:rsidRPr="00130E1D">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C21DFD" w:rsidRPr="00130E1D" w:rsidRDefault="000053E7">
      <w:pPr>
        <w:pStyle w:val="20"/>
        <w:numPr>
          <w:ilvl w:val="2"/>
          <w:numId w:val="3"/>
        </w:numPr>
        <w:shd w:val="clear" w:color="auto" w:fill="auto"/>
        <w:tabs>
          <w:tab w:val="left" w:pos="1444"/>
        </w:tabs>
        <w:spacing w:after="0" w:line="300" w:lineRule="exact"/>
        <w:ind w:firstLine="780"/>
        <w:jc w:val="both"/>
      </w:pPr>
      <w:r w:rsidRPr="00130E1D">
        <w:t>Период размещения нестационарных торговых объектов устанавливается Администрацией самостоятельно в принимаемых нормативных правовых актах.</w:t>
      </w:r>
    </w:p>
    <w:p w:rsidR="00C21DFD" w:rsidRPr="00130E1D" w:rsidRDefault="000053E7">
      <w:pPr>
        <w:pStyle w:val="20"/>
        <w:numPr>
          <w:ilvl w:val="2"/>
          <w:numId w:val="3"/>
        </w:numPr>
        <w:shd w:val="clear" w:color="auto" w:fill="auto"/>
        <w:tabs>
          <w:tab w:val="left" w:pos="1487"/>
        </w:tabs>
        <w:spacing w:after="0" w:line="300" w:lineRule="exact"/>
        <w:ind w:firstLine="780"/>
        <w:jc w:val="both"/>
      </w:pPr>
      <w:r w:rsidRPr="00130E1D">
        <w:t>Не допускается размещение нестационарных торговых объектов:</w:t>
      </w:r>
    </w:p>
    <w:p w:rsidR="00C21DFD" w:rsidRPr="00130E1D" w:rsidRDefault="000053E7">
      <w:pPr>
        <w:pStyle w:val="20"/>
        <w:shd w:val="clear" w:color="auto" w:fill="auto"/>
        <w:spacing w:after="0" w:line="300" w:lineRule="exact"/>
        <w:ind w:firstLine="780"/>
        <w:jc w:val="both"/>
      </w:pPr>
      <w:r w:rsidRPr="00130E1D">
        <w:t>в местах, не включенных в схему;</w:t>
      </w:r>
    </w:p>
    <w:p w:rsidR="00C21DFD" w:rsidRPr="00130E1D" w:rsidRDefault="000053E7">
      <w:pPr>
        <w:pStyle w:val="20"/>
        <w:shd w:val="clear" w:color="auto" w:fill="auto"/>
        <w:spacing w:after="0" w:line="300" w:lineRule="exact"/>
        <w:ind w:firstLine="780"/>
        <w:jc w:val="both"/>
      </w:pPr>
      <w:r w:rsidRPr="00130E1D">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C21DFD" w:rsidRPr="00130E1D" w:rsidRDefault="000053E7">
      <w:pPr>
        <w:pStyle w:val="20"/>
        <w:shd w:val="clear" w:color="auto" w:fill="auto"/>
        <w:spacing w:after="0" w:line="300" w:lineRule="exact"/>
        <w:ind w:firstLine="780"/>
        <w:jc w:val="both"/>
      </w:pPr>
      <w:r w:rsidRPr="00130E1D">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C21DFD" w:rsidRPr="00130E1D" w:rsidRDefault="000053E7">
      <w:pPr>
        <w:pStyle w:val="20"/>
        <w:shd w:val="clear" w:color="auto" w:fill="auto"/>
        <w:spacing w:after="0" w:line="300" w:lineRule="exact"/>
        <w:ind w:firstLine="780"/>
        <w:jc w:val="both"/>
      </w:pPr>
      <w:r w:rsidRPr="00130E1D">
        <w:t>под железнодорожными путепроводами и автомобильными эстакадами, мостами;</w:t>
      </w:r>
    </w:p>
    <w:p w:rsidR="00C21DFD" w:rsidRPr="00130E1D" w:rsidRDefault="000053E7">
      <w:pPr>
        <w:pStyle w:val="20"/>
        <w:shd w:val="clear" w:color="auto" w:fill="auto"/>
        <w:spacing w:after="0" w:line="300" w:lineRule="exact"/>
        <w:ind w:firstLine="780"/>
        <w:jc w:val="both"/>
      </w:pPr>
      <w:r w:rsidRPr="00130E1D">
        <w:t>в надземных и подземных переходах;</w:t>
      </w:r>
    </w:p>
    <w:p w:rsidR="00C21DFD" w:rsidRPr="00130E1D" w:rsidRDefault="000053E7">
      <w:pPr>
        <w:pStyle w:val="20"/>
        <w:shd w:val="clear" w:color="auto" w:fill="auto"/>
        <w:spacing w:after="0" w:line="300" w:lineRule="exact"/>
        <w:ind w:firstLine="780"/>
        <w:jc w:val="both"/>
      </w:pPr>
      <w:r w:rsidRPr="00130E1D">
        <w:t>на расстоянии менее 20 метров от мест сбора мусора и пищевых отходов, дворовых уборных, выгребных ям;</w:t>
      </w:r>
    </w:p>
    <w:p w:rsidR="00C21DFD" w:rsidRPr="00130E1D" w:rsidRDefault="000053E7">
      <w:pPr>
        <w:pStyle w:val="20"/>
        <w:shd w:val="clear" w:color="auto" w:fill="auto"/>
        <w:spacing w:after="0" w:line="300" w:lineRule="exact"/>
        <w:ind w:firstLine="780"/>
        <w:jc w:val="both"/>
      </w:pPr>
      <w:r w:rsidRPr="00130E1D">
        <w:t xml:space="preserve">в </w:t>
      </w:r>
      <w:proofErr w:type="gramStart"/>
      <w:r w:rsidRPr="00130E1D">
        <w:t>случае</w:t>
      </w:r>
      <w:proofErr w:type="gramEnd"/>
      <w:r w:rsidRPr="00130E1D">
        <w:t>,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C21DFD" w:rsidRPr="00130E1D" w:rsidRDefault="000053E7">
      <w:pPr>
        <w:pStyle w:val="20"/>
        <w:shd w:val="clear" w:color="auto" w:fill="auto"/>
        <w:spacing w:after="0" w:line="300" w:lineRule="exact"/>
        <w:ind w:firstLine="760"/>
        <w:jc w:val="both"/>
      </w:pPr>
      <w:r w:rsidRPr="00130E1D">
        <w:t>без приспособления их для беспрепятственного доступа к ним и использования их инвалидами и другими маломобильными группами населения;</w:t>
      </w:r>
    </w:p>
    <w:p w:rsidR="00C21DFD" w:rsidRPr="00130E1D" w:rsidRDefault="000053E7">
      <w:pPr>
        <w:pStyle w:val="20"/>
        <w:shd w:val="clear" w:color="auto" w:fill="auto"/>
        <w:spacing w:after="0" w:line="327" w:lineRule="exact"/>
        <w:ind w:firstLine="760"/>
        <w:jc w:val="both"/>
      </w:pPr>
      <w:r w:rsidRPr="00130E1D">
        <w:t>с нарушением санитарных, градостроительных, противопожарных норм и правил, требований в сфере благоустройства.</w:t>
      </w:r>
    </w:p>
    <w:p w:rsidR="00C21DFD" w:rsidRPr="00130E1D" w:rsidRDefault="000053E7">
      <w:pPr>
        <w:pStyle w:val="20"/>
        <w:numPr>
          <w:ilvl w:val="2"/>
          <w:numId w:val="3"/>
        </w:numPr>
        <w:shd w:val="clear" w:color="auto" w:fill="auto"/>
        <w:tabs>
          <w:tab w:val="left" w:pos="1423"/>
        </w:tabs>
        <w:spacing w:after="0" w:line="300" w:lineRule="exact"/>
        <w:ind w:firstLine="760"/>
        <w:jc w:val="both"/>
      </w:pPr>
      <w:r w:rsidRPr="00130E1D">
        <w:t xml:space="preserve">Для автолавки при ведении деятельности на территории сельских населенных пунктов </w:t>
      </w:r>
      <w:proofErr w:type="gramStart"/>
      <w:r w:rsidRPr="00130E1D">
        <w:t>разрабатывается и включается</w:t>
      </w:r>
      <w:proofErr w:type="gramEnd"/>
      <w:r w:rsidRPr="00130E1D">
        <w:t xml:space="preserve"> в схему маршрут движения, на </w:t>
      </w:r>
      <w:r w:rsidRPr="00130E1D">
        <w:lastRenderedPageBreak/>
        <w:t>протяжении которого осуществляется торговля в местах, соответствующих требованиям данного раздела.</w:t>
      </w:r>
    </w:p>
    <w:p w:rsidR="00C21DFD" w:rsidRPr="00130E1D" w:rsidRDefault="000053E7">
      <w:pPr>
        <w:pStyle w:val="20"/>
        <w:numPr>
          <w:ilvl w:val="1"/>
          <w:numId w:val="3"/>
        </w:numPr>
        <w:shd w:val="clear" w:color="auto" w:fill="auto"/>
        <w:tabs>
          <w:tab w:val="left" w:pos="1276"/>
        </w:tabs>
        <w:spacing w:after="0" w:line="300" w:lineRule="exact"/>
        <w:ind w:firstLine="760"/>
        <w:jc w:val="both"/>
      </w:pPr>
      <w:r w:rsidRPr="00130E1D">
        <w:t>Порядок разработки и утверждения схемы.</w:t>
      </w:r>
    </w:p>
    <w:p w:rsidR="00C21DFD" w:rsidRPr="00130E1D" w:rsidRDefault="000053E7">
      <w:pPr>
        <w:pStyle w:val="20"/>
        <w:numPr>
          <w:ilvl w:val="2"/>
          <w:numId w:val="3"/>
        </w:numPr>
        <w:shd w:val="clear" w:color="auto" w:fill="auto"/>
        <w:tabs>
          <w:tab w:val="left" w:pos="1423"/>
        </w:tabs>
        <w:spacing w:after="0" w:line="300" w:lineRule="exact"/>
        <w:ind w:firstLine="760"/>
        <w:jc w:val="both"/>
      </w:pPr>
      <w:r w:rsidRPr="00130E1D">
        <w:t>Проект схемы разрабатывается с учетом требований, установленных разделом 7.1. настоящего Порядка.</w:t>
      </w:r>
    </w:p>
    <w:p w:rsidR="00C21DFD" w:rsidRPr="00130E1D" w:rsidRDefault="000053E7">
      <w:pPr>
        <w:pStyle w:val="20"/>
        <w:numPr>
          <w:ilvl w:val="2"/>
          <w:numId w:val="3"/>
        </w:numPr>
        <w:shd w:val="clear" w:color="auto" w:fill="auto"/>
        <w:tabs>
          <w:tab w:val="left" w:pos="1423"/>
        </w:tabs>
        <w:spacing w:after="0" w:line="300" w:lineRule="exact"/>
        <w:ind w:firstLine="760"/>
        <w:jc w:val="both"/>
      </w:pPr>
      <w:r w:rsidRPr="00130E1D">
        <w:t>В текстовой части схемы (в таблице), разработанной по форме согласно приложению № 1 к настоящему Порядку, указывается следующая информация:</w:t>
      </w:r>
    </w:p>
    <w:p w:rsidR="00C21DFD" w:rsidRPr="00130E1D" w:rsidRDefault="000053E7">
      <w:pPr>
        <w:pStyle w:val="20"/>
        <w:shd w:val="clear" w:color="auto" w:fill="auto"/>
        <w:spacing w:after="0" w:line="300" w:lineRule="exact"/>
        <w:ind w:firstLine="760"/>
        <w:jc w:val="both"/>
      </w:pPr>
      <w:r w:rsidRPr="00130E1D">
        <w:t>адресные ориентиры, вид, специализация нестационарного торгового объекта;</w:t>
      </w:r>
    </w:p>
    <w:p w:rsidR="00C21DFD" w:rsidRPr="00130E1D" w:rsidRDefault="000053E7">
      <w:pPr>
        <w:pStyle w:val="20"/>
        <w:shd w:val="clear" w:color="auto" w:fill="auto"/>
        <w:spacing w:after="0" w:line="300" w:lineRule="exact"/>
        <w:ind w:firstLine="760"/>
        <w:jc w:val="both"/>
      </w:pPr>
      <w:r w:rsidRPr="00130E1D">
        <w:t>период размещения нестационарного торгового объекта;</w:t>
      </w:r>
    </w:p>
    <w:p w:rsidR="00C21DFD" w:rsidRPr="00130E1D" w:rsidRDefault="000053E7">
      <w:pPr>
        <w:pStyle w:val="20"/>
        <w:shd w:val="clear" w:color="auto" w:fill="auto"/>
        <w:spacing w:after="0" w:line="300" w:lineRule="exact"/>
        <w:ind w:firstLine="760"/>
        <w:jc w:val="both"/>
      </w:pPr>
      <w:r w:rsidRPr="00130E1D">
        <w:t>форма собственности земельного участка;</w:t>
      </w:r>
    </w:p>
    <w:p w:rsidR="00C21DFD" w:rsidRPr="00130E1D" w:rsidRDefault="000053E7">
      <w:pPr>
        <w:pStyle w:val="20"/>
        <w:shd w:val="clear" w:color="auto" w:fill="auto"/>
        <w:spacing w:after="0" w:line="300" w:lineRule="exact"/>
        <w:ind w:firstLine="760"/>
        <w:jc w:val="both"/>
      </w:pPr>
      <w:r w:rsidRPr="00130E1D">
        <w:t>информация о возможности размещения нестационарного торгового объекта субъектами малого и среднего предпринимательства.</w:t>
      </w:r>
    </w:p>
    <w:p w:rsidR="00125F75" w:rsidRPr="00130E1D" w:rsidRDefault="00125F75" w:rsidP="00125F75">
      <w:pPr>
        <w:pStyle w:val="20"/>
        <w:numPr>
          <w:ilvl w:val="2"/>
          <w:numId w:val="3"/>
        </w:numPr>
        <w:shd w:val="clear" w:color="auto" w:fill="auto"/>
        <w:tabs>
          <w:tab w:val="left" w:pos="1442"/>
        </w:tabs>
        <w:spacing w:after="0" w:line="300" w:lineRule="exact"/>
        <w:ind w:firstLine="760"/>
        <w:jc w:val="both"/>
      </w:pPr>
      <w:r w:rsidRPr="00130E1D">
        <w:t>Графическая часть схемы разрабатывается в виде карты-схемы муниципального образования, генерального плана поселения с предусмотренными на ней возможными местами размещения объектов, также графическая часть схемы может быть разработана с использованием онлайн-карт, используемых в открытом доступе, с предусмотренными на них возможными местами размещения объектов.</w:t>
      </w:r>
    </w:p>
    <w:p w:rsidR="00C21DFD" w:rsidRPr="00130E1D" w:rsidRDefault="000053E7" w:rsidP="00125F75">
      <w:pPr>
        <w:pStyle w:val="20"/>
        <w:numPr>
          <w:ilvl w:val="2"/>
          <w:numId w:val="3"/>
        </w:numPr>
        <w:shd w:val="clear" w:color="auto" w:fill="auto"/>
        <w:tabs>
          <w:tab w:val="left" w:pos="1442"/>
        </w:tabs>
        <w:spacing w:after="0" w:line="300" w:lineRule="exact"/>
        <w:ind w:firstLine="760"/>
        <w:jc w:val="both"/>
      </w:pPr>
      <w:r w:rsidRPr="00130E1D">
        <w:t xml:space="preserve">Разработанная схема утверждается Постановлением Администрации МР Гафурийский район Республики Башкортостан и подлежит опубликованию на официальном </w:t>
      </w:r>
      <w:proofErr w:type="gramStart"/>
      <w:r w:rsidRPr="00130E1D">
        <w:t>сайте</w:t>
      </w:r>
      <w:proofErr w:type="gramEnd"/>
      <w:r w:rsidRPr="00130E1D">
        <w:t xml:space="preserve"> Администрации в информационно-телекоммуникационной сети Интернет в течение 10 дней после утверждения.</w:t>
      </w:r>
    </w:p>
    <w:p w:rsidR="00C21DFD" w:rsidRPr="00130E1D" w:rsidRDefault="000053E7">
      <w:pPr>
        <w:pStyle w:val="20"/>
        <w:numPr>
          <w:ilvl w:val="2"/>
          <w:numId w:val="3"/>
        </w:numPr>
        <w:shd w:val="clear" w:color="auto" w:fill="auto"/>
        <w:tabs>
          <w:tab w:val="left" w:pos="1447"/>
        </w:tabs>
        <w:spacing w:after="0" w:line="300" w:lineRule="exact"/>
        <w:ind w:firstLine="760"/>
        <w:jc w:val="both"/>
      </w:pPr>
      <w:r w:rsidRPr="00130E1D">
        <w:t>В течение 5 рабочих дней после опубликования муниципальный правовой акт, утвердивший схему, представляется в Министерство торговли и услуг Республики Башкортостан.</w:t>
      </w:r>
    </w:p>
    <w:p w:rsidR="00C21DFD" w:rsidRPr="00130E1D" w:rsidRDefault="000053E7">
      <w:pPr>
        <w:pStyle w:val="20"/>
        <w:numPr>
          <w:ilvl w:val="2"/>
          <w:numId w:val="3"/>
        </w:numPr>
        <w:shd w:val="clear" w:color="auto" w:fill="auto"/>
        <w:tabs>
          <w:tab w:val="left" w:pos="1442"/>
        </w:tabs>
        <w:spacing w:after="0" w:line="300" w:lineRule="exact"/>
        <w:ind w:firstLine="760"/>
        <w:jc w:val="both"/>
      </w:pPr>
      <w:r w:rsidRPr="00130E1D">
        <w:t>В схему не чаще 1 раза в квартал могут быть внесены изменения в порядке, установленном для ее разработки и утверждения в соответствии с настоящим Порядком.</w:t>
      </w:r>
    </w:p>
    <w:p w:rsidR="00C21DFD" w:rsidRPr="00130E1D" w:rsidRDefault="000053E7">
      <w:pPr>
        <w:pStyle w:val="20"/>
        <w:numPr>
          <w:ilvl w:val="2"/>
          <w:numId w:val="3"/>
        </w:numPr>
        <w:shd w:val="clear" w:color="auto" w:fill="auto"/>
        <w:tabs>
          <w:tab w:val="left" w:pos="1479"/>
        </w:tabs>
        <w:spacing w:after="0" w:line="300" w:lineRule="exact"/>
        <w:ind w:firstLine="760"/>
        <w:jc w:val="both"/>
      </w:pPr>
      <w:r w:rsidRPr="00130E1D">
        <w:t>Основаниями для внесения изменений в схему являются:</w:t>
      </w:r>
    </w:p>
    <w:p w:rsidR="00C21DFD" w:rsidRPr="00130E1D" w:rsidRDefault="000053E7">
      <w:pPr>
        <w:pStyle w:val="20"/>
        <w:shd w:val="clear" w:color="auto" w:fill="auto"/>
        <w:spacing w:after="0" w:line="300" w:lineRule="exact"/>
        <w:ind w:firstLine="760"/>
        <w:jc w:val="both"/>
      </w:pPr>
      <w:r w:rsidRPr="00130E1D">
        <w:t>реализация долгосрочных стратегических и государственных программ Республики Башкортостан, муниципального района Гафурийский район Республики Башкортостан;</w:t>
      </w:r>
    </w:p>
    <w:p w:rsidR="00C21DFD" w:rsidRPr="00130E1D" w:rsidRDefault="000053E7">
      <w:pPr>
        <w:pStyle w:val="20"/>
        <w:shd w:val="clear" w:color="auto" w:fill="auto"/>
        <w:spacing w:after="0" w:line="300" w:lineRule="exact"/>
        <w:ind w:firstLine="760"/>
        <w:jc w:val="both"/>
      </w:pPr>
      <w:r w:rsidRPr="00130E1D">
        <w:t>новая застройка отдельных элементов планировочной структуры населенных пунктов, микрорайонов, иных элементов, повлекшая изменение нормативов минимальной обеспеченности населения площадью торговых объектов;</w:t>
      </w:r>
    </w:p>
    <w:p w:rsidR="00C21DFD" w:rsidRPr="00130E1D" w:rsidRDefault="000053E7">
      <w:pPr>
        <w:pStyle w:val="20"/>
        <w:shd w:val="clear" w:color="auto" w:fill="auto"/>
        <w:spacing w:after="0" w:line="300" w:lineRule="exact"/>
        <w:ind w:firstLine="760"/>
        <w:jc w:val="both"/>
      </w:pPr>
      <w:r w:rsidRPr="00130E1D">
        <w:t>предложения, поступившие от хозяйствующих субъектов, органов местного самоуправления;</w:t>
      </w:r>
    </w:p>
    <w:p w:rsidR="00C21DFD" w:rsidRPr="00130E1D" w:rsidRDefault="000053E7">
      <w:pPr>
        <w:pStyle w:val="20"/>
        <w:shd w:val="clear" w:color="auto" w:fill="auto"/>
        <w:spacing w:after="0" w:line="300" w:lineRule="exact"/>
        <w:ind w:firstLine="760"/>
        <w:jc w:val="both"/>
      </w:pPr>
      <w:r w:rsidRPr="00130E1D">
        <w:t>ремонт и реконструкция автомобильных дорог;</w:t>
      </w:r>
    </w:p>
    <w:p w:rsidR="00C21DFD" w:rsidRPr="00130E1D" w:rsidRDefault="000053E7">
      <w:pPr>
        <w:pStyle w:val="20"/>
        <w:shd w:val="clear" w:color="auto" w:fill="auto"/>
        <w:spacing w:after="0" w:line="300" w:lineRule="exact"/>
        <w:ind w:firstLine="760"/>
        <w:jc w:val="both"/>
      </w:pPr>
      <w:r w:rsidRPr="00130E1D">
        <w:t>изъятие земельных участков для государственных и муниципальных нужд.</w:t>
      </w:r>
    </w:p>
    <w:p w:rsidR="00C21DFD" w:rsidRPr="00130E1D" w:rsidRDefault="000053E7">
      <w:pPr>
        <w:pStyle w:val="20"/>
        <w:numPr>
          <w:ilvl w:val="2"/>
          <w:numId w:val="3"/>
        </w:numPr>
        <w:shd w:val="clear" w:color="auto" w:fill="auto"/>
        <w:tabs>
          <w:tab w:val="left" w:pos="1590"/>
        </w:tabs>
        <w:spacing w:after="0" w:line="300" w:lineRule="exact"/>
        <w:ind w:firstLine="760"/>
        <w:jc w:val="both"/>
      </w:pPr>
      <w:r w:rsidRPr="00130E1D">
        <w:t>Изменения, внесенные в схему, утверждаются Постановлением Администрации, которое подлежит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в информационно-телекоммуникационной сети</w:t>
      </w:r>
    </w:p>
    <w:p w:rsidR="00C21DFD" w:rsidRPr="00130E1D" w:rsidRDefault="000053E7">
      <w:pPr>
        <w:pStyle w:val="20"/>
        <w:shd w:val="clear" w:color="auto" w:fill="auto"/>
        <w:spacing w:after="0" w:line="260" w:lineRule="exact"/>
        <w:ind w:firstLine="0"/>
      </w:pPr>
      <w:r w:rsidRPr="00130E1D">
        <w:t>Интернет в течение 10 дней после его утверждения.</w:t>
      </w:r>
    </w:p>
    <w:p w:rsidR="00C21DFD" w:rsidRDefault="000053E7">
      <w:pPr>
        <w:pStyle w:val="20"/>
        <w:shd w:val="clear" w:color="auto" w:fill="auto"/>
        <w:spacing w:after="283" w:line="314" w:lineRule="exact"/>
        <w:ind w:firstLine="760"/>
        <w:jc w:val="both"/>
      </w:pPr>
      <w:r w:rsidRPr="00130E1D">
        <w:t>В течение 5 рабочих дней после опубликования муниципальный правовой акт, утвердивший внесенные в схему изменения, представляется в Министерство торговли и услуг Республики Башкортостан.</w:t>
      </w:r>
    </w:p>
    <w:p w:rsidR="00C56F3F" w:rsidRPr="00C56F3F" w:rsidRDefault="00C56F3F" w:rsidP="00C56F3F">
      <w:pPr>
        <w:pStyle w:val="20"/>
        <w:numPr>
          <w:ilvl w:val="0"/>
          <w:numId w:val="3"/>
        </w:numPr>
        <w:spacing w:after="283" w:line="314" w:lineRule="exact"/>
        <w:jc w:val="center"/>
        <w:rPr>
          <w:b/>
        </w:rPr>
      </w:pPr>
      <w:r w:rsidRPr="00C56F3F">
        <w:rPr>
          <w:b/>
        </w:rPr>
        <w:t>Порядок включения мест под размещение нестационарных торговых объектов в схему на основании предложений физических, юридических лиц, индивидуальных предпринимателей</w:t>
      </w:r>
    </w:p>
    <w:p w:rsidR="00C56F3F" w:rsidRDefault="001B0CAB" w:rsidP="008D78FD">
      <w:pPr>
        <w:pStyle w:val="20"/>
        <w:spacing w:after="0" w:line="240" w:lineRule="auto"/>
        <w:ind w:firstLine="760"/>
        <w:jc w:val="both"/>
      </w:pPr>
      <w:r>
        <w:lastRenderedPageBreak/>
        <w:t>8</w:t>
      </w:r>
      <w:r w:rsidR="00C56F3F">
        <w:t>.1.</w:t>
      </w:r>
      <w:r w:rsidR="00C56F3F">
        <w:tab/>
        <w:t xml:space="preserve">Включение мест под размещение нестационарных торговых объектов в схему на территории муниципальных образований Республики Башкортостан осуществляется на основании предложений физических, юридических лиц, индивидуальных предпринимателей (далее </w:t>
      </w:r>
      <w:proofErr w:type="gramStart"/>
      <w:r w:rsidR="00C56F3F">
        <w:t>-м</w:t>
      </w:r>
      <w:proofErr w:type="gramEnd"/>
      <w:r w:rsidR="00C56F3F">
        <w:t>униципальная услуга) уполномоченным органом.</w:t>
      </w:r>
    </w:p>
    <w:p w:rsidR="00C56F3F" w:rsidRDefault="001B0CAB" w:rsidP="008D78FD">
      <w:pPr>
        <w:pStyle w:val="20"/>
        <w:spacing w:after="0" w:line="240" w:lineRule="auto"/>
        <w:ind w:firstLine="760"/>
        <w:jc w:val="both"/>
      </w:pPr>
      <w:r>
        <w:t>8</w:t>
      </w:r>
      <w:r w:rsidR="00C56F3F">
        <w:t>.2.</w:t>
      </w:r>
      <w:r w:rsidR="00C56F3F">
        <w:tab/>
        <w:t xml:space="preserve">Муниципальная услуга предоставляется физическим лицам, индивидуальным предпринимателям, юридическим лицам (далее </w:t>
      </w:r>
      <w:proofErr w:type="gramStart"/>
      <w:r w:rsidR="00C56F3F">
        <w:t>-п</w:t>
      </w:r>
      <w:proofErr w:type="gramEnd"/>
      <w:r w:rsidR="00C56F3F">
        <w:t>олучатель услуги) либо их уполномоченным представителям, обратившимся в уполномоченный орган с запросом о предоставлении муниципальной услуги (далее соответственно — представитель, запрос).</w:t>
      </w:r>
    </w:p>
    <w:p w:rsidR="00C56F3F" w:rsidRDefault="001B0CAB" w:rsidP="008D78FD">
      <w:pPr>
        <w:pStyle w:val="20"/>
        <w:spacing w:after="0" w:line="240" w:lineRule="auto"/>
        <w:ind w:firstLine="760"/>
        <w:jc w:val="both"/>
      </w:pPr>
      <w:r>
        <w:t>8</w:t>
      </w:r>
      <w:r w:rsidR="00C56F3F">
        <w:t>.3.</w:t>
      </w:r>
      <w:r w:rsidR="00C56F3F">
        <w:tab/>
        <w:t>Для предоставления муниципальной услуги получатель услуги должен представить самостоятельно следующий перечень документов:</w:t>
      </w:r>
    </w:p>
    <w:p w:rsidR="00C56F3F" w:rsidRDefault="00C56F3F" w:rsidP="008D78FD">
      <w:pPr>
        <w:pStyle w:val="20"/>
        <w:spacing w:after="0" w:line="240" w:lineRule="auto"/>
        <w:ind w:firstLine="760"/>
        <w:jc w:val="both"/>
      </w:pPr>
      <w:r>
        <w:t>запрос по форме, приведенной в приложении № 7 к настоящим методическим рекомендациям;</w:t>
      </w:r>
    </w:p>
    <w:p w:rsidR="00C56F3F" w:rsidRDefault="00C56F3F" w:rsidP="008D78FD">
      <w:pPr>
        <w:pStyle w:val="20"/>
        <w:spacing w:after="0" w:line="240" w:lineRule="auto"/>
        <w:ind w:firstLine="760"/>
        <w:jc w:val="both"/>
      </w:pPr>
      <w:r>
        <w:t>документ, удостоверяющий личность получателя услуги или представителя;</w:t>
      </w:r>
    </w:p>
    <w:p w:rsidR="00C56F3F" w:rsidRDefault="00C56F3F" w:rsidP="008D78FD">
      <w:pPr>
        <w:pStyle w:val="20"/>
        <w:spacing w:after="0" w:line="240" w:lineRule="auto"/>
        <w:ind w:firstLine="760"/>
        <w:jc w:val="both"/>
      </w:pPr>
      <w:r>
        <w:t>документ, подтверждающий полномочия представителя (в случае обращения представителя);</w:t>
      </w:r>
    </w:p>
    <w:p w:rsidR="00C56F3F" w:rsidRDefault="00C56F3F" w:rsidP="008D78FD">
      <w:pPr>
        <w:pStyle w:val="20"/>
        <w:shd w:val="clear" w:color="auto" w:fill="auto"/>
        <w:spacing w:after="0" w:line="240" w:lineRule="auto"/>
        <w:ind w:firstLine="760"/>
        <w:jc w:val="both"/>
      </w:pPr>
      <w:r>
        <w:t>фотографии места размещения нестационарного торгового объекта.</w:t>
      </w:r>
    </w:p>
    <w:p w:rsidR="00C56F3F" w:rsidRDefault="001B0CAB" w:rsidP="008D78FD">
      <w:pPr>
        <w:pStyle w:val="20"/>
        <w:spacing w:after="0" w:line="240" w:lineRule="auto"/>
        <w:ind w:firstLine="760"/>
        <w:jc w:val="both"/>
      </w:pPr>
      <w:r>
        <w:t>8</w:t>
      </w:r>
      <w:r w:rsidR="00C56F3F">
        <w:t>.4.</w:t>
      </w:r>
      <w:r w:rsidR="00C56F3F">
        <w:tab/>
        <w:t xml:space="preserve">Требования к представлению документов, необходимых для предоставления муниципальной услуги, приведены в </w:t>
      </w:r>
      <w:proofErr w:type="gramStart"/>
      <w:r w:rsidR="00C56F3F">
        <w:t>приложении</w:t>
      </w:r>
      <w:proofErr w:type="gramEnd"/>
      <w:r w:rsidR="00C56F3F">
        <w:t xml:space="preserve"> № 8 к настоящим методическим рекомендациям;.</w:t>
      </w:r>
    </w:p>
    <w:p w:rsidR="00C56F3F" w:rsidRDefault="001B0CAB" w:rsidP="008D78FD">
      <w:pPr>
        <w:pStyle w:val="20"/>
        <w:spacing w:after="0" w:line="240" w:lineRule="auto"/>
        <w:ind w:firstLine="760"/>
        <w:jc w:val="both"/>
      </w:pPr>
      <w:r>
        <w:t>8</w:t>
      </w:r>
      <w:r w:rsidR="00C56F3F">
        <w:t>.5.</w:t>
      </w:r>
      <w:r w:rsidR="00C56F3F">
        <w:tab/>
        <w:t>Запрос может быть подан получателем услуги следующими способами:</w:t>
      </w:r>
    </w:p>
    <w:p w:rsidR="00C56F3F" w:rsidRDefault="00C56F3F" w:rsidP="008D78FD">
      <w:pPr>
        <w:pStyle w:val="20"/>
        <w:spacing w:after="0" w:line="240" w:lineRule="auto"/>
        <w:ind w:firstLine="760"/>
        <w:jc w:val="both"/>
      </w:pPr>
      <w:r>
        <w:t>посредством РПГУ;</w:t>
      </w:r>
    </w:p>
    <w:p w:rsidR="00C56F3F" w:rsidRDefault="00C56F3F" w:rsidP="008D78FD">
      <w:pPr>
        <w:pStyle w:val="20"/>
        <w:spacing w:after="0" w:line="240" w:lineRule="auto"/>
        <w:ind w:firstLine="760"/>
        <w:jc w:val="both"/>
      </w:pPr>
      <w:r>
        <w:t>лично при посещении уполномоченного органа либо РГАУ МФЦ. Запрос и документы, поступившие в РГАУ МФЦ, направляются в уполномоченный орган в порядке и в сроки, которые предусмотрены соглашением о взаимодействии.</w:t>
      </w:r>
    </w:p>
    <w:p w:rsidR="00C56F3F" w:rsidRDefault="001B0CAB" w:rsidP="008D78FD">
      <w:pPr>
        <w:pStyle w:val="20"/>
        <w:spacing w:after="0" w:line="240" w:lineRule="auto"/>
        <w:ind w:firstLine="760"/>
        <w:jc w:val="both"/>
      </w:pPr>
      <w:r>
        <w:t>8</w:t>
      </w:r>
      <w:r w:rsidR="00C56F3F">
        <w:t>.6.</w:t>
      </w:r>
      <w:r w:rsidR="00C56F3F">
        <w:tab/>
        <w:t>Получателю услуги отказывается в приеме документов, необходимых для предоставления муниципальной услуги, на следующих основаниях:</w:t>
      </w:r>
    </w:p>
    <w:p w:rsidR="00C56F3F" w:rsidRDefault="00C56F3F" w:rsidP="008D78FD">
      <w:pPr>
        <w:pStyle w:val="20"/>
        <w:spacing w:after="0" w:line="240" w:lineRule="auto"/>
        <w:ind w:firstLine="760"/>
        <w:jc w:val="both"/>
      </w:pPr>
      <w:r>
        <w:t>обращение за предоставлением муниципальной услуги в орган, не уполномоченный на рассмотрение запроса;</w:t>
      </w:r>
    </w:p>
    <w:p w:rsidR="00C56F3F" w:rsidRDefault="00C56F3F" w:rsidP="008D78FD">
      <w:pPr>
        <w:pStyle w:val="20"/>
        <w:spacing w:after="0" w:line="240" w:lineRule="auto"/>
        <w:ind w:firstLine="760"/>
        <w:jc w:val="both"/>
      </w:pPr>
      <w:r>
        <w:t>получателем услуги представлен неполный комплект документов, необходимых для предоставления муниципальной услуги, предусмотренных пунктом 5.3 настоящих методических рекомендаций;</w:t>
      </w:r>
    </w:p>
    <w:p w:rsidR="00C56F3F" w:rsidRDefault="00C56F3F" w:rsidP="008D78FD">
      <w:pPr>
        <w:pStyle w:val="20"/>
        <w:spacing w:after="0" w:line="240" w:lineRule="auto"/>
        <w:ind w:firstLine="760"/>
        <w:jc w:val="both"/>
      </w:pPr>
      <w:r>
        <w:t>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rsidR="00C56F3F" w:rsidRDefault="00C56F3F" w:rsidP="008D78FD">
      <w:pPr>
        <w:pStyle w:val="20"/>
        <w:spacing w:after="0" w:line="240" w:lineRule="auto"/>
        <w:ind w:firstLine="760"/>
        <w:jc w:val="both"/>
      </w:pPr>
      <w:r>
        <w:t>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1 запроса;</w:t>
      </w:r>
    </w:p>
    <w:p w:rsidR="00C56F3F" w:rsidRDefault="00C56F3F" w:rsidP="008D78FD">
      <w:pPr>
        <w:pStyle w:val="20"/>
        <w:spacing w:after="0" w:line="240" w:lineRule="auto"/>
        <w:ind w:firstLine="760"/>
        <w:jc w:val="both"/>
      </w:pPr>
      <w:r>
        <w:t>отдельными текстовыми материалами, представленными в составе 1 запроса;</w:t>
      </w:r>
    </w:p>
    <w:p w:rsidR="00C56F3F" w:rsidRDefault="00C56F3F" w:rsidP="008D78FD">
      <w:pPr>
        <w:pStyle w:val="20"/>
        <w:spacing w:after="0" w:line="240" w:lineRule="auto"/>
        <w:ind w:firstLine="760"/>
        <w:jc w:val="both"/>
      </w:pPr>
      <w:r>
        <w:t>отдельными графическими и отдельными текстовыми материалами, представленными в составе 1 запроса;</w:t>
      </w:r>
    </w:p>
    <w:p w:rsidR="00C56F3F" w:rsidRDefault="00C56F3F" w:rsidP="008D78FD">
      <w:pPr>
        <w:pStyle w:val="20"/>
        <w:spacing w:after="0" w:line="240" w:lineRule="auto"/>
        <w:ind w:firstLine="760"/>
        <w:jc w:val="both"/>
      </w:pPr>
      <w:r>
        <w:t>сведениями, указанными в запросе, и текстовыми, графическими материалами, представленными в составе 1 запроса;</w:t>
      </w:r>
    </w:p>
    <w:p w:rsidR="00C56F3F" w:rsidRDefault="00C56F3F" w:rsidP="008D78FD">
      <w:pPr>
        <w:pStyle w:val="20"/>
        <w:spacing w:after="0" w:line="240" w:lineRule="auto"/>
        <w:ind w:firstLine="760"/>
        <w:jc w:val="both"/>
      </w:pPr>
      <w:r>
        <w:t>документы содержат подчистки и исправления текста, не заверенные в порядке, установленном законодательством Российской Федерации;</w:t>
      </w:r>
    </w:p>
    <w:p w:rsidR="00C56F3F" w:rsidRDefault="00C56F3F" w:rsidP="008D78FD">
      <w:pPr>
        <w:pStyle w:val="20"/>
        <w:spacing w:after="0" w:line="240" w:lineRule="auto"/>
        <w:ind w:firstLine="760"/>
        <w:jc w:val="both"/>
      </w:pPr>
      <w:r>
        <w:t>документы содержат повреждения, наличие которых не позволяет в полном объеме использовать информацию и сведения, содержащиеся в них;</w:t>
      </w:r>
    </w:p>
    <w:p w:rsidR="00C56F3F" w:rsidRDefault="00C56F3F" w:rsidP="008D78FD">
      <w:pPr>
        <w:pStyle w:val="20"/>
        <w:spacing w:after="0" w:line="240" w:lineRule="auto"/>
        <w:ind w:firstLine="760"/>
        <w:jc w:val="both"/>
      </w:pPr>
      <w:r>
        <w:t>некорректное заполнение запроса, в том числе его обязательных полей, включая интерактивный запрос на РПГУ (отсутствие заполнения, недостоверное, неполное либо неправильное заполнение, не соответствующее требованиям, установленным настоящим Порядком);</w:t>
      </w:r>
    </w:p>
    <w:p w:rsidR="00C56F3F" w:rsidRDefault="00C56F3F" w:rsidP="008D78FD">
      <w:pPr>
        <w:pStyle w:val="20"/>
        <w:spacing w:after="0" w:line="240" w:lineRule="auto"/>
        <w:ind w:firstLine="760"/>
        <w:jc w:val="both"/>
      </w:pPr>
      <w:r>
        <w:lastRenderedPageBreak/>
        <w:t xml:space="preserve">электронный образ документов, представленных посредством РПГУ, не позволяет в полном объеме прочитать текст документа и (или) распознать реквизиты </w:t>
      </w:r>
      <w:proofErr w:type="spellStart"/>
      <w:r>
        <w:t>доку</w:t>
      </w:r>
      <w:proofErr w:type="gramStart"/>
      <w:r>
        <w:t>!м</w:t>
      </w:r>
      <w:proofErr w:type="gramEnd"/>
      <w:r>
        <w:t>ента</w:t>
      </w:r>
      <w:proofErr w:type="spellEnd"/>
      <w:r>
        <w:t>;</w:t>
      </w:r>
    </w:p>
    <w:p w:rsidR="00C56F3F" w:rsidRDefault="00C56F3F" w:rsidP="008D78FD">
      <w:pPr>
        <w:pStyle w:val="20"/>
        <w:spacing w:after="0" w:line="240" w:lineRule="auto"/>
        <w:ind w:firstLine="760"/>
        <w:jc w:val="both"/>
      </w:pPr>
      <w:r>
        <w:t>подача запроса и иных документов в электронной форме, подписанных с использованием электронной подписи, не принадлежащей получателю услуги или представителю;</w:t>
      </w:r>
    </w:p>
    <w:p w:rsidR="00C56F3F" w:rsidRDefault="00C56F3F" w:rsidP="008D78FD">
      <w:pPr>
        <w:pStyle w:val="20"/>
        <w:spacing w:after="0" w:line="240" w:lineRule="auto"/>
        <w:ind w:firstLine="760"/>
        <w:jc w:val="both"/>
      </w:pPr>
      <w: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C56F3F" w:rsidRDefault="00C56F3F" w:rsidP="008D78FD">
      <w:pPr>
        <w:pStyle w:val="20"/>
        <w:spacing w:after="0" w:line="240" w:lineRule="auto"/>
        <w:ind w:firstLine="760"/>
        <w:jc w:val="both"/>
      </w:pPr>
      <w:r>
        <w:t>запрос подан лицом, не имеющим полномочий представлять интересы получателя услуги;</w:t>
      </w:r>
    </w:p>
    <w:p w:rsidR="00C56F3F" w:rsidRDefault="00C56F3F" w:rsidP="008D78FD">
      <w:pPr>
        <w:pStyle w:val="20"/>
        <w:spacing w:after="0" w:line="240" w:lineRule="auto"/>
        <w:ind w:firstLine="760"/>
        <w:jc w:val="both"/>
      </w:pPr>
      <w:r>
        <w:t>место размещения нестационарного торгового объекта, указанное в запросе, расположено на земельном участке, находящемся в частной собственности.</w:t>
      </w:r>
    </w:p>
    <w:p w:rsidR="00C56F3F" w:rsidRDefault="001B0CAB" w:rsidP="008D78FD">
      <w:pPr>
        <w:pStyle w:val="20"/>
        <w:spacing w:after="0" w:line="240" w:lineRule="auto"/>
        <w:ind w:firstLine="760"/>
        <w:jc w:val="both"/>
      </w:pPr>
      <w:r>
        <w:t>8</w:t>
      </w:r>
      <w:r w:rsidR="00C56F3F">
        <w:t>.7.</w:t>
      </w:r>
      <w:r w:rsidR="00C56F3F">
        <w:tab/>
      </w:r>
      <w:proofErr w:type="gramStart"/>
      <w:r w:rsidR="00C56F3F">
        <w:t>Решение об отказе получателю услуги в приеме документов, необходимых для предоставления муниципальной услуги, принимается уполномоченным органом в течение 2 рабочих дней со дня, следующего за днем представления получателем услуги (представителем) запроса и документов, предусмотренных пунктом 5.3 настоящих методических рекомендаций, оформляется в соответствии с приложением № 9 к настоящим методическим рекомендациям и выдается получателю услуги способом, указанным в пункте 5.14 настоящих методических</w:t>
      </w:r>
      <w:proofErr w:type="gramEnd"/>
      <w:r w:rsidR="00C56F3F">
        <w:t xml:space="preserve"> рекомендаций.</w:t>
      </w:r>
    </w:p>
    <w:p w:rsidR="00C56F3F" w:rsidRDefault="001B0CAB" w:rsidP="008D78FD">
      <w:pPr>
        <w:pStyle w:val="20"/>
        <w:spacing w:after="0" w:line="240" w:lineRule="auto"/>
        <w:ind w:firstLine="760"/>
        <w:jc w:val="both"/>
      </w:pPr>
      <w:r>
        <w:t>8</w:t>
      </w:r>
      <w:r w:rsidR="00C56F3F">
        <w:t>.8.</w:t>
      </w:r>
      <w:r w:rsidR="00C56F3F">
        <w:tab/>
        <w:t>Принятие решения об отказе в приеме документов, необходимых для предоставления муниципальной услуги, не препятствует повторному обращению получателя услуги в уполномоченный орган за предоставлением муниципальной услуги.</w:t>
      </w:r>
    </w:p>
    <w:p w:rsidR="00C56F3F" w:rsidRDefault="001B0CAB" w:rsidP="008D78FD">
      <w:pPr>
        <w:pStyle w:val="20"/>
        <w:spacing w:after="0" w:line="240" w:lineRule="auto"/>
        <w:ind w:firstLine="760"/>
        <w:jc w:val="both"/>
      </w:pPr>
      <w:r>
        <w:t>8</w:t>
      </w:r>
      <w:r w:rsidR="00C56F3F">
        <w:t>.9.</w:t>
      </w:r>
      <w:r w:rsidR="00C56F3F">
        <w:tab/>
        <w:t>Муниципальная услуга предоставляется бесплатно.</w:t>
      </w:r>
    </w:p>
    <w:p w:rsidR="00C56F3F" w:rsidRDefault="001B0CAB" w:rsidP="008D78FD">
      <w:pPr>
        <w:pStyle w:val="20"/>
        <w:spacing w:after="0" w:line="240" w:lineRule="auto"/>
        <w:ind w:firstLine="760"/>
        <w:jc w:val="both"/>
      </w:pPr>
      <w:r>
        <w:t>8</w:t>
      </w:r>
      <w:r w:rsidR="00C56F3F">
        <w:t>.10.</w:t>
      </w:r>
      <w:r w:rsidR="00C56F3F">
        <w:tab/>
        <w:t>Уполномоченный орган принимает решение о предоставлении или об отказе получателю услуги в предоставлении муниципальной услуги в течение 15 рабочих дней со дня, следующего за днем представления получателем услуги (представителем) запроса и документов, предусмотренных пунктом 5.3 настоящих методических рекомендаций.</w:t>
      </w:r>
    </w:p>
    <w:p w:rsidR="00C56F3F" w:rsidRDefault="001B0CAB" w:rsidP="008D78FD">
      <w:pPr>
        <w:pStyle w:val="20"/>
        <w:spacing w:after="0" w:line="240" w:lineRule="auto"/>
        <w:ind w:firstLine="760"/>
        <w:jc w:val="both"/>
      </w:pPr>
      <w:r>
        <w:t>8</w:t>
      </w:r>
      <w:r w:rsidR="00C56F3F">
        <w:t>.11.</w:t>
      </w:r>
      <w:r w:rsidR="00C56F3F">
        <w:tab/>
        <w:t>Результатами предоставления муниципальной услуги являются:</w:t>
      </w:r>
    </w:p>
    <w:p w:rsidR="00C56F3F" w:rsidRDefault="00C56F3F" w:rsidP="008D78FD">
      <w:pPr>
        <w:pStyle w:val="20"/>
        <w:spacing w:after="0" w:line="240" w:lineRule="auto"/>
        <w:ind w:firstLine="760"/>
        <w:jc w:val="both"/>
      </w:pPr>
      <w:r>
        <w:t>решение о предоставлении муниципальной услуги в виде</w:t>
      </w:r>
    </w:p>
    <w:p w:rsidR="00C56F3F" w:rsidRDefault="00C56F3F" w:rsidP="008D78FD">
      <w:pPr>
        <w:pStyle w:val="20"/>
        <w:spacing w:after="0" w:line="240" w:lineRule="auto"/>
        <w:ind w:firstLine="760"/>
        <w:jc w:val="both"/>
      </w:pPr>
      <w:r>
        <w:t>уведомления о предоставлении муниципальной услуги, которое оформляется в соответствии с приложением №</w:t>
      </w:r>
      <w:r>
        <w:tab/>
        <w:t xml:space="preserve">5 </w:t>
      </w:r>
      <w:proofErr w:type="gramStart"/>
      <w:r>
        <w:t>к</w:t>
      </w:r>
      <w:proofErr w:type="gramEnd"/>
      <w:r>
        <w:t xml:space="preserve"> настоящим</w:t>
      </w:r>
    </w:p>
    <w:p w:rsidR="00C56F3F" w:rsidRDefault="00C56F3F" w:rsidP="008D78FD">
      <w:pPr>
        <w:pStyle w:val="20"/>
        <w:spacing w:after="0" w:line="240" w:lineRule="auto"/>
        <w:ind w:firstLine="760"/>
        <w:jc w:val="both"/>
      </w:pPr>
      <w:r>
        <w:t>методическим рекомендациям;</w:t>
      </w:r>
    </w:p>
    <w:p w:rsidR="00C56F3F" w:rsidRDefault="00C56F3F" w:rsidP="008D78FD">
      <w:pPr>
        <w:pStyle w:val="20"/>
        <w:spacing w:after="0" w:line="240" w:lineRule="auto"/>
        <w:ind w:firstLine="760"/>
        <w:jc w:val="both"/>
      </w:pPr>
      <w:r>
        <w:t>решение об отказе получателю услуги в предоставлении муниципальной услуги в виде письма, которое оформляется в соответствии с приложением №</w:t>
      </w:r>
      <w:r>
        <w:tab/>
        <w:t>6 к настоящим методическим</w:t>
      </w:r>
      <w:r w:rsidR="008D78FD">
        <w:t xml:space="preserve"> </w:t>
      </w:r>
      <w:r>
        <w:t>рекомендациям.</w:t>
      </w:r>
    </w:p>
    <w:p w:rsidR="00C56F3F" w:rsidRDefault="001B0CAB" w:rsidP="008D78FD">
      <w:pPr>
        <w:pStyle w:val="20"/>
        <w:spacing w:after="0" w:line="240" w:lineRule="auto"/>
        <w:ind w:firstLine="760"/>
        <w:jc w:val="both"/>
      </w:pPr>
      <w:r>
        <w:t>8</w:t>
      </w:r>
      <w:r w:rsidR="00C56F3F">
        <w:t>.12.</w:t>
      </w:r>
      <w:r w:rsidR="00C56F3F">
        <w:tab/>
        <w:t>Получателю услуги отказывается в предоставлении муниципальной услуги при наличии хотя бы одного из следующих оснований:</w:t>
      </w:r>
    </w:p>
    <w:p w:rsidR="00C56F3F" w:rsidRDefault="00C56F3F" w:rsidP="008D78FD">
      <w:pPr>
        <w:pStyle w:val="20"/>
        <w:spacing w:after="0" w:line="240" w:lineRule="auto"/>
        <w:ind w:firstLine="760"/>
        <w:jc w:val="both"/>
      </w:pPr>
      <w:r>
        <w:t>несоответствие документов, указанных в пункте 5.3 настоящих методических рекомендаций, по форме или содержанию требованиям законодательства Российской Федерации;</w:t>
      </w:r>
    </w:p>
    <w:p w:rsidR="00C56F3F" w:rsidRDefault="00C56F3F" w:rsidP="008D78FD">
      <w:pPr>
        <w:pStyle w:val="20"/>
        <w:spacing w:after="0" w:line="240" w:lineRule="auto"/>
        <w:ind w:firstLine="760"/>
        <w:jc w:val="both"/>
      </w:pPr>
      <w:r>
        <w:t>отзыв запроса по собственной инициативе;</w:t>
      </w:r>
    </w:p>
    <w:p w:rsidR="00C56F3F" w:rsidRDefault="00C56F3F" w:rsidP="008D78FD">
      <w:pPr>
        <w:pStyle w:val="20"/>
        <w:spacing w:after="0" w:line="240" w:lineRule="auto"/>
        <w:ind w:firstLine="760"/>
        <w:jc w:val="both"/>
      </w:pPr>
      <w:r>
        <w:t>размещение нестационарного торгового объекта с нарушением требований, установленных пунктом 2.7 раздела 2 настоящего Порядка.</w:t>
      </w:r>
    </w:p>
    <w:p w:rsidR="00C56F3F" w:rsidRDefault="001B0CAB" w:rsidP="008D78FD">
      <w:pPr>
        <w:pStyle w:val="20"/>
        <w:spacing w:after="0" w:line="240" w:lineRule="auto"/>
        <w:ind w:firstLine="760"/>
        <w:jc w:val="both"/>
      </w:pPr>
      <w:r>
        <w:t>8</w:t>
      </w:r>
      <w:r w:rsidR="00C56F3F">
        <w:t>.13.</w:t>
      </w:r>
      <w:r w:rsidR="00C56F3F">
        <w:tab/>
        <w:t>Получатель услуги вправе повторно обратиться в уполномоченный орган с запросом после устранения оснований, указанных в пункте 5.12 настоящих методических рекомендаций.</w:t>
      </w:r>
    </w:p>
    <w:p w:rsidR="00C56F3F" w:rsidRDefault="001B0CAB" w:rsidP="008D78FD">
      <w:pPr>
        <w:pStyle w:val="20"/>
        <w:spacing w:after="0" w:line="240" w:lineRule="auto"/>
        <w:ind w:firstLine="760"/>
        <w:jc w:val="both"/>
      </w:pPr>
      <w:r>
        <w:t>8</w:t>
      </w:r>
      <w:r w:rsidR="00C56F3F">
        <w:t>.14.</w:t>
      </w:r>
      <w:r w:rsidR="00C56F3F">
        <w:tab/>
        <w:t xml:space="preserve">Решение об отказе в предоставлении муниципальной услуги выдается получателю услуги (представителю) на бумажном носителе в уполномоченном органе не позднее 2 рабочих дней с момента его принятия либо по выбору получателя услуги </w:t>
      </w:r>
      <w:r w:rsidR="00C56F3F">
        <w:lastRenderedPageBreak/>
        <w:t>(представителя) в электронном виде в личном кабинете на РИГУ.</w:t>
      </w:r>
    </w:p>
    <w:p w:rsidR="00C56F3F" w:rsidRDefault="00C56F3F" w:rsidP="008D78FD">
      <w:pPr>
        <w:pStyle w:val="20"/>
        <w:spacing w:after="0" w:line="240" w:lineRule="auto"/>
        <w:ind w:firstLine="760"/>
        <w:jc w:val="both"/>
      </w:pPr>
      <w:r>
        <w:t>В случае обращения получателя услуги (представителя) в РГАУ МФЦ решение об отказе в предоставлении муниципальной услуги направляется уполномоченным органом в РГАУ МФЦ в порядке и в сроки, которые предусмотрены соглашением о взаимодействии.</w:t>
      </w:r>
    </w:p>
    <w:p w:rsidR="00C56F3F" w:rsidRDefault="00C56F3F" w:rsidP="008D78FD">
      <w:pPr>
        <w:pStyle w:val="20"/>
        <w:spacing w:after="0" w:line="240" w:lineRule="auto"/>
        <w:ind w:firstLine="760"/>
        <w:jc w:val="both"/>
      </w:pPr>
      <w:r>
        <w:t>Уполномоченный орган вне зависимости от способа обращения получателя услуги за предоставлением муниципальной услуги, а также от способа выдачи получателю услуги результата предоставления муниципальной услуги направляет в личный кабинет заявителя на РПГУ сведения о ходе выполнения запроса и результат предоставления муниципальной услуги.</w:t>
      </w:r>
    </w:p>
    <w:p w:rsidR="00C56F3F" w:rsidRDefault="001B0CAB" w:rsidP="008D78FD">
      <w:pPr>
        <w:pStyle w:val="20"/>
        <w:spacing w:after="0" w:line="240" w:lineRule="auto"/>
        <w:ind w:firstLine="760"/>
        <w:jc w:val="both"/>
      </w:pPr>
      <w:r>
        <w:t>8</w:t>
      </w:r>
      <w:r w:rsidR="00C56F3F">
        <w:t>.15.</w:t>
      </w:r>
      <w:r w:rsidR="00C56F3F">
        <w:tab/>
        <w:t xml:space="preserve">Уполномоченный орган в течение 10 рабочих дней со дня принятия решения, указанного в абзаце втором пункта 5.10 настоящих методических рекомендаций, </w:t>
      </w:r>
      <w:proofErr w:type="gramStart"/>
      <w:r w:rsidR="00C56F3F">
        <w:t>утверждает муниципальный правовой акт и направляет</w:t>
      </w:r>
      <w:proofErr w:type="gramEnd"/>
      <w:r w:rsidR="00C56F3F">
        <w:t xml:space="preserve"> уведомление о предоставлении муниципальной услуги получателю услуги (представителю) способом, указанным в пункте 5.14 настоящих методических рекомендаций.</w:t>
      </w:r>
    </w:p>
    <w:p w:rsidR="00C56F3F" w:rsidRDefault="001B0CAB" w:rsidP="008D78FD">
      <w:pPr>
        <w:pStyle w:val="20"/>
        <w:spacing w:after="0" w:line="240" w:lineRule="auto"/>
        <w:ind w:firstLine="760"/>
        <w:jc w:val="both"/>
      </w:pPr>
      <w:r>
        <w:t>8</w:t>
      </w:r>
      <w:r w:rsidR="00C56F3F">
        <w:t>.16.</w:t>
      </w:r>
      <w:r w:rsidR="00C56F3F">
        <w:tab/>
      </w:r>
      <w:proofErr w:type="gramStart"/>
      <w:r w:rsidR="00C56F3F">
        <w:t>В целях дальнейшего размещения нестационарных торговых</w:t>
      </w:r>
      <w:r w:rsidR="008D78FD">
        <w:t xml:space="preserve"> </w:t>
      </w:r>
      <w:r w:rsidR="00C56F3F">
        <w:t>объектов в месте, определенном получателем услуги, в соответствии с утвержденной схемой получатель услуги (представитель) обращается в уполномоченный орган, и рассмотрение заявления осуществляется в порядке, предусмотренном пунктом 4 постановления Правительства Республики Башкорт</w:t>
      </w:r>
      <w:r w:rsidR="008D78FD">
        <w:t xml:space="preserve">остан от 12 октября 2021 года </w:t>
      </w:r>
      <w:r w:rsidR="00C56F3F">
        <w:t>511</w:t>
      </w:r>
      <w:r w:rsidR="008D78FD">
        <w:t xml:space="preserve"> </w:t>
      </w:r>
      <w:r w:rsidR="00C56F3F">
        <w:t>“Об утверждении Порядка разработки и утверждения органами местного самоуправления Республики Башкортостан схем размещения нест</w:t>
      </w:r>
      <w:r w:rsidR="008D78FD">
        <w:t>ационарных торговых объектов”.»</w:t>
      </w:r>
      <w:proofErr w:type="gramEnd"/>
    </w:p>
    <w:p w:rsidR="008D78FD" w:rsidRDefault="008D78FD" w:rsidP="008D78FD">
      <w:pPr>
        <w:pStyle w:val="20"/>
        <w:spacing w:after="0" w:line="240" w:lineRule="auto"/>
        <w:ind w:firstLine="760"/>
        <w:jc w:val="both"/>
      </w:pPr>
    </w:p>
    <w:p w:rsidR="00C21DFD" w:rsidRPr="00130E1D" w:rsidRDefault="000053E7" w:rsidP="008D78FD">
      <w:pPr>
        <w:pStyle w:val="10"/>
        <w:keepNext/>
        <w:keepLines/>
        <w:numPr>
          <w:ilvl w:val="0"/>
          <w:numId w:val="3"/>
        </w:numPr>
        <w:shd w:val="clear" w:color="auto" w:fill="auto"/>
        <w:tabs>
          <w:tab w:val="left" w:pos="3196"/>
        </w:tabs>
        <w:spacing w:before="0" w:line="260" w:lineRule="exact"/>
        <w:ind w:left="2460"/>
      </w:pPr>
      <w:bookmarkStart w:id="6" w:name="bookmark7"/>
      <w:r w:rsidRPr="00130E1D">
        <w:t>Заключительные и переходные положения</w:t>
      </w:r>
      <w:bookmarkEnd w:id="6"/>
    </w:p>
    <w:p w:rsidR="00C21DFD" w:rsidRPr="00130E1D" w:rsidRDefault="000053E7" w:rsidP="008D78FD">
      <w:pPr>
        <w:pStyle w:val="20"/>
        <w:numPr>
          <w:ilvl w:val="1"/>
          <w:numId w:val="3"/>
        </w:numPr>
        <w:shd w:val="clear" w:color="auto" w:fill="auto"/>
        <w:tabs>
          <w:tab w:val="left" w:pos="1402"/>
        </w:tabs>
        <w:spacing w:after="0" w:line="303" w:lineRule="exact"/>
        <w:ind w:firstLine="760"/>
        <w:jc w:val="both"/>
      </w:pPr>
      <w:r w:rsidRPr="00130E1D">
        <w:t>Утверждение схемы размещения нестационарных торговых объектов</w:t>
      </w:r>
      <w:proofErr w:type="gramStart"/>
      <w:r w:rsidRPr="00130E1D">
        <w:t xml:space="preserve"> </w:t>
      </w:r>
      <w:r w:rsidR="00764698">
        <w:t xml:space="preserve"> </w:t>
      </w:r>
      <w:r w:rsidRPr="00130E1D">
        <w:t>,</w:t>
      </w:r>
      <w:proofErr w:type="gramEnd"/>
      <w:r w:rsidRPr="00130E1D">
        <w:t xml:space="preserve"> а равно как и внесение в нее изменений не может служить основанием для пересмотра мест размещения нестационарных торговых объектов </w:t>
      </w:r>
      <w:r w:rsidR="00764698">
        <w:t xml:space="preserve"> </w:t>
      </w:r>
      <w:r w:rsidRPr="00130E1D">
        <w:t xml:space="preserve">, разрешительная документация на размещение которых была выдана до утверждения (изменения) указанной схемы размещения нестационарных торговых объектов </w:t>
      </w:r>
      <w:r w:rsidR="00764698">
        <w:t xml:space="preserve"> </w:t>
      </w:r>
      <w:r w:rsidRPr="00130E1D">
        <w:t xml:space="preserve">. Пересмотр мест размещения таких торговых объектов </w:t>
      </w:r>
      <w:r w:rsidR="00764698">
        <w:t xml:space="preserve"> </w:t>
      </w:r>
      <w:r w:rsidRPr="00130E1D">
        <w:t xml:space="preserve"> осуществляется после истечения срока действия разрешительной документации.</w:t>
      </w:r>
    </w:p>
    <w:p w:rsidR="00C21DFD" w:rsidRPr="00130E1D" w:rsidRDefault="000053E7">
      <w:pPr>
        <w:pStyle w:val="20"/>
        <w:numPr>
          <w:ilvl w:val="1"/>
          <w:numId w:val="3"/>
        </w:numPr>
        <w:shd w:val="clear" w:color="auto" w:fill="auto"/>
        <w:tabs>
          <w:tab w:val="left" w:pos="1402"/>
        </w:tabs>
        <w:spacing w:after="0" w:line="303" w:lineRule="exact"/>
        <w:ind w:firstLine="760"/>
        <w:jc w:val="both"/>
      </w:pPr>
      <w:r w:rsidRPr="00130E1D">
        <w:t>Нестационарные торговые объекты (объекты по оказанию услуг), разрешительная документация на размещение которых была выдана до вступления в силу настоящего Положения, подлежат демонтажу после истечения срока действия разрешительной документации.</w:t>
      </w:r>
    </w:p>
    <w:p w:rsidR="00C21DFD" w:rsidRPr="00130E1D" w:rsidRDefault="000053E7">
      <w:pPr>
        <w:pStyle w:val="20"/>
        <w:numPr>
          <w:ilvl w:val="1"/>
          <w:numId w:val="3"/>
        </w:numPr>
        <w:shd w:val="clear" w:color="auto" w:fill="auto"/>
        <w:tabs>
          <w:tab w:val="left" w:pos="1402"/>
        </w:tabs>
        <w:spacing w:after="0" w:line="287" w:lineRule="exact"/>
        <w:ind w:firstLine="760"/>
        <w:jc w:val="both"/>
        <w:sectPr w:rsidR="00C21DFD" w:rsidRPr="00130E1D">
          <w:type w:val="continuous"/>
          <w:pgSz w:w="11900" w:h="16840"/>
          <w:pgMar w:top="1089" w:right="785" w:bottom="970" w:left="1019" w:header="0" w:footer="3" w:gutter="0"/>
          <w:cols w:space="720"/>
          <w:noEndnote/>
          <w:docGrid w:linePitch="360"/>
        </w:sectPr>
      </w:pPr>
      <w:r w:rsidRPr="00130E1D">
        <w:t>В случае</w:t>
      </w:r>
      <w:proofErr w:type="gramStart"/>
      <w:r w:rsidRPr="00130E1D">
        <w:t>,</w:t>
      </w:r>
      <w:proofErr w:type="gramEnd"/>
      <w:r w:rsidRPr="00130E1D">
        <w:t xml:space="preserve"> если у Субъекта оформлен договор на размещение и такой объект включен в схему размещения нестационарных торговых объектов, Субъект имеет преимущественное право на продление данного договора без участия в открытом конкурсе на право заключения договора на размещение нестационарного торгового объекта </w:t>
      </w:r>
      <w:r w:rsidR="00502749">
        <w:t xml:space="preserve"> </w:t>
      </w:r>
      <w:r w:rsidRPr="00130E1D">
        <w:t xml:space="preserve"> на территории муниципального района при условии соблюдения требований действующего законодательства и договора на размещение.</w:t>
      </w:r>
    </w:p>
    <w:p w:rsidR="00C21DFD" w:rsidRPr="00130E1D" w:rsidRDefault="000053E7">
      <w:pPr>
        <w:pStyle w:val="40"/>
        <w:shd w:val="clear" w:color="auto" w:fill="auto"/>
        <w:ind w:left="10660"/>
      </w:pPr>
      <w:r w:rsidRPr="00130E1D">
        <w:lastRenderedPageBreak/>
        <w:t>Приложение № 1</w:t>
      </w:r>
    </w:p>
    <w:p w:rsidR="00C21DFD" w:rsidRPr="00130E1D" w:rsidRDefault="000053E7">
      <w:pPr>
        <w:pStyle w:val="40"/>
        <w:shd w:val="clear" w:color="auto" w:fill="auto"/>
        <w:spacing w:after="343"/>
        <w:ind w:left="10660"/>
      </w:pPr>
      <w:r w:rsidRPr="00130E1D">
        <w:t xml:space="preserve">к Порядку размещения нестационарных торговых объектов </w:t>
      </w:r>
      <w:r w:rsidR="00764698">
        <w:t xml:space="preserve"> </w:t>
      </w:r>
      <w:r w:rsidRPr="00130E1D">
        <w:t xml:space="preserve"> 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 </w:t>
      </w:r>
      <w:r w:rsidR="00764698">
        <w:t xml:space="preserve"> </w:t>
      </w:r>
    </w:p>
    <w:p w:rsidR="00C21DFD" w:rsidRPr="00130E1D" w:rsidRDefault="000053E7">
      <w:pPr>
        <w:pStyle w:val="50"/>
        <w:shd w:val="clear" w:color="auto" w:fill="auto"/>
        <w:spacing w:before="0" w:after="0" w:line="300" w:lineRule="exact"/>
        <w:ind w:left="280"/>
      </w:pPr>
      <w:r w:rsidRPr="00130E1D">
        <w:t>СХЕМА</w:t>
      </w:r>
    </w:p>
    <w:p w:rsidR="00C21DFD" w:rsidRPr="00130E1D" w:rsidRDefault="000053E7">
      <w:pPr>
        <w:pStyle w:val="50"/>
        <w:shd w:val="clear" w:color="auto" w:fill="auto"/>
        <w:spacing w:before="0" w:after="0" w:line="356" w:lineRule="exact"/>
        <w:ind w:left="280"/>
      </w:pPr>
      <w:r w:rsidRPr="00130E1D">
        <w:t xml:space="preserve">размещения нестационарных торговых объектов </w:t>
      </w:r>
      <w:r w:rsidR="00764698">
        <w:t xml:space="preserve"> </w:t>
      </w:r>
      <w:r w:rsidRPr="00130E1D">
        <w:t xml:space="preserve"> на территории</w:t>
      </w:r>
      <w:r w:rsidRPr="00130E1D">
        <w:br/>
        <w:t>муниципального района Гафурийский район Республики Башкортостан</w:t>
      </w:r>
    </w:p>
    <w:p w:rsidR="00C21DFD" w:rsidRDefault="000053E7">
      <w:pPr>
        <w:pStyle w:val="50"/>
        <w:shd w:val="clear" w:color="auto" w:fill="auto"/>
        <w:tabs>
          <w:tab w:val="left" w:leader="underscore" w:pos="8375"/>
        </w:tabs>
        <w:spacing w:before="0" w:after="0" w:line="356" w:lineRule="exact"/>
        <w:ind w:left="5320"/>
        <w:jc w:val="both"/>
      </w:pPr>
      <w:r w:rsidRPr="00130E1D">
        <w:t>на</w:t>
      </w:r>
      <w:r w:rsidRPr="00130E1D">
        <w:tab/>
        <w:t>годы</w:t>
      </w:r>
    </w:p>
    <w:p w:rsidR="004E6643" w:rsidRPr="00130E1D" w:rsidRDefault="004E6643">
      <w:pPr>
        <w:pStyle w:val="50"/>
        <w:shd w:val="clear" w:color="auto" w:fill="auto"/>
        <w:tabs>
          <w:tab w:val="left" w:leader="underscore" w:pos="8375"/>
        </w:tabs>
        <w:spacing w:before="0" w:after="0" w:line="356" w:lineRule="exact"/>
        <w:ind w:left="532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8"/>
        <w:gridCol w:w="2056"/>
        <w:gridCol w:w="1869"/>
        <w:gridCol w:w="1694"/>
        <w:gridCol w:w="1971"/>
        <w:gridCol w:w="2287"/>
        <w:gridCol w:w="2174"/>
        <w:gridCol w:w="1869"/>
      </w:tblGrid>
      <w:tr w:rsidR="00C21DFD" w:rsidRPr="00130E1D">
        <w:trPr>
          <w:trHeight w:hRule="exact" w:val="1982"/>
          <w:jc w:val="center"/>
        </w:trPr>
        <w:tc>
          <w:tcPr>
            <w:tcW w:w="728" w:type="dxa"/>
            <w:tcBorders>
              <w:top w:val="single" w:sz="4" w:space="0" w:color="auto"/>
              <w:left w:val="single" w:sz="4" w:space="0" w:color="auto"/>
            </w:tcBorders>
            <w:shd w:val="clear" w:color="auto" w:fill="FFFFFF"/>
            <w:vAlign w:val="center"/>
          </w:tcPr>
          <w:p w:rsidR="00C21DFD" w:rsidRPr="00130E1D" w:rsidRDefault="000053E7">
            <w:pPr>
              <w:pStyle w:val="20"/>
              <w:framePr w:w="14649" w:wrap="notBeside" w:vAnchor="text" w:hAnchor="text" w:xAlign="center" w:y="1"/>
              <w:shd w:val="clear" w:color="auto" w:fill="auto"/>
              <w:spacing w:after="60" w:line="260" w:lineRule="exact"/>
              <w:ind w:left="220" w:firstLine="0"/>
            </w:pPr>
            <w:r w:rsidRPr="00130E1D">
              <w:rPr>
                <w:rStyle w:val="21"/>
              </w:rPr>
              <w:t>№</w:t>
            </w:r>
          </w:p>
          <w:p w:rsidR="00C21DFD" w:rsidRPr="00130E1D" w:rsidRDefault="000053E7">
            <w:pPr>
              <w:pStyle w:val="20"/>
              <w:framePr w:w="14649" w:wrap="notBeside" w:vAnchor="text" w:hAnchor="text" w:xAlign="center" w:y="1"/>
              <w:shd w:val="clear" w:color="auto" w:fill="auto"/>
              <w:spacing w:before="60" w:after="0" w:line="260" w:lineRule="exact"/>
              <w:ind w:left="220" w:firstLine="0"/>
            </w:pPr>
            <w:proofErr w:type="gramStart"/>
            <w:r w:rsidRPr="00130E1D">
              <w:rPr>
                <w:rStyle w:val="21"/>
              </w:rPr>
              <w:t>п</w:t>
            </w:r>
            <w:proofErr w:type="gramEnd"/>
            <w:r w:rsidRPr="00130E1D">
              <w:rPr>
                <w:rStyle w:val="21"/>
              </w:rPr>
              <w:t>/п</w:t>
            </w:r>
          </w:p>
        </w:tc>
        <w:tc>
          <w:tcPr>
            <w:tcW w:w="2056" w:type="dxa"/>
            <w:tcBorders>
              <w:top w:val="single" w:sz="4" w:space="0" w:color="auto"/>
              <w:left w:val="single" w:sz="4" w:space="0" w:color="auto"/>
            </w:tcBorders>
            <w:shd w:val="clear" w:color="auto" w:fill="FFFFFF"/>
            <w:vAlign w:val="center"/>
          </w:tcPr>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Адресные</w:t>
            </w:r>
          </w:p>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ориентиры</w:t>
            </w:r>
          </w:p>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размещения</w:t>
            </w:r>
          </w:p>
          <w:p w:rsidR="00C21DFD" w:rsidRPr="00130E1D" w:rsidRDefault="000053E7">
            <w:pPr>
              <w:pStyle w:val="20"/>
              <w:framePr w:w="14649" w:wrap="notBeside" w:vAnchor="text" w:hAnchor="text" w:xAlign="center" w:y="1"/>
              <w:shd w:val="clear" w:color="auto" w:fill="auto"/>
              <w:spacing w:after="0" w:line="277" w:lineRule="exact"/>
              <w:ind w:firstLine="0"/>
            </w:pPr>
            <w:r w:rsidRPr="00130E1D">
              <w:rPr>
                <w:rStyle w:val="21"/>
              </w:rPr>
              <w:t>нестационарного</w:t>
            </w:r>
          </w:p>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торгового</w:t>
            </w:r>
          </w:p>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объекта</w:t>
            </w:r>
          </w:p>
        </w:tc>
        <w:tc>
          <w:tcPr>
            <w:tcW w:w="1869" w:type="dxa"/>
            <w:tcBorders>
              <w:top w:val="single" w:sz="4" w:space="0" w:color="auto"/>
              <w:left w:val="single" w:sz="4" w:space="0" w:color="auto"/>
            </w:tcBorders>
            <w:shd w:val="clear" w:color="auto" w:fill="FFFFFF"/>
            <w:vAlign w:val="center"/>
          </w:tcPr>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Вид</w:t>
            </w:r>
          </w:p>
          <w:p w:rsidR="00C21DFD" w:rsidRPr="00130E1D" w:rsidRDefault="000053E7">
            <w:pPr>
              <w:pStyle w:val="20"/>
              <w:framePr w:w="14649" w:wrap="notBeside" w:vAnchor="text" w:hAnchor="text" w:xAlign="center" w:y="1"/>
              <w:shd w:val="clear" w:color="auto" w:fill="auto"/>
              <w:spacing w:after="0" w:line="277" w:lineRule="exact"/>
              <w:ind w:firstLine="0"/>
              <w:jc w:val="center"/>
            </w:pPr>
            <w:proofErr w:type="spellStart"/>
            <w:proofErr w:type="gramStart"/>
            <w:r w:rsidRPr="00130E1D">
              <w:rPr>
                <w:rStyle w:val="21"/>
              </w:rPr>
              <w:t>нестационарно</w:t>
            </w:r>
            <w:proofErr w:type="spellEnd"/>
            <w:r w:rsidRPr="00130E1D">
              <w:rPr>
                <w:rStyle w:val="21"/>
              </w:rPr>
              <w:t xml:space="preserve"> </w:t>
            </w:r>
            <w:proofErr w:type="spellStart"/>
            <w:r w:rsidRPr="00130E1D">
              <w:rPr>
                <w:rStyle w:val="21"/>
              </w:rPr>
              <w:t>го</w:t>
            </w:r>
            <w:proofErr w:type="spellEnd"/>
            <w:proofErr w:type="gramEnd"/>
            <w:r w:rsidRPr="00130E1D">
              <w:rPr>
                <w:rStyle w:val="21"/>
              </w:rPr>
              <w:t xml:space="preserve"> торгового объекта</w:t>
            </w:r>
          </w:p>
        </w:tc>
        <w:tc>
          <w:tcPr>
            <w:tcW w:w="1694" w:type="dxa"/>
            <w:tcBorders>
              <w:top w:val="single" w:sz="4" w:space="0" w:color="auto"/>
              <w:left w:val="single" w:sz="4" w:space="0" w:color="auto"/>
            </w:tcBorders>
            <w:shd w:val="clear" w:color="auto" w:fill="FFFFFF"/>
            <w:vAlign w:val="center"/>
          </w:tcPr>
          <w:p w:rsidR="00C21DFD" w:rsidRPr="00130E1D" w:rsidRDefault="000053E7">
            <w:pPr>
              <w:pStyle w:val="20"/>
              <w:framePr w:w="14649" w:wrap="notBeside" w:vAnchor="text" w:hAnchor="text" w:xAlign="center" w:y="1"/>
              <w:shd w:val="clear" w:color="auto" w:fill="auto"/>
              <w:spacing w:after="0" w:line="271" w:lineRule="exact"/>
              <w:ind w:firstLine="0"/>
            </w:pPr>
            <w:proofErr w:type="spellStart"/>
            <w:r w:rsidRPr="00130E1D">
              <w:rPr>
                <w:rStyle w:val="21"/>
              </w:rPr>
              <w:t>Специализаци</w:t>
            </w:r>
            <w:proofErr w:type="spellEnd"/>
          </w:p>
          <w:p w:rsidR="00C21DFD" w:rsidRPr="00130E1D" w:rsidRDefault="000053E7">
            <w:pPr>
              <w:pStyle w:val="20"/>
              <w:framePr w:w="14649" w:wrap="notBeside" w:vAnchor="text" w:hAnchor="text" w:xAlign="center" w:y="1"/>
              <w:shd w:val="clear" w:color="auto" w:fill="auto"/>
              <w:spacing w:after="0" w:line="271" w:lineRule="exact"/>
              <w:ind w:firstLine="0"/>
              <w:jc w:val="center"/>
            </w:pPr>
            <w:r w:rsidRPr="00130E1D">
              <w:rPr>
                <w:rStyle w:val="21"/>
              </w:rPr>
              <w:t>я</w:t>
            </w:r>
          </w:p>
          <w:p w:rsidR="00C21DFD" w:rsidRPr="00130E1D" w:rsidRDefault="000053E7">
            <w:pPr>
              <w:pStyle w:val="20"/>
              <w:framePr w:w="14649" w:wrap="notBeside" w:vAnchor="text" w:hAnchor="text" w:xAlign="center" w:y="1"/>
              <w:shd w:val="clear" w:color="auto" w:fill="auto"/>
              <w:spacing w:after="0" w:line="271" w:lineRule="exact"/>
              <w:ind w:firstLine="0"/>
              <w:jc w:val="center"/>
            </w:pPr>
            <w:proofErr w:type="spellStart"/>
            <w:proofErr w:type="gramStart"/>
            <w:r w:rsidRPr="00130E1D">
              <w:rPr>
                <w:rStyle w:val="21"/>
              </w:rPr>
              <w:t>нестационарн</w:t>
            </w:r>
            <w:proofErr w:type="spellEnd"/>
            <w:r w:rsidRPr="00130E1D">
              <w:rPr>
                <w:rStyle w:val="21"/>
              </w:rPr>
              <w:t xml:space="preserve"> ого</w:t>
            </w:r>
            <w:proofErr w:type="gramEnd"/>
            <w:r w:rsidRPr="00130E1D">
              <w:rPr>
                <w:rStyle w:val="21"/>
              </w:rPr>
              <w:t xml:space="preserve"> торгового объекта</w:t>
            </w:r>
          </w:p>
        </w:tc>
        <w:tc>
          <w:tcPr>
            <w:tcW w:w="1971" w:type="dxa"/>
            <w:tcBorders>
              <w:top w:val="single" w:sz="4" w:space="0" w:color="auto"/>
              <w:left w:val="single" w:sz="4" w:space="0" w:color="auto"/>
            </w:tcBorders>
            <w:shd w:val="clear" w:color="auto" w:fill="FFFFFF"/>
            <w:vAlign w:val="center"/>
          </w:tcPr>
          <w:p w:rsidR="00C21DFD" w:rsidRPr="00130E1D" w:rsidRDefault="000053E7">
            <w:pPr>
              <w:pStyle w:val="20"/>
              <w:framePr w:w="14649" w:wrap="notBeside" w:vAnchor="text" w:hAnchor="text" w:xAlign="center" w:y="1"/>
              <w:shd w:val="clear" w:color="auto" w:fill="auto"/>
              <w:spacing w:after="0" w:line="271" w:lineRule="exact"/>
              <w:ind w:firstLine="0"/>
              <w:jc w:val="center"/>
            </w:pPr>
            <w:r w:rsidRPr="00130E1D">
              <w:rPr>
                <w:rStyle w:val="21"/>
              </w:rPr>
              <w:t>Форма</w:t>
            </w:r>
          </w:p>
          <w:p w:rsidR="00C21DFD" w:rsidRPr="00130E1D" w:rsidRDefault="000053E7">
            <w:pPr>
              <w:pStyle w:val="20"/>
              <w:framePr w:w="14649" w:wrap="notBeside" w:vAnchor="text" w:hAnchor="text" w:xAlign="center" w:y="1"/>
              <w:shd w:val="clear" w:color="auto" w:fill="auto"/>
              <w:spacing w:after="0" w:line="271" w:lineRule="exact"/>
              <w:ind w:left="240" w:firstLine="0"/>
            </w:pPr>
            <w:r w:rsidRPr="00130E1D">
              <w:rPr>
                <w:rStyle w:val="21"/>
              </w:rPr>
              <w:t>собственности</w:t>
            </w:r>
          </w:p>
          <w:p w:rsidR="00C21DFD" w:rsidRPr="00130E1D" w:rsidRDefault="000053E7">
            <w:pPr>
              <w:pStyle w:val="20"/>
              <w:framePr w:w="14649" w:wrap="notBeside" w:vAnchor="text" w:hAnchor="text" w:xAlign="center" w:y="1"/>
              <w:shd w:val="clear" w:color="auto" w:fill="auto"/>
              <w:spacing w:after="0" w:line="271" w:lineRule="exact"/>
              <w:ind w:firstLine="0"/>
              <w:jc w:val="center"/>
            </w:pPr>
            <w:r w:rsidRPr="00130E1D">
              <w:rPr>
                <w:rStyle w:val="21"/>
              </w:rPr>
              <w:t>земельного</w:t>
            </w:r>
          </w:p>
          <w:p w:rsidR="00C21DFD" w:rsidRPr="00130E1D" w:rsidRDefault="000053E7">
            <w:pPr>
              <w:pStyle w:val="20"/>
              <w:framePr w:w="14649" w:wrap="notBeside" w:vAnchor="text" w:hAnchor="text" w:xAlign="center" w:y="1"/>
              <w:shd w:val="clear" w:color="auto" w:fill="auto"/>
              <w:spacing w:after="0" w:line="271" w:lineRule="exact"/>
              <w:ind w:firstLine="0"/>
              <w:jc w:val="center"/>
            </w:pPr>
            <w:r w:rsidRPr="00130E1D">
              <w:rPr>
                <w:rStyle w:val="21"/>
              </w:rPr>
              <w:t>участка</w:t>
            </w:r>
          </w:p>
        </w:tc>
        <w:tc>
          <w:tcPr>
            <w:tcW w:w="2287" w:type="dxa"/>
            <w:tcBorders>
              <w:top w:val="single" w:sz="4" w:space="0" w:color="auto"/>
              <w:left w:val="single" w:sz="4" w:space="0" w:color="auto"/>
            </w:tcBorders>
            <w:shd w:val="clear" w:color="auto" w:fill="FFFFFF"/>
            <w:vAlign w:val="center"/>
          </w:tcPr>
          <w:p w:rsidR="00C21DFD" w:rsidRPr="00130E1D" w:rsidRDefault="000053E7">
            <w:pPr>
              <w:pStyle w:val="20"/>
              <w:framePr w:w="14649" w:wrap="notBeside" w:vAnchor="text" w:hAnchor="text" w:xAlign="center" w:y="1"/>
              <w:shd w:val="clear" w:color="auto" w:fill="auto"/>
              <w:spacing w:after="0" w:line="271" w:lineRule="exact"/>
              <w:ind w:firstLine="0"/>
              <w:jc w:val="center"/>
            </w:pPr>
            <w:r w:rsidRPr="00130E1D">
              <w:rPr>
                <w:rStyle w:val="21"/>
              </w:rPr>
              <w:t>Период размещения нестационарного торгового объекта</w:t>
            </w:r>
          </w:p>
        </w:tc>
        <w:tc>
          <w:tcPr>
            <w:tcW w:w="2174"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71" w:lineRule="exact"/>
              <w:ind w:firstLine="0"/>
              <w:jc w:val="center"/>
            </w:pPr>
            <w:r w:rsidRPr="00130E1D">
              <w:rPr>
                <w:rStyle w:val="21"/>
              </w:rPr>
              <w:t xml:space="preserve">Размещение нестационарного торгового объекта субъектом малого или среднего </w:t>
            </w:r>
            <w:proofErr w:type="gramStart"/>
            <w:r w:rsidRPr="00130E1D">
              <w:rPr>
                <w:rStyle w:val="21"/>
              </w:rPr>
              <w:t xml:space="preserve">предприниматель </w:t>
            </w:r>
            <w:proofErr w:type="spellStart"/>
            <w:r w:rsidRPr="00130E1D">
              <w:rPr>
                <w:rStyle w:val="21"/>
              </w:rPr>
              <w:t>ства</w:t>
            </w:r>
            <w:proofErr w:type="spellEnd"/>
            <w:proofErr w:type="gramEnd"/>
            <w:r w:rsidRPr="00130E1D">
              <w:rPr>
                <w:rStyle w:val="21"/>
              </w:rPr>
              <w:t xml:space="preserve"> (да/нет)</w:t>
            </w:r>
          </w:p>
        </w:tc>
        <w:tc>
          <w:tcPr>
            <w:tcW w:w="1869" w:type="dxa"/>
            <w:tcBorders>
              <w:top w:val="single" w:sz="4" w:space="0" w:color="auto"/>
              <w:left w:val="single" w:sz="4" w:space="0" w:color="auto"/>
              <w:right w:val="single" w:sz="4" w:space="0" w:color="auto"/>
            </w:tcBorders>
            <w:shd w:val="clear" w:color="auto" w:fill="FFFFFF"/>
          </w:tcPr>
          <w:p w:rsidR="00C21DFD" w:rsidRPr="00130E1D" w:rsidRDefault="000053E7">
            <w:pPr>
              <w:pStyle w:val="20"/>
              <w:framePr w:w="14649" w:wrap="notBeside" w:vAnchor="text" w:hAnchor="text" w:xAlign="center" w:y="1"/>
              <w:shd w:val="clear" w:color="auto" w:fill="auto"/>
              <w:spacing w:after="0" w:line="277" w:lineRule="exact"/>
              <w:ind w:firstLine="0"/>
              <w:jc w:val="center"/>
            </w:pPr>
            <w:r w:rsidRPr="00130E1D">
              <w:rPr>
                <w:rStyle w:val="21"/>
              </w:rPr>
              <w:t xml:space="preserve">Площадь </w:t>
            </w:r>
            <w:proofErr w:type="spellStart"/>
            <w:r w:rsidRPr="00130E1D">
              <w:rPr>
                <w:rStyle w:val="21"/>
              </w:rPr>
              <w:t>нестационарно</w:t>
            </w:r>
            <w:proofErr w:type="spellEnd"/>
            <w:r w:rsidRPr="00130E1D">
              <w:rPr>
                <w:rStyle w:val="21"/>
              </w:rPr>
              <w:t xml:space="preserve"> </w:t>
            </w:r>
            <w:proofErr w:type="spellStart"/>
            <w:r w:rsidRPr="00130E1D">
              <w:rPr>
                <w:rStyle w:val="21"/>
              </w:rPr>
              <w:t>го</w:t>
            </w:r>
            <w:proofErr w:type="spellEnd"/>
            <w:r w:rsidRPr="00130E1D">
              <w:rPr>
                <w:rStyle w:val="21"/>
              </w:rPr>
              <w:t xml:space="preserve"> торгового объекта, </w:t>
            </w:r>
            <w:proofErr w:type="spellStart"/>
            <w:r w:rsidRPr="00130E1D">
              <w:rPr>
                <w:rStyle w:val="21"/>
              </w:rPr>
              <w:t>кв</w:t>
            </w:r>
            <w:proofErr w:type="gramStart"/>
            <w:r w:rsidRPr="00130E1D">
              <w:rPr>
                <w:rStyle w:val="21"/>
              </w:rPr>
              <w:t>.м</w:t>
            </w:r>
            <w:proofErr w:type="spellEnd"/>
            <w:proofErr w:type="gramEnd"/>
          </w:p>
        </w:tc>
      </w:tr>
      <w:tr w:rsidR="00C21DFD" w:rsidRPr="00130E1D">
        <w:trPr>
          <w:trHeight w:hRule="exact" w:val="288"/>
          <w:jc w:val="center"/>
        </w:trPr>
        <w:tc>
          <w:tcPr>
            <w:tcW w:w="728"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left="340" w:firstLine="0"/>
            </w:pPr>
            <w:r w:rsidRPr="00130E1D">
              <w:rPr>
                <w:rStyle w:val="21"/>
              </w:rPr>
              <w:t>1</w:t>
            </w:r>
          </w:p>
        </w:tc>
        <w:tc>
          <w:tcPr>
            <w:tcW w:w="2056"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2</w:t>
            </w:r>
          </w:p>
        </w:tc>
        <w:tc>
          <w:tcPr>
            <w:tcW w:w="1869"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3</w:t>
            </w:r>
          </w:p>
        </w:tc>
        <w:tc>
          <w:tcPr>
            <w:tcW w:w="1694"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4</w:t>
            </w:r>
          </w:p>
        </w:tc>
        <w:tc>
          <w:tcPr>
            <w:tcW w:w="1971"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5</w:t>
            </w:r>
          </w:p>
        </w:tc>
        <w:tc>
          <w:tcPr>
            <w:tcW w:w="2287"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6</w:t>
            </w:r>
          </w:p>
        </w:tc>
        <w:tc>
          <w:tcPr>
            <w:tcW w:w="2174" w:type="dxa"/>
            <w:tcBorders>
              <w:top w:val="single" w:sz="4" w:space="0" w:color="auto"/>
              <w:lef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7</w:t>
            </w:r>
          </w:p>
        </w:tc>
        <w:tc>
          <w:tcPr>
            <w:tcW w:w="1869" w:type="dxa"/>
            <w:tcBorders>
              <w:top w:val="single" w:sz="4" w:space="0" w:color="auto"/>
              <w:left w:val="single" w:sz="4" w:space="0" w:color="auto"/>
              <w:right w:val="single" w:sz="4" w:space="0" w:color="auto"/>
            </w:tcBorders>
            <w:shd w:val="clear" w:color="auto" w:fill="FFFFFF"/>
            <w:vAlign w:val="bottom"/>
          </w:tcPr>
          <w:p w:rsidR="00C21DFD" w:rsidRPr="00130E1D" w:rsidRDefault="000053E7">
            <w:pPr>
              <w:pStyle w:val="20"/>
              <w:framePr w:w="14649" w:wrap="notBeside" w:vAnchor="text" w:hAnchor="text" w:xAlign="center" w:y="1"/>
              <w:shd w:val="clear" w:color="auto" w:fill="auto"/>
              <w:spacing w:after="0" w:line="260" w:lineRule="exact"/>
              <w:ind w:firstLine="0"/>
              <w:jc w:val="center"/>
            </w:pPr>
            <w:r w:rsidRPr="00130E1D">
              <w:rPr>
                <w:rStyle w:val="21"/>
              </w:rPr>
              <w:t>8</w:t>
            </w:r>
          </w:p>
        </w:tc>
      </w:tr>
      <w:tr w:rsidR="00C21DFD" w:rsidRPr="00130E1D">
        <w:trPr>
          <w:trHeight w:hRule="exact" w:val="305"/>
          <w:jc w:val="center"/>
        </w:trPr>
        <w:tc>
          <w:tcPr>
            <w:tcW w:w="728"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2056"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1869"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1694"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1971"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2287"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2174" w:type="dxa"/>
            <w:tcBorders>
              <w:top w:val="single" w:sz="4" w:space="0" w:color="auto"/>
              <w:left w:val="single" w:sz="4" w:space="0" w:color="auto"/>
              <w:bottom w:val="single" w:sz="4" w:space="0" w:color="auto"/>
            </w:tcBorders>
            <w:shd w:val="clear" w:color="auto" w:fill="FFFFFF"/>
          </w:tcPr>
          <w:p w:rsidR="00C21DFD" w:rsidRPr="00130E1D" w:rsidRDefault="00C21DFD">
            <w:pPr>
              <w:framePr w:w="14649" w:wrap="notBeside" w:vAnchor="text" w:hAnchor="text" w:xAlign="center" w:y="1"/>
              <w:rPr>
                <w:sz w:val="10"/>
                <w:szCs w:val="10"/>
              </w:rPr>
            </w:pPr>
          </w:p>
        </w:tc>
        <w:tc>
          <w:tcPr>
            <w:tcW w:w="1869" w:type="dxa"/>
            <w:tcBorders>
              <w:top w:val="single" w:sz="4" w:space="0" w:color="auto"/>
              <w:left w:val="single" w:sz="4" w:space="0" w:color="auto"/>
              <w:bottom w:val="single" w:sz="4" w:space="0" w:color="auto"/>
              <w:right w:val="single" w:sz="4" w:space="0" w:color="auto"/>
            </w:tcBorders>
            <w:shd w:val="clear" w:color="auto" w:fill="FFFFFF"/>
          </w:tcPr>
          <w:p w:rsidR="00C21DFD" w:rsidRPr="00130E1D" w:rsidRDefault="00C21DFD">
            <w:pPr>
              <w:framePr w:w="14649" w:wrap="notBeside" w:vAnchor="text" w:hAnchor="text" w:xAlign="center" w:y="1"/>
              <w:rPr>
                <w:sz w:val="10"/>
                <w:szCs w:val="10"/>
              </w:rPr>
            </w:pPr>
          </w:p>
        </w:tc>
      </w:tr>
    </w:tbl>
    <w:p w:rsidR="00C21DFD" w:rsidRPr="00130E1D" w:rsidRDefault="00C21DFD">
      <w:pPr>
        <w:framePr w:w="14649" w:wrap="notBeside" w:vAnchor="text" w:hAnchor="text" w:xAlign="center" w:y="1"/>
        <w:rPr>
          <w:sz w:val="2"/>
          <w:szCs w:val="2"/>
        </w:rPr>
      </w:pPr>
    </w:p>
    <w:p w:rsidR="00C21DFD" w:rsidRPr="00130E1D" w:rsidRDefault="00C21DFD">
      <w:pPr>
        <w:rPr>
          <w:sz w:val="2"/>
          <w:szCs w:val="2"/>
        </w:rPr>
      </w:pPr>
    </w:p>
    <w:p w:rsidR="00C21DFD" w:rsidRPr="00130E1D" w:rsidRDefault="00C21DFD">
      <w:pPr>
        <w:rPr>
          <w:sz w:val="2"/>
          <w:szCs w:val="2"/>
        </w:rPr>
        <w:sectPr w:rsidR="00C21DFD" w:rsidRPr="00130E1D">
          <w:pgSz w:w="16840" w:h="11900" w:orient="landscape"/>
          <w:pgMar w:top="1084" w:right="989" w:bottom="1084" w:left="1203" w:header="0" w:footer="3" w:gutter="0"/>
          <w:cols w:space="720"/>
          <w:noEndnote/>
          <w:docGrid w:linePitch="360"/>
        </w:sectPr>
      </w:pPr>
    </w:p>
    <w:p w:rsidR="00833A8B" w:rsidRPr="00833A8B" w:rsidRDefault="00833A8B" w:rsidP="00833A8B">
      <w:pPr>
        <w:shd w:val="clear" w:color="auto" w:fill="FFFFFF"/>
        <w:autoSpaceDE w:val="0"/>
        <w:autoSpaceDN w:val="0"/>
        <w:adjustRightInd w:val="0"/>
        <w:ind w:left="5812"/>
        <w:rPr>
          <w:rFonts w:ascii="Times New Roman" w:eastAsia="Times New Roman" w:hAnsi="Times New Roman" w:cs="Times New Roman"/>
          <w:sz w:val="20"/>
        </w:rPr>
      </w:pPr>
      <w:bookmarkStart w:id="7" w:name="bookmark8"/>
      <w:r>
        <w:rPr>
          <w:rFonts w:ascii="Times New Roman" w:eastAsia="Times New Roman" w:hAnsi="Times New Roman" w:cs="Times New Roman"/>
          <w:sz w:val="20"/>
        </w:rPr>
        <w:lastRenderedPageBreak/>
        <w:t>Приложение № 2</w:t>
      </w:r>
    </w:p>
    <w:p w:rsidR="00833A8B" w:rsidRPr="00833A8B" w:rsidRDefault="00833A8B" w:rsidP="00833A8B">
      <w:pPr>
        <w:shd w:val="clear" w:color="auto" w:fill="FFFFFF"/>
        <w:autoSpaceDE w:val="0"/>
        <w:autoSpaceDN w:val="0"/>
        <w:adjustRightInd w:val="0"/>
        <w:ind w:left="5812"/>
        <w:rPr>
          <w:rFonts w:ascii="Times New Roman" w:eastAsia="Times New Roman" w:hAnsi="Times New Roman" w:cs="Times New Roman"/>
          <w:sz w:val="20"/>
        </w:rPr>
      </w:pPr>
      <w:r w:rsidRPr="00833A8B">
        <w:rPr>
          <w:rFonts w:ascii="Times New Roman" w:eastAsia="Times New Roman" w:hAnsi="Times New Roman" w:cs="Times New Roman"/>
          <w:sz w:val="20"/>
        </w:rPr>
        <w:t xml:space="preserve">к Порядку размещения нестационарных торговых объектов </w:t>
      </w:r>
      <w:r w:rsidR="00764698">
        <w:rPr>
          <w:rFonts w:ascii="Times New Roman" w:eastAsia="Times New Roman" w:hAnsi="Times New Roman" w:cs="Times New Roman"/>
          <w:sz w:val="20"/>
        </w:rPr>
        <w:t xml:space="preserve"> </w:t>
      </w:r>
      <w:r w:rsidRPr="00833A8B">
        <w:rPr>
          <w:rFonts w:ascii="Times New Roman" w:eastAsia="Times New Roman" w:hAnsi="Times New Roman" w:cs="Times New Roman"/>
          <w:sz w:val="20"/>
        </w:rPr>
        <w:t xml:space="preserve"> 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 </w:t>
      </w:r>
      <w:r w:rsidR="00764698">
        <w:rPr>
          <w:rFonts w:ascii="Times New Roman" w:eastAsia="Times New Roman" w:hAnsi="Times New Roman" w:cs="Times New Roman"/>
          <w:sz w:val="20"/>
        </w:rPr>
        <w:t xml:space="preserve"> </w:t>
      </w:r>
    </w:p>
    <w:p w:rsidR="00833A8B" w:rsidRDefault="00833A8B" w:rsidP="000672CA">
      <w:pPr>
        <w:shd w:val="clear" w:color="auto" w:fill="FFFFFF"/>
        <w:autoSpaceDE w:val="0"/>
        <w:autoSpaceDN w:val="0"/>
        <w:adjustRightInd w:val="0"/>
        <w:ind w:left="5812"/>
        <w:rPr>
          <w:rFonts w:ascii="Times New Roman" w:eastAsia="Times New Roman" w:hAnsi="Times New Roman" w:cs="Times New Roman"/>
          <w:sz w:val="20"/>
          <w:lang w:bidi="ar-SA"/>
        </w:rPr>
      </w:pPr>
    </w:p>
    <w:p w:rsidR="00833A8B" w:rsidRPr="00833A8B" w:rsidRDefault="00833A8B" w:rsidP="00833A8B">
      <w:pPr>
        <w:pStyle w:val="30"/>
        <w:shd w:val="clear" w:color="auto" w:fill="auto"/>
        <w:spacing w:before="0" w:after="0" w:line="240" w:lineRule="auto"/>
        <w:ind w:left="40"/>
        <w:rPr>
          <w:b w:val="0"/>
          <w:color w:val="auto"/>
        </w:rPr>
      </w:pPr>
      <w:r w:rsidRPr="00833A8B">
        <w:rPr>
          <w:b w:val="0"/>
          <w:color w:val="auto"/>
        </w:rPr>
        <w:t>Акт контрольно-приемочной комиссии о соответствии размещенного</w:t>
      </w:r>
      <w:r w:rsidRPr="00833A8B">
        <w:rPr>
          <w:b w:val="0"/>
          <w:color w:val="auto"/>
        </w:rPr>
        <w:br/>
        <w:t>нестационарного торгового объекта  требованиям, указанным в договоре на размещение нестационарного торгового объекта</w:t>
      </w:r>
    </w:p>
    <w:p w:rsidR="00833A8B" w:rsidRPr="00833A8B" w:rsidRDefault="00833A8B" w:rsidP="00833A8B">
      <w:pPr>
        <w:keepNext/>
        <w:keepLines/>
        <w:ind w:left="3220"/>
        <w:jc w:val="right"/>
        <w:outlineLvl w:val="0"/>
        <w:rPr>
          <w:rFonts w:ascii="Times New Roman" w:eastAsia="Times New Roman" w:hAnsi="Times New Roman" w:cs="Times New Roman"/>
          <w:bCs/>
          <w:color w:val="auto"/>
          <w:sz w:val="26"/>
          <w:szCs w:val="26"/>
        </w:rPr>
      </w:pPr>
    </w:p>
    <w:p w:rsidR="00833A8B" w:rsidRPr="00833A8B" w:rsidRDefault="00833A8B" w:rsidP="00833A8B">
      <w:pPr>
        <w:keepNext/>
        <w:keepLines/>
        <w:ind w:left="3220"/>
        <w:jc w:val="right"/>
        <w:outlineLvl w:val="0"/>
        <w:rPr>
          <w:rFonts w:ascii="Times New Roman" w:eastAsia="Times New Roman" w:hAnsi="Times New Roman" w:cs="Times New Roman"/>
          <w:bCs/>
          <w:color w:val="auto"/>
          <w:sz w:val="26"/>
          <w:szCs w:val="26"/>
        </w:rPr>
      </w:pPr>
      <w:r w:rsidRPr="00833A8B">
        <w:rPr>
          <w:rFonts w:ascii="Times New Roman" w:eastAsia="Times New Roman" w:hAnsi="Times New Roman" w:cs="Times New Roman"/>
          <w:bCs/>
          <w:color w:val="auto"/>
          <w:sz w:val="26"/>
          <w:szCs w:val="26"/>
        </w:rPr>
        <w:t xml:space="preserve"> «___» __________ 2025 г.</w:t>
      </w:r>
    </w:p>
    <w:p w:rsidR="00833A8B" w:rsidRDefault="00833A8B" w:rsidP="00833A8B">
      <w:pPr>
        <w:ind w:right="3680" w:firstLine="760"/>
        <w:rPr>
          <w:rFonts w:ascii="Times New Roman" w:hAnsi="Times New Roman" w:cs="Times New Roman"/>
          <w:sz w:val="26"/>
          <w:szCs w:val="26"/>
        </w:rPr>
      </w:pPr>
      <w:r w:rsidRPr="00833A8B">
        <w:rPr>
          <w:rFonts w:ascii="Times New Roman" w:hAnsi="Times New Roman" w:cs="Times New Roman"/>
          <w:sz w:val="26"/>
          <w:szCs w:val="26"/>
        </w:rPr>
        <w:t>Контрольно-приемочная комиссия в составе: председателя комиссии:</w:t>
      </w:r>
    </w:p>
    <w:p w:rsidR="00833A8B" w:rsidRDefault="00833A8B" w:rsidP="00833A8B">
      <w:pPr>
        <w:ind w:right="3680"/>
        <w:rPr>
          <w:rFonts w:ascii="Times New Roman" w:hAnsi="Times New Roman" w:cs="Times New Roman"/>
          <w:sz w:val="26"/>
          <w:szCs w:val="26"/>
        </w:rPr>
      </w:pPr>
      <w:r>
        <w:rPr>
          <w:rFonts w:ascii="Times New Roman" w:hAnsi="Times New Roman" w:cs="Times New Roman"/>
          <w:sz w:val="26"/>
          <w:szCs w:val="26"/>
        </w:rPr>
        <w:t xml:space="preserve">членов комиссии: </w:t>
      </w:r>
    </w:p>
    <w:p w:rsidR="00833A8B" w:rsidRDefault="00833A8B" w:rsidP="00833A8B">
      <w:pPr>
        <w:ind w:right="3680"/>
        <w:rPr>
          <w:rFonts w:ascii="Times New Roman" w:hAnsi="Times New Roman" w:cs="Times New Roman"/>
          <w:sz w:val="26"/>
          <w:szCs w:val="26"/>
        </w:rPr>
      </w:pPr>
    </w:p>
    <w:p w:rsidR="00833A8B" w:rsidRPr="00833A8B" w:rsidRDefault="00833A8B" w:rsidP="00833A8B">
      <w:pPr>
        <w:ind w:right="3680"/>
        <w:rPr>
          <w:rFonts w:ascii="Times New Roman" w:hAnsi="Times New Roman" w:cs="Times New Roman"/>
          <w:sz w:val="26"/>
          <w:szCs w:val="26"/>
        </w:rPr>
      </w:pPr>
    </w:p>
    <w:p w:rsidR="00833A8B" w:rsidRDefault="0099345E" w:rsidP="00833A8B">
      <w:pPr>
        <w:tabs>
          <w:tab w:val="left" w:pos="2372"/>
          <w:tab w:val="left" w:pos="4838"/>
        </w:tabs>
        <w:jc w:val="both"/>
        <w:rPr>
          <w:rFonts w:ascii="Times New Roman" w:hAnsi="Times New Roman" w:cs="Times New Roman"/>
          <w:sz w:val="26"/>
          <w:szCs w:val="26"/>
        </w:rPr>
      </w:pPr>
      <w:r>
        <w:rPr>
          <w:rFonts w:ascii="Times New Roman" w:hAnsi="Times New Roman" w:cs="Times New Roman"/>
          <w:sz w:val="26"/>
          <w:szCs w:val="26"/>
        </w:rPr>
        <w:t>УСТАНОВИЛА</w:t>
      </w:r>
      <w:r w:rsidR="00833A8B">
        <w:rPr>
          <w:rFonts w:ascii="Times New Roman" w:hAnsi="Times New Roman" w:cs="Times New Roman"/>
          <w:sz w:val="26"/>
          <w:szCs w:val="26"/>
        </w:rPr>
        <w:t>:</w:t>
      </w:r>
    </w:p>
    <w:p w:rsidR="0099345E" w:rsidRDefault="0099345E" w:rsidP="0099345E">
      <w:pPr>
        <w:tabs>
          <w:tab w:val="left" w:pos="1464"/>
        </w:tabs>
        <w:ind w:firstLine="709"/>
        <w:jc w:val="both"/>
        <w:rPr>
          <w:rFonts w:ascii="Times New Roman" w:hAnsi="Times New Roman" w:cs="Times New Roman"/>
          <w:sz w:val="26"/>
          <w:szCs w:val="26"/>
        </w:rPr>
      </w:pPr>
      <w:r>
        <w:rPr>
          <w:rStyle w:val="2Exact"/>
          <w:rFonts w:eastAsia="Arial Unicode MS"/>
        </w:rPr>
        <w:t>1.</w:t>
      </w:r>
      <w:r>
        <w:rPr>
          <w:rStyle w:val="2Exact"/>
          <w:rFonts w:eastAsia="Arial Unicode MS"/>
        </w:rPr>
        <w:tab/>
        <w:t xml:space="preserve">Субъектом </w:t>
      </w:r>
      <w:r>
        <w:rPr>
          <w:rFonts w:ascii="Times New Roman" w:hAnsi="Times New Roman" w:cs="Times New Roman"/>
          <w:sz w:val="26"/>
          <w:szCs w:val="26"/>
        </w:rPr>
        <w:t xml:space="preserve">торговли _______________________________________________           </w:t>
      </w:r>
    </w:p>
    <w:p w:rsidR="00833A8B" w:rsidRPr="00833A8B" w:rsidRDefault="0099345E" w:rsidP="0099345E">
      <w:pPr>
        <w:tabs>
          <w:tab w:val="left" w:pos="1464"/>
        </w:tabs>
        <w:ind w:firstLine="709"/>
        <w:jc w:val="both"/>
        <w:rPr>
          <w:rFonts w:ascii="Times New Roman" w:eastAsia="Times New Roman" w:hAnsi="Times New Roman" w:cs="Times New Roman"/>
          <w:color w:val="auto"/>
          <w:sz w:val="26"/>
          <w:szCs w:val="26"/>
        </w:rPr>
      </w:pPr>
      <w:r>
        <w:rPr>
          <w:rFonts w:ascii="Times New Roman" w:hAnsi="Times New Roman" w:cs="Times New Roman"/>
          <w:sz w:val="26"/>
          <w:szCs w:val="26"/>
        </w:rPr>
        <w:t xml:space="preserve">                                                      </w:t>
      </w:r>
      <w:r w:rsidR="00833A8B" w:rsidRPr="00833A8B">
        <w:rPr>
          <w:rFonts w:ascii="Times New Roman" w:eastAsia="Times New Roman" w:hAnsi="Times New Roman" w:cs="Times New Roman"/>
          <w:color w:val="auto"/>
          <w:sz w:val="26"/>
          <w:szCs w:val="26"/>
          <w:vertAlign w:val="superscript"/>
        </w:rPr>
        <w:t>(указывается юридическое лицо или индивидуальный предприниматель)</w:t>
      </w:r>
    </w:p>
    <w:p w:rsidR="00833A8B" w:rsidRPr="00833A8B" w:rsidRDefault="00833A8B" w:rsidP="0099345E">
      <w:pPr>
        <w:tabs>
          <w:tab w:val="left" w:leader="underscore" w:pos="9570"/>
        </w:tabs>
        <w:jc w:val="both"/>
        <w:rPr>
          <w:rFonts w:ascii="Times New Roman" w:hAnsi="Times New Roman" w:cs="Times New Roman"/>
          <w:sz w:val="26"/>
          <w:szCs w:val="26"/>
        </w:rPr>
      </w:pPr>
      <w:r w:rsidRPr="00833A8B">
        <w:rPr>
          <w:rFonts w:ascii="Times New Roman" w:hAnsi="Times New Roman" w:cs="Times New Roman"/>
          <w:sz w:val="26"/>
          <w:szCs w:val="26"/>
        </w:rPr>
        <w:t>предъявлен к приемке</w:t>
      </w:r>
      <w:r w:rsidR="0099345E">
        <w:rPr>
          <w:rFonts w:ascii="Times New Roman" w:hAnsi="Times New Roman" w:cs="Times New Roman"/>
          <w:sz w:val="26"/>
          <w:szCs w:val="26"/>
        </w:rPr>
        <w:t xml:space="preserve"> нестационарный торговый объект ___________________________</w:t>
      </w:r>
    </w:p>
    <w:p w:rsidR="00833A8B" w:rsidRPr="00833A8B" w:rsidRDefault="0099345E" w:rsidP="0099345E">
      <w:pPr>
        <w:ind w:left="5080"/>
        <w:rPr>
          <w:rFonts w:ascii="Times New Roman" w:eastAsia="Times New Roman" w:hAnsi="Times New Roman" w:cs="Times New Roman"/>
          <w:color w:val="auto"/>
          <w:sz w:val="26"/>
          <w:szCs w:val="26"/>
          <w:vertAlign w:val="superscript"/>
        </w:rPr>
      </w:pPr>
      <w:r>
        <w:rPr>
          <w:rFonts w:ascii="Times New Roman" w:eastAsia="Times New Roman" w:hAnsi="Times New Roman" w:cs="Times New Roman"/>
          <w:color w:val="auto"/>
          <w:sz w:val="26"/>
          <w:szCs w:val="26"/>
          <w:vertAlign w:val="superscript"/>
        </w:rPr>
        <w:t xml:space="preserve">                                                         </w:t>
      </w:r>
      <w:r w:rsidR="00833A8B" w:rsidRPr="00833A8B">
        <w:rPr>
          <w:rFonts w:ascii="Times New Roman" w:eastAsia="Times New Roman" w:hAnsi="Times New Roman" w:cs="Times New Roman"/>
          <w:color w:val="auto"/>
          <w:sz w:val="26"/>
          <w:szCs w:val="26"/>
          <w:vertAlign w:val="superscript"/>
        </w:rPr>
        <w:t>(тип)</w:t>
      </w:r>
    </w:p>
    <w:p w:rsidR="00833A8B" w:rsidRPr="00833A8B" w:rsidRDefault="0099345E" w:rsidP="0099345E">
      <w:pPr>
        <w:tabs>
          <w:tab w:val="left" w:pos="3185"/>
          <w:tab w:val="left" w:pos="5869"/>
          <w:tab w:val="left" w:pos="9282"/>
        </w:tabs>
        <w:jc w:val="both"/>
        <w:rPr>
          <w:rFonts w:ascii="Times New Roman" w:hAnsi="Times New Roman" w:cs="Times New Roman"/>
          <w:sz w:val="26"/>
          <w:szCs w:val="26"/>
        </w:rPr>
      </w:pPr>
      <w:r>
        <w:rPr>
          <w:rFonts w:ascii="Times New Roman" w:hAnsi="Times New Roman" w:cs="Times New Roman"/>
          <w:sz w:val="26"/>
          <w:szCs w:val="26"/>
        </w:rPr>
        <w:t xml:space="preserve">(далее Объект) </w:t>
      </w:r>
      <w:r w:rsidR="00833A8B" w:rsidRPr="00833A8B">
        <w:rPr>
          <w:rFonts w:ascii="Times New Roman" w:hAnsi="Times New Roman" w:cs="Times New Roman"/>
          <w:sz w:val="26"/>
          <w:szCs w:val="26"/>
        </w:rPr>
        <w:t>для</w:t>
      </w:r>
      <w:r>
        <w:rPr>
          <w:rFonts w:ascii="Times New Roman" w:hAnsi="Times New Roman" w:cs="Times New Roman"/>
          <w:sz w:val="26"/>
          <w:szCs w:val="26"/>
        </w:rPr>
        <w:t xml:space="preserve"> осуществления______________________________________________</w:t>
      </w:r>
    </w:p>
    <w:p w:rsidR="00833A8B" w:rsidRPr="00833A8B" w:rsidRDefault="00833A8B" w:rsidP="0099345E">
      <w:pPr>
        <w:ind w:left="2260"/>
        <w:rPr>
          <w:rFonts w:ascii="Times New Roman" w:eastAsia="Times New Roman" w:hAnsi="Times New Roman" w:cs="Times New Roman"/>
          <w:color w:val="auto"/>
          <w:sz w:val="26"/>
          <w:szCs w:val="26"/>
          <w:vertAlign w:val="superscript"/>
        </w:rPr>
      </w:pPr>
      <w:r w:rsidRPr="00833A8B">
        <w:rPr>
          <w:rFonts w:ascii="Times New Roman" w:eastAsia="Times New Roman" w:hAnsi="Times New Roman" w:cs="Times New Roman"/>
          <w:color w:val="auto"/>
          <w:sz w:val="26"/>
          <w:szCs w:val="26"/>
          <w:vertAlign w:val="superscript"/>
        </w:rPr>
        <w:t>(вид деятельности, группа реализуемых товаров)</w:t>
      </w:r>
    </w:p>
    <w:p w:rsidR="00833A8B" w:rsidRDefault="00833A8B" w:rsidP="0099345E">
      <w:pPr>
        <w:tabs>
          <w:tab w:val="left" w:leader="underscore" w:pos="2673"/>
        </w:tabs>
        <w:jc w:val="both"/>
        <w:rPr>
          <w:rFonts w:ascii="Times New Roman" w:hAnsi="Times New Roman" w:cs="Times New Roman"/>
          <w:sz w:val="26"/>
          <w:szCs w:val="26"/>
        </w:rPr>
      </w:pPr>
      <w:r w:rsidRPr="00833A8B">
        <w:rPr>
          <w:rFonts w:ascii="Times New Roman" w:hAnsi="Times New Roman" w:cs="Times New Roman"/>
          <w:sz w:val="26"/>
          <w:szCs w:val="26"/>
        </w:rPr>
        <w:t xml:space="preserve">общей площадью </w:t>
      </w:r>
      <w:r w:rsidRPr="00833A8B">
        <w:rPr>
          <w:rFonts w:ascii="Times New Roman" w:hAnsi="Times New Roman" w:cs="Times New Roman"/>
          <w:sz w:val="26"/>
          <w:szCs w:val="26"/>
        </w:rPr>
        <w:tab/>
        <w:t>кв. м на участке по адресному ориентиру в соответствии со</w:t>
      </w:r>
      <w:r w:rsidR="0099345E">
        <w:rPr>
          <w:rFonts w:ascii="Times New Roman" w:hAnsi="Times New Roman" w:cs="Times New Roman"/>
          <w:sz w:val="26"/>
          <w:szCs w:val="26"/>
        </w:rPr>
        <w:t xml:space="preserve"> </w:t>
      </w:r>
      <w:r w:rsidRPr="00833A8B">
        <w:rPr>
          <w:rFonts w:ascii="Times New Roman" w:hAnsi="Times New Roman" w:cs="Times New Roman"/>
          <w:sz w:val="26"/>
          <w:szCs w:val="26"/>
        </w:rPr>
        <w:t xml:space="preserve">Схемой размещения нестационарных торговых объектов </w:t>
      </w:r>
      <w:r w:rsidR="00764698">
        <w:rPr>
          <w:rFonts w:ascii="Times New Roman" w:hAnsi="Times New Roman" w:cs="Times New Roman"/>
          <w:sz w:val="26"/>
          <w:szCs w:val="26"/>
        </w:rPr>
        <w:t xml:space="preserve"> </w:t>
      </w:r>
      <w:r w:rsidRPr="00833A8B">
        <w:rPr>
          <w:rFonts w:ascii="Times New Roman" w:hAnsi="Times New Roman" w:cs="Times New Roman"/>
          <w:sz w:val="26"/>
          <w:szCs w:val="26"/>
        </w:rPr>
        <w:t xml:space="preserve"> на территории муниципального района Гафурийский район Республики Башкортостан:</w:t>
      </w:r>
    </w:p>
    <w:p w:rsidR="0099345E" w:rsidRPr="00833A8B" w:rsidRDefault="0099345E" w:rsidP="0099345E">
      <w:pPr>
        <w:tabs>
          <w:tab w:val="left" w:leader="underscore" w:pos="2673"/>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w:t>
      </w:r>
    </w:p>
    <w:p w:rsidR="00833A8B" w:rsidRPr="00833A8B" w:rsidRDefault="00833A8B" w:rsidP="00833A8B">
      <w:pPr>
        <w:ind w:left="4160"/>
        <w:rPr>
          <w:rFonts w:ascii="Times New Roman" w:eastAsia="Times New Roman" w:hAnsi="Times New Roman" w:cs="Times New Roman"/>
          <w:color w:val="auto"/>
          <w:sz w:val="26"/>
          <w:szCs w:val="26"/>
          <w:vertAlign w:val="superscript"/>
        </w:rPr>
      </w:pPr>
      <w:r w:rsidRPr="00833A8B">
        <w:rPr>
          <w:rFonts w:ascii="Times New Roman" w:eastAsia="Times New Roman" w:hAnsi="Times New Roman" w:cs="Times New Roman"/>
          <w:color w:val="auto"/>
          <w:sz w:val="26"/>
          <w:szCs w:val="26"/>
          <w:vertAlign w:val="superscript"/>
        </w:rPr>
        <w:t>(место расположения объекта)</w:t>
      </w:r>
    </w:p>
    <w:p w:rsidR="00833A8B" w:rsidRPr="00833A8B" w:rsidRDefault="00833A8B" w:rsidP="00833A8B">
      <w:pPr>
        <w:ind w:left="760"/>
        <w:jc w:val="both"/>
        <w:rPr>
          <w:rFonts w:ascii="Times New Roman" w:hAnsi="Times New Roman" w:cs="Times New Roman"/>
          <w:sz w:val="26"/>
          <w:szCs w:val="26"/>
        </w:rPr>
      </w:pPr>
      <w:r w:rsidRPr="00833A8B">
        <w:rPr>
          <w:rFonts w:ascii="Times New Roman" w:hAnsi="Times New Roman" w:cs="Times New Roman"/>
          <w:sz w:val="26"/>
          <w:szCs w:val="26"/>
        </w:rPr>
        <w:t>2. Работы осуществлены на основании:</w:t>
      </w:r>
    </w:p>
    <w:p w:rsidR="00833A8B" w:rsidRPr="00833A8B" w:rsidRDefault="0099345E" w:rsidP="0099345E">
      <w:pPr>
        <w:tabs>
          <w:tab w:val="left" w:pos="1027"/>
          <w:tab w:val="left" w:leader="underscore" w:pos="3185"/>
        </w:tabs>
        <w:jc w:val="both"/>
        <w:rPr>
          <w:rFonts w:ascii="Times New Roman" w:hAnsi="Times New Roman" w:cs="Times New Roman"/>
          <w:sz w:val="26"/>
          <w:szCs w:val="26"/>
        </w:rPr>
      </w:pPr>
      <w:r>
        <w:rPr>
          <w:rFonts w:ascii="Times New Roman" w:hAnsi="Times New Roman" w:cs="Times New Roman"/>
          <w:sz w:val="26"/>
          <w:szCs w:val="26"/>
        </w:rPr>
        <w:t xml:space="preserve">- </w:t>
      </w:r>
      <w:r w:rsidR="00833A8B" w:rsidRPr="00833A8B">
        <w:rPr>
          <w:rFonts w:ascii="Times New Roman" w:hAnsi="Times New Roman" w:cs="Times New Roman"/>
          <w:sz w:val="26"/>
          <w:szCs w:val="26"/>
        </w:rPr>
        <w:t>договора №</w:t>
      </w:r>
      <w:r w:rsidR="00833A8B" w:rsidRPr="00833A8B">
        <w:rPr>
          <w:rFonts w:ascii="Times New Roman" w:hAnsi="Times New Roman" w:cs="Times New Roman"/>
          <w:sz w:val="26"/>
          <w:szCs w:val="26"/>
        </w:rPr>
        <w:tab/>
        <w:t xml:space="preserve"> на размещение нестационарного торгового объекта </w:t>
      </w:r>
      <w:r w:rsidR="00764698">
        <w:rPr>
          <w:rFonts w:ascii="Times New Roman" w:hAnsi="Times New Roman" w:cs="Times New Roman"/>
          <w:sz w:val="26"/>
          <w:szCs w:val="26"/>
        </w:rPr>
        <w:t xml:space="preserve"> </w:t>
      </w:r>
      <w:r w:rsidR="00833A8B" w:rsidRPr="00833A8B">
        <w:rPr>
          <w:rFonts w:ascii="Times New Roman" w:hAnsi="Times New Roman" w:cs="Times New Roman"/>
          <w:sz w:val="26"/>
          <w:szCs w:val="26"/>
        </w:rPr>
        <w:t xml:space="preserve"> от «</w:t>
      </w:r>
      <w:r w:rsidR="00833A8B" w:rsidRPr="00833A8B">
        <w:rPr>
          <w:rFonts w:ascii="Times New Roman" w:hAnsi="Times New Roman" w:cs="Times New Roman"/>
          <w:sz w:val="26"/>
          <w:szCs w:val="26"/>
        </w:rPr>
        <w:tab/>
        <w:t>»</w:t>
      </w:r>
      <w:r>
        <w:rPr>
          <w:rFonts w:ascii="Times New Roman" w:hAnsi="Times New Roman" w:cs="Times New Roman"/>
          <w:sz w:val="26"/>
          <w:szCs w:val="26"/>
        </w:rPr>
        <w:t xml:space="preserve"> ________</w:t>
      </w:r>
      <w:r w:rsidR="00833A8B" w:rsidRPr="00833A8B">
        <w:rPr>
          <w:rFonts w:ascii="Times New Roman" w:hAnsi="Times New Roman" w:cs="Times New Roman"/>
          <w:sz w:val="26"/>
          <w:szCs w:val="26"/>
        </w:rPr>
        <w:tab/>
        <w:t>20</w:t>
      </w:r>
      <w:r>
        <w:rPr>
          <w:rFonts w:ascii="Times New Roman" w:hAnsi="Times New Roman" w:cs="Times New Roman"/>
          <w:sz w:val="26"/>
          <w:szCs w:val="26"/>
        </w:rPr>
        <w:t>___</w:t>
      </w:r>
      <w:r w:rsidR="00833A8B" w:rsidRPr="00833A8B">
        <w:rPr>
          <w:rFonts w:ascii="Times New Roman" w:hAnsi="Times New Roman" w:cs="Times New Roman"/>
          <w:sz w:val="26"/>
          <w:szCs w:val="26"/>
        </w:rPr>
        <w:tab/>
        <w:t>г.</w:t>
      </w:r>
    </w:p>
    <w:p w:rsidR="00833A8B" w:rsidRPr="00833A8B" w:rsidRDefault="0099345E" w:rsidP="0099345E">
      <w:pPr>
        <w:tabs>
          <w:tab w:val="left" w:pos="1027"/>
        </w:tabs>
        <w:jc w:val="both"/>
        <w:rPr>
          <w:rFonts w:ascii="Times New Roman" w:hAnsi="Times New Roman" w:cs="Times New Roman"/>
          <w:sz w:val="26"/>
          <w:szCs w:val="26"/>
        </w:rPr>
      </w:pPr>
      <w:r>
        <w:rPr>
          <w:rFonts w:ascii="Times New Roman" w:hAnsi="Times New Roman" w:cs="Times New Roman"/>
          <w:sz w:val="26"/>
          <w:szCs w:val="26"/>
        </w:rPr>
        <w:t xml:space="preserve">- </w:t>
      </w:r>
      <w:r w:rsidR="00833A8B" w:rsidRPr="00833A8B">
        <w:rPr>
          <w:rFonts w:ascii="Times New Roman" w:hAnsi="Times New Roman" w:cs="Times New Roman"/>
          <w:sz w:val="26"/>
          <w:szCs w:val="26"/>
        </w:rPr>
        <w:t>эскиза (фото)</w:t>
      </w:r>
    </w:p>
    <w:p w:rsidR="00833A8B" w:rsidRPr="00833A8B" w:rsidRDefault="00833A8B" w:rsidP="00833A8B">
      <w:pPr>
        <w:numPr>
          <w:ilvl w:val="0"/>
          <w:numId w:val="1"/>
        </w:numPr>
        <w:tabs>
          <w:tab w:val="left" w:pos="1488"/>
          <w:tab w:val="left" w:leader="underscore" w:pos="4199"/>
        </w:tabs>
        <w:ind w:left="760"/>
        <w:jc w:val="both"/>
        <w:rPr>
          <w:rFonts w:ascii="Times New Roman" w:hAnsi="Times New Roman" w:cs="Times New Roman"/>
          <w:sz w:val="26"/>
          <w:szCs w:val="26"/>
        </w:rPr>
      </w:pPr>
      <w:r w:rsidRPr="00833A8B">
        <w:rPr>
          <w:rFonts w:ascii="Times New Roman" w:hAnsi="Times New Roman" w:cs="Times New Roman"/>
          <w:sz w:val="26"/>
          <w:szCs w:val="26"/>
        </w:rPr>
        <w:t>Предъявленный к приемке Объект имеет следующие показатели:</w:t>
      </w:r>
    </w:p>
    <w:p w:rsidR="00833A8B" w:rsidRPr="00833A8B" w:rsidRDefault="0099345E" w:rsidP="0099345E">
      <w:pPr>
        <w:tabs>
          <w:tab w:val="left" w:pos="1488"/>
          <w:tab w:val="left" w:leader="underscore" w:pos="4199"/>
        </w:tabs>
        <w:jc w:val="both"/>
        <w:rPr>
          <w:rFonts w:ascii="Times New Roman" w:hAnsi="Times New Roman" w:cs="Times New Roman"/>
          <w:sz w:val="26"/>
          <w:szCs w:val="26"/>
        </w:rPr>
      </w:pPr>
      <w:r>
        <w:rPr>
          <w:rFonts w:ascii="Times New Roman" w:hAnsi="Times New Roman" w:cs="Times New Roman"/>
          <w:sz w:val="26"/>
          <w:szCs w:val="26"/>
        </w:rPr>
        <w:t xml:space="preserve">а) </w:t>
      </w:r>
      <w:r w:rsidR="00833A8B" w:rsidRPr="00833A8B">
        <w:rPr>
          <w:rFonts w:ascii="Times New Roman" w:hAnsi="Times New Roman" w:cs="Times New Roman"/>
          <w:sz w:val="26"/>
          <w:szCs w:val="26"/>
        </w:rPr>
        <w:t>площадь Объекта -</w:t>
      </w:r>
      <w:r w:rsidR="00833A8B" w:rsidRPr="00833A8B">
        <w:rPr>
          <w:rFonts w:ascii="Times New Roman" w:hAnsi="Times New Roman" w:cs="Times New Roman"/>
          <w:sz w:val="26"/>
          <w:szCs w:val="26"/>
        </w:rPr>
        <w:tab/>
        <w:t>кв. м;</w:t>
      </w:r>
    </w:p>
    <w:p w:rsidR="00833A8B" w:rsidRPr="00833A8B" w:rsidRDefault="00833A8B" w:rsidP="0099345E">
      <w:pPr>
        <w:tabs>
          <w:tab w:val="left" w:pos="1488"/>
          <w:tab w:val="left" w:leader="underscore" w:pos="4199"/>
        </w:tabs>
        <w:jc w:val="both"/>
        <w:rPr>
          <w:rFonts w:ascii="Times New Roman" w:hAnsi="Times New Roman" w:cs="Times New Roman"/>
          <w:sz w:val="26"/>
          <w:szCs w:val="26"/>
        </w:rPr>
      </w:pPr>
      <w:r w:rsidRPr="00833A8B">
        <w:rPr>
          <w:rFonts w:ascii="Times New Roman" w:hAnsi="Times New Roman" w:cs="Times New Roman"/>
          <w:sz w:val="26"/>
          <w:szCs w:val="26"/>
        </w:rPr>
        <w:fldChar w:fldCharType="begin"/>
      </w:r>
      <w:r w:rsidRPr="00833A8B">
        <w:rPr>
          <w:rFonts w:ascii="Times New Roman" w:hAnsi="Times New Roman" w:cs="Times New Roman"/>
          <w:sz w:val="26"/>
          <w:szCs w:val="26"/>
        </w:rPr>
        <w:instrText xml:space="preserve"> TOC \o "1-5" \h \z </w:instrText>
      </w:r>
      <w:r w:rsidRPr="00833A8B">
        <w:rPr>
          <w:rFonts w:ascii="Times New Roman" w:hAnsi="Times New Roman" w:cs="Times New Roman"/>
          <w:sz w:val="26"/>
          <w:szCs w:val="26"/>
        </w:rPr>
        <w:fldChar w:fldCharType="separate"/>
      </w:r>
      <w:r w:rsidR="0099345E">
        <w:rPr>
          <w:rFonts w:ascii="Times New Roman" w:hAnsi="Times New Roman" w:cs="Times New Roman"/>
          <w:sz w:val="26"/>
          <w:szCs w:val="26"/>
        </w:rPr>
        <w:t xml:space="preserve">б) </w:t>
      </w:r>
      <w:r w:rsidRPr="00833A8B">
        <w:rPr>
          <w:rFonts w:ascii="Times New Roman" w:hAnsi="Times New Roman" w:cs="Times New Roman"/>
          <w:sz w:val="26"/>
          <w:szCs w:val="26"/>
        </w:rPr>
        <w:t xml:space="preserve">ширина/длина Объекта - </w:t>
      </w:r>
      <w:r w:rsidRPr="00833A8B">
        <w:rPr>
          <w:rFonts w:ascii="Times New Roman" w:hAnsi="Times New Roman" w:cs="Times New Roman"/>
          <w:sz w:val="26"/>
          <w:szCs w:val="26"/>
        </w:rPr>
        <w:tab/>
        <w:t>м;</w:t>
      </w:r>
    </w:p>
    <w:p w:rsidR="00833A8B" w:rsidRPr="00833A8B" w:rsidRDefault="0099345E" w:rsidP="0099345E">
      <w:pPr>
        <w:tabs>
          <w:tab w:val="left" w:pos="1488"/>
          <w:tab w:val="left" w:leader="underscore" w:pos="4199"/>
        </w:tabs>
        <w:jc w:val="both"/>
        <w:rPr>
          <w:rFonts w:ascii="Times New Roman" w:hAnsi="Times New Roman" w:cs="Times New Roman"/>
          <w:sz w:val="26"/>
          <w:szCs w:val="26"/>
        </w:rPr>
      </w:pPr>
      <w:r w:rsidRPr="0099345E">
        <w:rPr>
          <w:rFonts w:ascii="Times New Roman" w:hAnsi="Times New Roman" w:cs="Times New Roman"/>
          <w:sz w:val="26"/>
          <w:szCs w:val="26"/>
        </w:rPr>
        <w:t>в)</w:t>
      </w:r>
      <w:r>
        <w:rPr>
          <w:rFonts w:ascii="Times New Roman" w:hAnsi="Times New Roman" w:cs="Times New Roman"/>
          <w:sz w:val="26"/>
          <w:szCs w:val="26"/>
        </w:rPr>
        <w:t xml:space="preserve"> </w:t>
      </w:r>
      <w:r w:rsidR="00833A8B" w:rsidRPr="00833A8B">
        <w:rPr>
          <w:rFonts w:ascii="Times New Roman" w:hAnsi="Times New Roman" w:cs="Times New Roman"/>
          <w:sz w:val="26"/>
          <w:szCs w:val="26"/>
        </w:rPr>
        <w:t>количество секций (при наличии) -</w:t>
      </w:r>
      <w:r w:rsidR="00833A8B" w:rsidRPr="00833A8B">
        <w:rPr>
          <w:rFonts w:ascii="Times New Roman" w:hAnsi="Times New Roman" w:cs="Times New Roman"/>
          <w:sz w:val="26"/>
          <w:szCs w:val="26"/>
        </w:rPr>
        <w:tab/>
        <w:t>ед.;</w:t>
      </w:r>
    </w:p>
    <w:p w:rsidR="00833A8B" w:rsidRPr="00833A8B" w:rsidRDefault="0099345E" w:rsidP="0099345E">
      <w:pPr>
        <w:tabs>
          <w:tab w:val="left" w:pos="1488"/>
          <w:tab w:val="left" w:leader="underscore" w:pos="4199"/>
        </w:tabs>
        <w:jc w:val="both"/>
        <w:rPr>
          <w:rFonts w:ascii="Times New Roman" w:hAnsi="Times New Roman" w:cs="Times New Roman"/>
          <w:sz w:val="26"/>
          <w:szCs w:val="26"/>
        </w:rPr>
      </w:pPr>
      <w:r w:rsidRPr="0099345E">
        <w:rPr>
          <w:rFonts w:ascii="Times New Roman" w:hAnsi="Times New Roman" w:cs="Times New Roman"/>
          <w:sz w:val="26"/>
          <w:szCs w:val="26"/>
        </w:rPr>
        <w:t>г)</w:t>
      </w:r>
      <w:r>
        <w:rPr>
          <w:rFonts w:ascii="Times New Roman" w:hAnsi="Times New Roman" w:cs="Times New Roman"/>
          <w:sz w:val="26"/>
          <w:szCs w:val="26"/>
        </w:rPr>
        <w:t xml:space="preserve"> </w:t>
      </w:r>
      <w:r w:rsidR="00833A8B" w:rsidRPr="00833A8B">
        <w:rPr>
          <w:rFonts w:ascii="Times New Roman" w:hAnsi="Times New Roman" w:cs="Times New Roman"/>
          <w:sz w:val="26"/>
          <w:szCs w:val="26"/>
        </w:rPr>
        <w:t>материал, из которого выполнен Объект, -</w:t>
      </w:r>
      <w:r w:rsidR="00833A8B" w:rsidRPr="00833A8B">
        <w:rPr>
          <w:rFonts w:ascii="Times New Roman" w:hAnsi="Times New Roman" w:cs="Times New Roman"/>
          <w:sz w:val="26"/>
          <w:szCs w:val="26"/>
        </w:rPr>
        <w:tab/>
        <w:t>;</w:t>
      </w:r>
    </w:p>
    <w:p w:rsidR="00833A8B" w:rsidRPr="00833A8B" w:rsidRDefault="0099345E" w:rsidP="0099345E">
      <w:pPr>
        <w:tabs>
          <w:tab w:val="left" w:pos="1488"/>
          <w:tab w:val="left" w:leader="underscore" w:pos="4199"/>
        </w:tabs>
        <w:jc w:val="both"/>
        <w:rPr>
          <w:rFonts w:ascii="Times New Roman" w:hAnsi="Times New Roman" w:cs="Times New Roman"/>
          <w:sz w:val="26"/>
          <w:szCs w:val="26"/>
        </w:rPr>
      </w:pPr>
      <w:r w:rsidRPr="0099345E">
        <w:rPr>
          <w:rFonts w:ascii="Times New Roman" w:hAnsi="Times New Roman" w:cs="Times New Roman"/>
          <w:sz w:val="26"/>
          <w:szCs w:val="26"/>
        </w:rPr>
        <w:t>д)</w:t>
      </w:r>
      <w:r>
        <w:rPr>
          <w:rFonts w:ascii="Times New Roman" w:hAnsi="Times New Roman" w:cs="Times New Roman"/>
          <w:sz w:val="26"/>
          <w:szCs w:val="26"/>
        </w:rPr>
        <w:t xml:space="preserve"> </w:t>
      </w:r>
      <w:r w:rsidR="00833A8B" w:rsidRPr="00833A8B">
        <w:rPr>
          <w:rFonts w:ascii="Times New Roman" w:hAnsi="Times New Roman" w:cs="Times New Roman"/>
          <w:sz w:val="26"/>
          <w:szCs w:val="26"/>
        </w:rPr>
        <w:t>дополнительные показатели:</w:t>
      </w:r>
      <w:r w:rsidR="00833A8B" w:rsidRPr="00833A8B">
        <w:rPr>
          <w:rFonts w:ascii="Times New Roman" w:hAnsi="Times New Roman" w:cs="Times New Roman"/>
          <w:sz w:val="26"/>
          <w:szCs w:val="26"/>
        </w:rPr>
        <w:tab/>
      </w:r>
      <w:r w:rsidR="00833A8B" w:rsidRPr="00833A8B">
        <w:rPr>
          <w:rFonts w:ascii="Times New Roman" w:hAnsi="Times New Roman" w:cs="Times New Roman"/>
          <w:sz w:val="26"/>
          <w:szCs w:val="26"/>
        </w:rPr>
        <w:tab/>
      </w:r>
      <w:r w:rsidR="00833A8B" w:rsidRPr="00833A8B">
        <w:rPr>
          <w:rFonts w:ascii="Times New Roman" w:hAnsi="Times New Roman" w:cs="Times New Roman"/>
          <w:sz w:val="26"/>
          <w:szCs w:val="26"/>
        </w:rPr>
        <w:tab/>
        <w:t>.</w:t>
      </w:r>
      <w:r w:rsidR="00833A8B" w:rsidRPr="00833A8B">
        <w:rPr>
          <w:rFonts w:ascii="Times New Roman" w:hAnsi="Times New Roman" w:cs="Times New Roman"/>
          <w:sz w:val="26"/>
          <w:szCs w:val="26"/>
        </w:rPr>
        <w:fldChar w:fldCharType="end"/>
      </w:r>
    </w:p>
    <w:p w:rsidR="0099345E" w:rsidRDefault="0099345E" w:rsidP="00833A8B">
      <w:pPr>
        <w:tabs>
          <w:tab w:val="left" w:leader="underscore" w:pos="3656"/>
          <w:tab w:val="left" w:leader="underscore" w:pos="3787"/>
          <w:tab w:val="left" w:leader="underscore" w:pos="9547"/>
        </w:tabs>
        <w:jc w:val="both"/>
        <w:rPr>
          <w:rFonts w:ascii="Times New Roman" w:hAnsi="Times New Roman" w:cs="Times New Roman"/>
          <w:sz w:val="26"/>
          <w:szCs w:val="26"/>
        </w:rPr>
      </w:pPr>
    </w:p>
    <w:p w:rsidR="0099345E" w:rsidRDefault="0099345E" w:rsidP="00833A8B">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РЕШИЛА:</w:t>
      </w:r>
    </w:p>
    <w:p w:rsidR="0099345E" w:rsidRPr="0099345E" w:rsidRDefault="0099345E" w:rsidP="0099345E">
      <w:pPr>
        <w:tabs>
          <w:tab w:val="left" w:leader="underscore" w:pos="3656"/>
          <w:tab w:val="left" w:leader="underscore" w:pos="3787"/>
          <w:tab w:val="left" w:leader="underscore" w:pos="9547"/>
        </w:tabs>
        <w:jc w:val="both"/>
        <w:rPr>
          <w:rFonts w:ascii="Times New Roman" w:hAnsi="Times New Roman" w:cs="Times New Roman"/>
          <w:sz w:val="26"/>
          <w:szCs w:val="26"/>
        </w:rPr>
      </w:pPr>
      <w:r w:rsidRPr="0099345E">
        <w:rPr>
          <w:rFonts w:ascii="Times New Roman" w:hAnsi="Times New Roman" w:cs="Times New Roman"/>
          <w:sz w:val="26"/>
          <w:szCs w:val="26"/>
        </w:rPr>
        <w:t>Предъявленный к приемке Объект соответствует (не соответствует) требованиям,</w:t>
      </w:r>
      <w:r w:rsidRPr="0099345E">
        <w:rPr>
          <w:rFonts w:ascii="Times New Roman" w:hAnsi="Times New Roman" w:cs="Times New Roman"/>
          <w:sz w:val="26"/>
          <w:szCs w:val="26"/>
        </w:rPr>
        <w:tab/>
        <w:t>указанным</w:t>
      </w:r>
      <w:r>
        <w:rPr>
          <w:rFonts w:ascii="Times New Roman" w:hAnsi="Times New Roman" w:cs="Times New Roman"/>
          <w:sz w:val="26"/>
          <w:szCs w:val="26"/>
        </w:rPr>
        <w:t xml:space="preserve"> в ______________________________________ _____________________________________________________________________________.</w:t>
      </w:r>
    </w:p>
    <w:p w:rsidR="0099345E" w:rsidRPr="0099345E" w:rsidRDefault="0099345E" w:rsidP="0099345E">
      <w:pPr>
        <w:tabs>
          <w:tab w:val="left" w:leader="underscore" w:pos="3656"/>
          <w:tab w:val="left" w:leader="underscore" w:pos="3787"/>
          <w:tab w:val="left" w:leader="underscore" w:pos="9547"/>
        </w:tabs>
        <w:jc w:val="center"/>
        <w:rPr>
          <w:rFonts w:ascii="Times New Roman" w:hAnsi="Times New Roman" w:cs="Times New Roman"/>
          <w:sz w:val="26"/>
          <w:szCs w:val="26"/>
          <w:vertAlign w:val="superscript"/>
        </w:rPr>
      </w:pPr>
      <w:r w:rsidRPr="0099345E">
        <w:rPr>
          <w:rFonts w:ascii="Times New Roman" w:hAnsi="Times New Roman" w:cs="Times New Roman"/>
          <w:sz w:val="26"/>
          <w:szCs w:val="26"/>
          <w:vertAlign w:val="superscript"/>
        </w:rPr>
        <w:t>(указываются реквизиты документов)</w:t>
      </w:r>
    </w:p>
    <w:p w:rsidR="0099345E" w:rsidRDefault="0099345E" w:rsidP="0099345E">
      <w:pPr>
        <w:tabs>
          <w:tab w:val="left" w:leader="underscore" w:pos="3656"/>
          <w:tab w:val="left" w:leader="underscore" w:pos="3787"/>
          <w:tab w:val="left" w:leader="underscore" w:pos="9547"/>
        </w:tabs>
        <w:jc w:val="both"/>
        <w:rPr>
          <w:rFonts w:ascii="Times New Roman" w:hAnsi="Times New Roman" w:cs="Times New Roman"/>
          <w:sz w:val="26"/>
          <w:szCs w:val="26"/>
        </w:rPr>
      </w:pPr>
    </w:p>
    <w:p w:rsidR="00833A8B" w:rsidRDefault="00833A8B" w:rsidP="0099345E">
      <w:pPr>
        <w:tabs>
          <w:tab w:val="left" w:leader="underscore" w:pos="3656"/>
          <w:tab w:val="left" w:leader="underscore" w:pos="3787"/>
          <w:tab w:val="left" w:leader="underscore" w:pos="9547"/>
        </w:tabs>
        <w:jc w:val="both"/>
        <w:rPr>
          <w:rFonts w:ascii="Times New Roman" w:hAnsi="Times New Roman" w:cs="Times New Roman"/>
          <w:sz w:val="26"/>
          <w:szCs w:val="26"/>
        </w:rPr>
      </w:pPr>
      <w:r w:rsidRPr="0099345E">
        <w:rPr>
          <w:rFonts w:ascii="Times New Roman" w:hAnsi="Times New Roman" w:cs="Times New Roman"/>
          <w:sz w:val="26"/>
          <w:szCs w:val="26"/>
        </w:rPr>
        <w:t xml:space="preserve">Предложения контрольно-приемочной комиссии </w:t>
      </w:r>
      <w:r w:rsidR="0099345E" w:rsidRPr="0099345E">
        <w:rPr>
          <w:rFonts w:ascii="Times New Roman" w:hAnsi="Times New Roman" w:cs="Times New Roman"/>
          <w:sz w:val="26"/>
          <w:szCs w:val="26"/>
        </w:rPr>
        <w:t xml:space="preserve">в случае выявления нарушений: ______________________________________________________________________________________________________________________________________________________________________________________________________________________________________. </w:t>
      </w:r>
      <w:r w:rsidRPr="0099345E">
        <w:rPr>
          <w:rFonts w:ascii="Times New Roman" w:hAnsi="Times New Roman" w:cs="Times New Roman"/>
          <w:sz w:val="26"/>
          <w:szCs w:val="26"/>
        </w:rPr>
        <w:lastRenderedPageBreak/>
        <w:t>Данный акт исключает возможность регистрации права на Объект в качестве объекта недвижимости в Едином государственном реестре прав на недвижимое имущество и сделок с ним.</w:t>
      </w:r>
    </w:p>
    <w:p w:rsidR="00D411AE" w:rsidRDefault="00D411AE" w:rsidP="0099345E">
      <w:pPr>
        <w:tabs>
          <w:tab w:val="left" w:leader="underscore" w:pos="3656"/>
          <w:tab w:val="left" w:leader="underscore" w:pos="3787"/>
          <w:tab w:val="left" w:leader="underscore" w:pos="9547"/>
        </w:tabs>
        <w:jc w:val="both"/>
        <w:rPr>
          <w:rFonts w:ascii="Times New Roman" w:hAnsi="Times New Roman" w:cs="Times New Roman"/>
          <w:sz w:val="26"/>
          <w:szCs w:val="26"/>
        </w:rPr>
      </w:pPr>
    </w:p>
    <w:p w:rsidR="00D411AE" w:rsidRPr="00833A8B" w:rsidRDefault="00D411AE" w:rsidP="00D411AE">
      <w:pPr>
        <w:ind w:left="780"/>
        <w:rPr>
          <w:rFonts w:ascii="Times New Roman" w:hAnsi="Times New Roman" w:cs="Times New Roman"/>
          <w:sz w:val="26"/>
          <w:szCs w:val="26"/>
        </w:rPr>
      </w:pPr>
      <w:r w:rsidRPr="00833A8B">
        <w:rPr>
          <w:rFonts w:ascii="Times New Roman" w:hAnsi="Times New Roman" w:cs="Times New Roman"/>
          <w:sz w:val="26"/>
          <w:szCs w:val="26"/>
        </w:rPr>
        <w:t>Председатель контрольно-приемочной комиссии:</w:t>
      </w:r>
    </w:p>
    <w:p w:rsidR="00D411AE" w:rsidRDefault="00D411AE" w:rsidP="0099345E">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_________________________/_______________________</w:t>
      </w:r>
    </w:p>
    <w:p w:rsidR="00D411AE" w:rsidRPr="00D411AE" w:rsidRDefault="00D411AE" w:rsidP="00D411AE">
      <w:pPr>
        <w:ind w:left="78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 ФИО</w:t>
      </w:r>
    </w:p>
    <w:p w:rsidR="00D411AE" w:rsidRDefault="00D411AE" w:rsidP="00D411AE">
      <w:pPr>
        <w:ind w:left="780"/>
        <w:rPr>
          <w:rFonts w:ascii="Times New Roman" w:hAnsi="Times New Roman" w:cs="Times New Roman"/>
          <w:sz w:val="26"/>
          <w:szCs w:val="26"/>
        </w:rPr>
      </w:pPr>
    </w:p>
    <w:p w:rsidR="00D411AE" w:rsidRDefault="00D411AE" w:rsidP="00D411AE">
      <w:pPr>
        <w:ind w:left="780"/>
        <w:rPr>
          <w:rFonts w:ascii="Times New Roman" w:hAnsi="Times New Roman" w:cs="Times New Roman"/>
          <w:sz w:val="26"/>
          <w:szCs w:val="26"/>
        </w:rPr>
      </w:pPr>
      <w:r w:rsidRPr="00833A8B">
        <w:rPr>
          <w:rFonts w:ascii="Times New Roman" w:hAnsi="Times New Roman" w:cs="Times New Roman"/>
          <w:sz w:val="26"/>
          <w:szCs w:val="26"/>
        </w:rPr>
        <w:t>Члены контрольно-приемочной комиссии:</w:t>
      </w:r>
    </w:p>
    <w:p w:rsidR="00D411AE" w:rsidRPr="0099345E" w:rsidRDefault="00D411AE" w:rsidP="0099345E">
      <w:pPr>
        <w:tabs>
          <w:tab w:val="left" w:leader="underscore" w:pos="3656"/>
          <w:tab w:val="left" w:leader="underscore" w:pos="3787"/>
          <w:tab w:val="left" w:leader="underscore" w:pos="9547"/>
        </w:tabs>
        <w:jc w:val="both"/>
        <w:rPr>
          <w:rFonts w:ascii="Times New Roman" w:hAnsi="Times New Roman" w:cs="Times New Roman"/>
          <w:sz w:val="26"/>
          <w:szCs w:val="26"/>
        </w:rPr>
      </w:pPr>
    </w:p>
    <w:p w:rsidR="00D411AE" w:rsidRDefault="00D411AE" w:rsidP="00D411AE">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w:t>
      </w:r>
    </w:p>
    <w:p w:rsidR="00D411AE" w:rsidRPr="00D411AE" w:rsidRDefault="00D411AE" w:rsidP="00D411AE">
      <w:pPr>
        <w:ind w:left="78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 ФИО</w:t>
      </w:r>
    </w:p>
    <w:p w:rsidR="00D411AE" w:rsidRDefault="00D411AE" w:rsidP="00D411AE">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w:t>
      </w:r>
    </w:p>
    <w:p w:rsidR="00D411AE" w:rsidRPr="00D411AE" w:rsidRDefault="00D411AE" w:rsidP="00D411AE">
      <w:pPr>
        <w:ind w:left="78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 ФИО</w:t>
      </w:r>
    </w:p>
    <w:p w:rsidR="00D411AE" w:rsidRDefault="00D411AE" w:rsidP="00D411AE">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w:t>
      </w:r>
    </w:p>
    <w:p w:rsidR="00D411AE" w:rsidRPr="00D411AE" w:rsidRDefault="00D411AE" w:rsidP="00D411AE">
      <w:pPr>
        <w:ind w:left="78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 ФИО</w:t>
      </w:r>
    </w:p>
    <w:p w:rsidR="00D411AE" w:rsidRDefault="00D411AE" w:rsidP="00D411AE">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w:t>
      </w:r>
    </w:p>
    <w:p w:rsidR="00D411AE" w:rsidRPr="00D411AE" w:rsidRDefault="00D411AE" w:rsidP="00D411AE">
      <w:pPr>
        <w:ind w:left="78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 ФИО</w:t>
      </w:r>
    </w:p>
    <w:p w:rsidR="00D411AE" w:rsidRDefault="00D411AE" w:rsidP="00833A8B">
      <w:pPr>
        <w:jc w:val="both"/>
        <w:rPr>
          <w:rFonts w:ascii="Times New Roman" w:hAnsi="Times New Roman" w:cs="Times New Roman"/>
          <w:sz w:val="26"/>
          <w:szCs w:val="26"/>
        </w:rPr>
      </w:pPr>
    </w:p>
    <w:p w:rsidR="00D411AE" w:rsidRDefault="00D411AE" w:rsidP="00833A8B">
      <w:pPr>
        <w:jc w:val="both"/>
        <w:rPr>
          <w:rFonts w:ascii="Times New Roman" w:hAnsi="Times New Roman" w:cs="Times New Roman"/>
          <w:sz w:val="26"/>
          <w:szCs w:val="26"/>
        </w:rPr>
      </w:pPr>
    </w:p>
    <w:p w:rsidR="00833A8B" w:rsidRDefault="00D411AE" w:rsidP="00D411AE">
      <w:pPr>
        <w:ind w:firstLine="851"/>
        <w:jc w:val="both"/>
        <w:rPr>
          <w:rFonts w:ascii="Times New Roman" w:hAnsi="Times New Roman" w:cs="Times New Roman"/>
          <w:sz w:val="26"/>
          <w:szCs w:val="26"/>
        </w:rPr>
      </w:pPr>
      <w:r w:rsidRPr="00833A8B">
        <w:rPr>
          <w:rFonts w:ascii="Times New Roman" w:hAnsi="Times New Roman" w:cs="Times New Roman"/>
          <w:sz w:val="26"/>
          <w:szCs w:val="26"/>
        </w:rPr>
        <w:t>Субъект торговли (оказания услуг):</w:t>
      </w:r>
    </w:p>
    <w:p w:rsidR="00D411AE" w:rsidRDefault="00D411AE" w:rsidP="00D411AE">
      <w:pPr>
        <w:ind w:firstLine="851"/>
        <w:jc w:val="both"/>
        <w:rPr>
          <w:rFonts w:ascii="Times New Roman" w:hAnsi="Times New Roman" w:cs="Times New Roman"/>
          <w:sz w:val="26"/>
          <w:szCs w:val="26"/>
        </w:rPr>
      </w:pPr>
    </w:p>
    <w:p w:rsidR="00D411AE" w:rsidRDefault="00D411AE" w:rsidP="00D411AE">
      <w:pPr>
        <w:tabs>
          <w:tab w:val="left" w:leader="underscore" w:pos="3656"/>
          <w:tab w:val="left" w:leader="underscore" w:pos="3787"/>
          <w:tab w:val="left" w:leader="underscore" w:pos="9547"/>
        </w:tab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w:t>
      </w:r>
    </w:p>
    <w:p w:rsidR="00D411AE" w:rsidRPr="00D411AE" w:rsidRDefault="00D411AE" w:rsidP="00D411AE">
      <w:pPr>
        <w:ind w:left="78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D411AE">
        <w:rPr>
          <w:rFonts w:ascii="Times New Roman" w:hAnsi="Times New Roman" w:cs="Times New Roman"/>
          <w:sz w:val="26"/>
          <w:szCs w:val="26"/>
          <w:vertAlign w:val="superscript"/>
        </w:rPr>
        <w:t xml:space="preserve"> ФИО</w:t>
      </w:r>
    </w:p>
    <w:p w:rsidR="00D411AE" w:rsidRPr="00833A8B" w:rsidRDefault="00D411AE" w:rsidP="00833A8B">
      <w:pPr>
        <w:jc w:val="both"/>
        <w:rPr>
          <w:rFonts w:ascii="Times New Roman" w:hAnsi="Times New Roman" w:cs="Times New Roman"/>
          <w:sz w:val="26"/>
          <w:szCs w:val="26"/>
        </w:rPr>
      </w:pPr>
    </w:p>
    <w:p w:rsidR="00833A8B" w:rsidRPr="00833A8B" w:rsidRDefault="00833A8B" w:rsidP="00833A8B">
      <w:pPr>
        <w:rPr>
          <w:rFonts w:ascii="Times New Roman" w:hAnsi="Times New Roman" w:cs="Times New Roman"/>
          <w:sz w:val="26"/>
          <w:szCs w:val="26"/>
        </w:rPr>
      </w:pPr>
    </w:p>
    <w:p w:rsidR="00833A8B" w:rsidRPr="00833A8B" w:rsidRDefault="00833A8B" w:rsidP="00833A8B">
      <w:pPr>
        <w:rPr>
          <w:rFonts w:ascii="Times New Roman" w:hAnsi="Times New Roman" w:cs="Times New Roman"/>
          <w:sz w:val="26"/>
          <w:szCs w:val="26"/>
        </w:rPr>
      </w:pPr>
    </w:p>
    <w:p w:rsidR="00833A8B" w:rsidRPr="00833A8B" w:rsidRDefault="00833A8B" w:rsidP="00833A8B">
      <w:pPr>
        <w:spacing w:before="128" w:line="302" w:lineRule="exact"/>
        <w:ind w:firstLine="720"/>
        <w:rPr>
          <w:rFonts w:ascii="Times New Roman" w:hAnsi="Times New Roman" w:cs="Times New Roman"/>
          <w:sz w:val="26"/>
          <w:szCs w:val="26"/>
        </w:rPr>
      </w:pPr>
      <w:r w:rsidRPr="00833A8B">
        <w:rPr>
          <w:rFonts w:ascii="Times New Roman" w:hAnsi="Times New Roman" w:cs="Times New Roman"/>
          <w:sz w:val="26"/>
          <w:szCs w:val="26"/>
        </w:rPr>
        <w:t>Акт составлен в двух экземплярах, один - для субъекта торговли (оказания услуг), второй - для Администрации.</w:t>
      </w:r>
    </w:p>
    <w:p w:rsidR="00833A8B" w:rsidRPr="00833A8B" w:rsidRDefault="00833A8B" w:rsidP="00833A8B">
      <w:pPr>
        <w:spacing w:before="128" w:line="302" w:lineRule="exact"/>
        <w:ind w:firstLine="720"/>
        <w:rPr>
          <w:rFonts w:ascii="Times New Roman" w:hAnsi="Times New Roman" w:cs="Times New Roman"/>
          <w:sz w:val="26"/>
          <w:szCs w:val="26"/>
        </w:rPr>
      </w:pPr>
    </w:p>
    <w:p w:rsidR="00833A8B" w:rsidRPr="00833A8B" w:rsidRDefault="00833A8B" w:rsidP="00833A8B">
      <w:pPr>
        <w:spacing w:before="128" w:line="302" w:lineRule="exact"/>
        <w:ind w:firstLine="720"/>
        <w:rPr>
          <w:rFonts w:ascii="Times New Roman" w:hAnsi="Times New Roman" w:cs="Times New Roman"/>
          <w:sz w:val="26"/>
          <w:szCs w:val="26"/>
        </w:rPr>
      </w:pPr>
    </w:p>
    <w:p w:rsidR="00833A8B" w:rsidRDefault="00833A8B"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1A277F" w:rsidRDefault="001A277F" w:rsidP="00833A8B">
      <w:pPr>
        <w:spacing w:before="128" w:line="302" w:lineRule="exact"/>
        <w:ind w:firstLine="720"/>
      </w:pPr>
    </w:p>
    <w:p w:rsidR="00D411AE" w:rsidRDefault="00D411AE" w:rsidP="00833A8B">
      <w:pPr>
        <w:spacing w:before="128" w:line="302" w:lineRule="exact"/>
        <w:ind w:firstLine="720"/>
      </w:pPr>
    </w:p>
    <w:p w:rsidR="00D411AE" w:rsidRDefault="00D411AE" w:rsidP="00833A8B">
      <w:pPr>
        <w:spacing w:before="128" w:line="302" w:lineRule="exact"/>
        <w:ind w:firstLine="720"/>
      </w:pPr>
    </w:p>
    <w:p w:rsidR="00210386" w:rsidRDefault="00210386" w:rsidP="00833A8B">
      <w:pPr>
        <w:spacing w:before="128" w:line="302" w:lineRule="exact"/>
        <w:ind w:firstLine="720"/>
      </w:pPr>
    </w:p>
    <w:p w:rsidR="00D3705A" w:rsidRPr="00D3705A" w:rsidRDefault="00D3705A" w:rsidP="00D3705A">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t>Приложение № 3</w:t>
      </w:r>
    </w:p>
    <w:p w:rsidR="00A25DDC" w:rsidRDefault="00D3705A" w:rsidP="00D3705A">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 xml:space="preserve">к Порядку размещения нестационарных торговых объектов </w:t>
      </w:r>
      <w:r w:rsidR="00764698">
        <w:rPr>
          <w:rFonts w:ascii="Times New Roman" w:eastAsia="Times New Roman" w:hAnsi="Times New Roman" w:cs="Times New Roman"/>
          <w:sz w:val="20"/>
          <w:lang w:bidi="ar-SA"/>
        </w:rPr>
        <w:t xml:space="preserve"> </w:t>
      </w:r>
      <w:r w:rsidRPr="00D3705A">
        <w:rPr>
          <w:rFonts w:ascii="Times New Roman" w:eastAsia="Times New Roman" w:hAnsi="Times New Roman" w:cs="Times New Roman"/>
          <w:sz w:val="20"/>
          <w:lang w:bidi="ar-SA"/>
        </w:rPr>
        <w:t xml:space="preserve"> 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 </w:t>
      </w:r>
      <w:r w:rsidR="00764698">
        <w:rPr>
          <w:rFonts w:ascii="Times New Roman" w:eastAsia="Times New Roman" w:hAnsi="Times New Roman" w:cs="Times New Roman"/>
          <w:sz w:val="20"/>
          <w:lang w:bidi="ar-SA"/>
        </w:rPr>
        <w:t xml:space="preserve"> </w:t>
      </w:r>
    </w:p>
    <w:p w:rsidR="004E5F38" w:rsidRDefault="004E5F38" w:rsidP="00D3705A">
      <w:pPr>
        <w:shd w:val="clear" w:color="auto" w:fill="FFFFFF"/>
        <w:autoSpaceDE w:val="0"/>
        <w:autoSpaceDN w:val="0"/>
        <w:adjustRightInd w:val="0"/>
        <w:ind w:left="5812"/>
        <w:rPr>
          <w:rFonts w:ascii="Times New Roman" w:eastAsia="Times New Roman" w:hAnsi="Times New Roman" w:cs="Times New Roman"/>
          <w:sz w:val="20"/>
          <w:lang w:bidi="ar-SA"/>
        </w:rPr>
      </w:pPr>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В __________________________________</w:t>
      </w:r>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w:t>
      </w:r>
    </w:p>
    <w:p w:rsidR="004E5F38" w:rsidRPr="00E67142" w:rsidRDefault="004E5F38" w:rsidP="00E67142">
      <w:pPr>
        <w:tabs>
          <w:tab w:val="left" w:leader="underscore" w:pos="2673"/>
        </w:tabs>
        <w:ind w:left="4962"/>
        <w:jc w:val="both"/>
        <w:rPr>
          <w:rFonts w:ascii="Times New Roman" w:hAnsi="Times New Roman" w:cs="Times New Roman"/>
          <w:sz w:val="26"/>
          <w:szCs w:val="26"/>
        </w:rPr>
      </w:pPr>
      <w:proofErr w:type="gramStart"/>
      <w:r w:rsidRPr="00E67142">
        <w:rPr>
          <w:rFonts w:ascii="Times New Roman" w:hAnsi="Times New Roman" w:cs="Times New Roman"/>
          <w:sz w:val="26"/>
          <w:szCs w:val="26"/>
        </w:rPr>
        <w:t>(наименование уполномоченного органа</w:t>
      </w:r>
      <w:proofErr w:type="gramEnd"/>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муниципального образования)</w:t>
      </w:r>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от _________________________________</w:t>
      </w:r>
    </w:p>
    <w:p w:rsidR="004E5F38" w:rsidRPr="00E67142" w:rsidRDefault="004E5F38" w:rsidP="00E67142">
      <w:pPr>
        <w:tabs>
          <w:tab w:val="left" w:leader="underscore" w:pos="2673"/>
        </w:tabs>
        <w:ind w:left="4962"/>
        <w:jc w:val="both"/>
        <w:rPr>
          <w:rFonts w:ascii="Times New Roman" w:hAnsi="Times New Roman" w:cs="Times New Roman"/>
          <w:sz w:val="26"/>
          <w:szCs w:val="26"/>
        </w:rPr>
      </w:pPr>
      <w:proofErr w:type="gramStart"/>
      <w:r w:rsidRPr="00E67142">
        <w:rPr>
          <w:rFonts w:ascii="Times New Roman" w:hAnsi="Times New Roman" w:cs="Times New Roman"/>
          <w:sz w:val="26"/>
          <w:szCs w:val="26"/>
        </w:rPr>
        <w:t>(Ф.И.О. (последнее - при наличии)</w:t>
      </w:r>
      <w:proofErr w:type="gramEnd"/>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 для физического лица и</w:t>
      </w:r>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индивидуального предпринимателя</w:t>
      </w:r>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или полное наименование - для</w:t>
      </w:r>
    </w:p>
    <w:p w:rsidR="004E5F38" w:rsidRPr="00E67142" w:rsidRDefault="004E5F38" w:rsidP="00E67142">
      <w:pPr>
        <w:tabs>
          <w:tab w:val="left" w:leader="underscore" w:pos="2673"/>
        </w:tabs>
        <w:ind w:left="4962"/>
        <w:jc w:val="both"/>
        <w:rPr>
          <w:rFonts w:ascii="Times New Roman" w:hAnsi="Times New Roman" w:cs="Times New Roman"/>
          <w:sz w:val="26"/>
          <w:szCs w:val="26"/>
        </w:rPr>
      </w:pPr>
      <w:r w:rsidRPr="00E67142">
        <w:rPr>
          <w:rFonts w:ascii="Times New Roman" w:hAnsi="Times New Roman" w:cs="Times New Roman"/>
          <w:sz w:val="26"/>
          <w:szCs w:val="26"/>
        </w:rPr>
        <w:t>юридического лица)</w:t>
      </w:r>
    </w:p>
    <w:p w:rsidR="00E67142" w:rsidRDefault="00E67142" w:rsidP="00E67142">
      <w:pPr>
        <w:tabs>
          <w:tab w:val="left" w:leader="underscore" w:pos="2673"/>
        </w:tabs>
        <w:jc w:val="center"/>
        <w:rPr>
          <w:rFonts w:ascii="Times New Roman" w:hAnsi="Times New Roman" w:cs="Times New Roman"/>
          <w:sz w:val="26"/>
          <w:szCs w:val="26"/>
        </w:rPr>
      </w:pP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ЗАЯВЛЕНИЕ</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о предоставлении права на размещение мобильного торгового</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объекта без проведения торгов</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Прошу предоставить право на размещение мобильного торгового объекта без  проведения торгов на территории Республики Башкортостан       _____________________________________________________________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(наименование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и   заключить   договор   на  размещение  мобильного  торгового  объекта  с  местоположением _____________________________________________________________________________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(указать адресный ориентир размещения мобильного торгового объекта)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на период с _________ по 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(период (даты) размещения)</w:t>
      </w:r>
    </w:p>
    <w:tbl>
      <w:tblPr>
        <w:tblW w:w="0" w:type="auto"/>
        <w:tblCellMar>
          <w:left w:w="0" w:type="dxa"/>
          <w:right w:w="0" w:type="dxa"/>
        </w:tblCellMar>
        <w:tblLook w:val="04A0" w:firstRow="1" w:lastRow="0" w:firstColumn="1" w:lastColumn="0" w:noHBand="0" w:noVBand="1"/>
      </w:tblPr>
      <w:tblGrid>
        <w:gridCol w:w="5914"/>
        <w:gridCol w:w="3511"/>
      </w:tblGrid>
      <w:tr w:rsidR="004E5F38" w:rsidRPr="00E67142" w:rsidTr="004E5F38">
        <w:trPr>
          <w:trHeight w:val="15"/>
        </w:trPr>
        <w:tc>
          <w:tcPr>
            <w:tcW w:w="5914" w:type="dxa"/>
            <w:tcBorders>
              <w:top w:val="nil"/>
              <w:left w:val="nil"/>
              <w:bottom w:val="nil"/>
              <w:right w:val="nil"/>
            </w:tcBorders>
            <w:shd w:val="clear" w:color="auto" w:fill="auto"/>
            <w:hideMark/>
          </w:tcPr>
          <w:p w:rsidR="004E5F38" w:rsidRPr="00E67142" w:rsidRDefault="004E5F38" w:rsidP="00E67142">
            <w:pPr>
              <w:tabs>
                <w:tab w:val="left" w:leader="underscore" w:pos="2673"/>
              </w:tabs>
              <w:jc w:val="both"/>
              <w:rPr>
                <w:rFonts w:ascii="Times New Roman" w:hAnsi="Times New Roman" w:cs="Times New Roman"/>
                <w:sz w:val="26"/>
                <w:szCs w:val="26"/>
              </w:rPr>
            </w:pPr>
          </w:p>
        </w:tc>
        <w:tc>
          <w:tcPr>
            <w:tcW w:w="3511" w:type="dxa"/>
            <w:tcBorders>
              <w:top w:val="nil"/>
              <w:left w:val="nil"/>
              <w:bottom w:val="nil"/>
              <w:right w:val="nil"/>
            </w:tcBorders>
            <w:shd w:val="clear" w:color="auto" w:fill="auto"/>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Полное и сокращенное (при наличии) наименования - для юридического лица, фамилия, имя, отчество - для индивидуального предпринимателя или </w:t>
            </w:r>
            <w:proofErr w:type="spellStart"/>
            <w:r w:rsidRPr="00E67142">
              <w:rPr>
                <w:rFonts w:ascii="Times New Roman" w:hAnsi="Times New Roman" w:cs="Times New Roman"/>
                <w:sz w:val="26"/>
                <w:szCs w:val="26"/>
              </w:rPr>
              <w:t>самозанятого</w:t>
            </w:r>
            <w:proofErr w:type="spellEnd"/>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Юридический адрес (при наличии)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Адрес фактического места нахождения (для юридического лица)</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Фамилия, имя, отчество (последнее - при наличии) руководителя юридического лица с указанием должности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Телефон контактного лица с указанием фамилии, имени, отчества (последнее - при наличии) и должности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Почтовый адрес</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Адрес электронной почты</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rPr>
                <w:rFonts w:ascii="Times New Roman" w:eastAsia="Times New Roman" w:hAnsi="Times New Roman" w:cs="Times New Roman"/>
                <w:color w:val="000000" w:themeColor="text1"/>
                <w:sz w:val="28"/>
                <w:lang w:bidi="ar-SA"/>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Дата внесения записи о создании юридического лица в Единый государственный реестр </w:t>
            </w:r>
            <w:r w:rsidRPr="00E67142">
              <w:rPr>
                <w:rFonts w:ascii="Times New Roman" w:hAnsi="Times New Roman" w:cs="Times New Roman"/>
                <w:sz w:val="26"/>
                <w:szCs w:val="26"/>
              </w:rPr>
              <w:lastRenderedPageBreak/>
              <w:t>юридических лиц либо дата внесения записи о регистрации индивидуального предпринимателя в Единый государственный реестр индивидуальных предпринимателей</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rPr>
                <w:rFonts w:ascii="Times New Roman" w:eastAsia="Times New Roman" w:hAnsi="Times New Roman" w:cs="Times New Roman"/>
                <w:color w:val="000000" w:themeColor="text1"/>
                <w:sz w:val="28"/>
                <w:lang w:bidi="ar-SA"/>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lastRenderedPageBreak/>
              <w:t>Основной вид экономической деятельности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Дополнительные виды экономической деятельности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Идентификационный номер налогоплательщика (ИНН)</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Банковские реквизиты</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bl>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w:t>
      </w:r>
      <w:proofErr w:type="gramStart"/>
      <w:r w:rsidRPr="00E67142">
        <w:rPr>
          <w:rFonts w:ascii="Times New Roman" w:hAnsi="Times New Roman" w:cs="Times New Roman"/>
          <w:sz w:val="26"/>
          <w:szCs w:val="26"/>
        </w:rPr>
        <w:t xml:space="preserve">К  заявлению прилагаю (указывается перечень документов, необходимых для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предоставления муниципальной услуги):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1)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2)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3)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4)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5)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"__" __________ 20__ г. ___________/_______________________/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(дата)             (подпись)   (расшифровка подписи)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Принял: "__" ___________ 20__ г.</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___________/_____________________________/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(подпись)      (расшифровка подписи)</w:t>
      </w: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r w:rsidRPr="00E67142">
        <w:rPr>
          <w:rFonts w:ascii="Times New Roman" w:eastAsia="Times New Roman" w:hAnsi="Times New Roman" w:cs="Times New Roman"/>
          <w:b/>
          <w:bCs/>
          <w:color w:val="000000" w:themeColor="text1"/>
          <w:sz w:val="28"/>
          <w:lang w:bidi="ar-SA"/>
        </w:rPr>
        <w:br/>
      </w:r>
      <w:r w:rsidRPr="004E5F38">
        <w:rPr>
          <w:rFonts w:ascii="Times New Roman" w:eastAsia="Times New Roman" w:hAnsi="Times New Roman" w:cs="Times New Roman"/>
          <w:b/>
          <w:bCs/>
          <w:color w:val="000000" w:themeColor="text1"/>
          <w:lang w:bidi="ar-SA"/>
        </w:rPr>
        <w:br/>
      </w: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210386" w:rsidRDefault="00210386"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Pr="00D3705A" w:rsidRDefault="00E67142" w:rsidP="004E5F38">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lastRenderedPageBreak/>
        <w:t>Пр</w:t>
      </w:r>
      <w:r w:rsidR="004E5F38">
        <w:rPr>
          <w:rFonts w:ascii="Times New Roman" w:eastAsia="Times New Roman" w:hAnsi="Times New Roman" w:cs="Times New Roman"/>
          <w:sz w:val="20"/>
          <w:lang w:bidi="ar-SA"/>
        </w:rPr>
        <w:t>иложение № 4</w:t>
      </w:r>
    </w:p>
    <w:p w:rsidR="004E5F38" w:rsidRDefault="004E5F38" w:rsidP="004E5F38">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к Порядку размещения не</w:t>
      </w:r>
      <w:r w:rsidR="00E67142">
        <w:rPr>
          <w:rFonts w:ascii="Times New Roman" w:eastAsia="Times New Roman" w:hAnsi="Times New Roman" w:cs="Times New Roman"/>
          <w:sz w:val="20"/>
          <w:lang w:bidi="ar-SA"/>
        </w:rPr>
        <w:t xml:space="preserve">стационарных торговых объектов </w:t>
      </w:r>
      <w:r w:rsidRPr="00D3705A">
        <w:rPr>
          <w:rFonts w:ascii="Times New Roman" w:eastAsia="Times New Roman" w:hAnsi="Times New Roman" w:cs="Times New Roman"/>
          <w:sz w:val="20"/>
          <w:lang w:bidi="ar-SA"/>
        </w:rPr>
        <w:t xml:space="preserve">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 </w:t>
      </w:r>
    </w:p>
    <w:p w:rsidR="004E5F38" w:rsidRPr="00E67142" w:rsidRDefault="004E5F38" w:rsidP="00E67142">
      <w:pPr>
        <w:tabs>
          <w:tab w:val="left" w:leader="underscore" w:pos="2673"/>
        </w:tabs>
        <w:jc w:val="center"/>
        <w:rPr>
          <w:rFonts w:ascii="Times New Roman" w:hAnsi="Times New Roman" w:cs="Times New Roman"/>
          <w:sz w:val="26"/>
          <w:szCs w:val="26"/>
        </w:rPr>
      </w:pPr>
      <w:r w:rsidRPr="004E5F38">
        <w:rPr>
          <w:rFonts w:ascii="Times New Roman" w:eastAsia="Times New Roman" w:hAnsi="Times New Roman" w:cs="Times New Roman"/>
          <w:color w:val="000000" w:themeColor="text1"/>
          <w:sz w:val="28"/>
          <w:lang w:bidi="ar-SA"/>
        </w:rPr>
        <w:br/>
      </w:r>
      <w:r w:rsidRPr="00E67142">
        <w:rPr>
          <w:rFonts w:ascii="Times New Roman" w:hAnsi="Times New Roman" w:cs="Times New Roman"/>
          <w:sz w:val="26"/>
          <w:szCs w:val="26"/>
        </w:rPr>
        <w:t>СОГЛАСИЕ  на обработку персональных данных   (для физических лиц)</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Я, _____________________________________________________________________________,</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(фамилия, имя, отчество (при наличии) субъекта персональных данных)</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_____________________________________________________________________________,</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(наименование документа, номер, сведения о дате выдачи документа и выдавшем его органе)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адрес регистрации: _________________________________________________</w:t>
      </w:r>
      <w:r w:rsidR="00E67142">
        <w:rPr>
          <w:rFonts w:ascii="Times New Roman" w:hAnsi="Times New Roman" w:cs="Times New Roman"/>
          <w:sz w:val="26"/>
          <w:szCs w:val="26"/>
        </w:rPr>
        <w:t>____________________________</w:t>
      </w:r>
      <w:r w:rsidRPr="00E67142">
        <w:rPr>
          <w:rFonts w:ascii="Times New Roman" w:hAnsi="Times New Roman" w:cs="Times New Roman"/>
          <w:sz w:val="26"/>
          <w:szCs w:val="26"/>
        </w:rPr>
        <w:t>,</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в  соответствии  с  пунктом  4 статьи 9 Федерального закона от 27 июля 2006  года N 152-ФЗ "О персональных данных", в целях предоставления муниципальной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услуги _____________________________________________________________________________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даю согласие: __________________________________________________________</w:t>
      </w:r>
      <w:r w:rsidR="00E67142">
        <w:rPr>
          <w:rFonts w:ascii="Times New Roman" w:hAnsi="Times New Roman" w:cs="Times New Roman"/>
          <w:sz w:val="26"/>
          <w:szCs w:val="26"/>
        </w:rPr>
        <w:t>_____</w:t>
      </w:r>
    </w:p>
    <w:p w:rsidR="004E5F38" w:rsidRPr="00E67142" w:rsidRDefault="00E67142" w:rsidP="00E67142">
      <w:pPr>
        <w:tabs>
          <w:tab w:val="left" w:leader="underscore" w:pos="2673"/>
        </w:tabs>
        <w:jc w:val="both"/>
        <w:rPr>
          <w:rFonts w:ascii="Times New Roman" w:hAnsi="Times New Roman" w:cs="Times New Roman"/>
          <w:sz w:val="26"/>
          <w:szCs w:val="26"/>
        </w:rPr>
      </w:pPr>
      <w:r>
        <w:rPr>
          <w:rFonts w:ascii="Times New Roman" w:hAnsi="Times New Roman" w:cs="Times New Roman"/>
          <w:sz w:val="26"/>
          <w:szCs w:val="26"/>
        </w:rPr>
        <w:t xml:space="preserve">                         </w:t>
      </w:r>
      <w:r w:rsidR="004E5F38" w:rsidRPr="00E67142">
        <w:rPr>
          <w:rFonts w:ascii="Times New Roman" w:hAnsi="Times New Roman" w:cs="Times New Roman"/>
          <w:sz w:val="26"/>
          <w:szCs w:val="26"/>
        </w:rPr>
        <w:t>(указывается наименование органа местного самоуправления)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на  обработку моих персональных данных, а именно: фамилии, имени, отчества; данных  документа,  удостоверяющего  личность; места жительства; телефона и  иных  сведений, - то есть на совершение действий, предусмотренных пунктом 3  части  1  </w:t>
      </w:r>
      <w:hyperlink r:id="rId10" w:anchor="65A0IQ" w:history="1">
        <w:r w:rsidRPr="00E67142">
          <w:rPr>
            <w:rFonts w:ascii="Times New Roman" w:hAnsi="Times New Roman" w:cs="Times New Roman"/>
            <w:sz w:val="26"/>
            <w:szCs w:val="26"/>
          </w:rPr>
          <w:t xml:space="preserve">статьи  3  Федерального  закона  от 27 июля 2006 года N 152-ФЗ "О </w:t>
        </w:r>
      </w:hyperlink>
      <w:r w:rsidRPr="00E67142">
        <w:rPr>
          <w:rFonts w:ascii="Times New Roman" w:hAnsi="Times New Roman" w:cs="Times New Roman"/>
          <w:sz w:val="26"/>
          <w:szCs w:val="26"/>
        </w:rPr>
        <w:t xml:space="preserve"> персональных данных".</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Настоящее  согласие  действует  со  дня  его подписания до дня отзыва в  письменной форме.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Подтверждаю, что ознакомле</w:t>
      </w:r>
      <w:proofErr w:type="gramStart"/>
      <w:r w:rsidRPr="00E67142">
        <w:rPr>
          <w:rFonts w:ascii="Times New Roman" w:hAnsi="Times New Roman" w:cs="Times New Roman"/>
          <w:sz w:val="26"/>
          <w:szCs w:val="26"/>
        </w:rPr>
        <w:t>н(</w:t>
      </w:r>
      <w:proofErr w:type="gramEnd"/>
      <w:r w:rsidRPr="00E67142">
        <w:rPr>
          <w:rFonts w:ascii="Times New Roman" w:hAnsi="Times New Roman" w:cs="Times New Roman"/>
          <w:sz w:val="26"/>
          <w:szCs w:val="26"/>
        </w:rPr>
        <w:t>-а) с положениями Федерального закона от 27  июля  2006  года  N  152-ФЗ  "О персональных данных", права и обязанности в  области защиты персональных данных мне разъяснены.</w:t>
      </w:r>
    </w:p>
    <w:p w:rsidR="00E67142" w:rsidRDefault="00E67142" w:rsidP="00E67142">
      <w:pPr>
        <w:tabs>
          <w:tab w:val="left" w:leader="underscore" w:pos="2673"/>
        </w:tabs>
        <w:jc w:val="both"/>
        <w:rPr>
          <w:rFonts w:ascii="Times New Roman" w:hAnsi="Times New Roman" w:cs="Times New Roman"/>
          <w:sz w:val="26"/>
          <w:szCs w:val="26"/>
        </w:rPr>
      </w:pP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"__" ________ 20__ г. ___________/________________________/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(дата)                    (подпись)   (расшифровка подписи)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r>
      <w:r w:rsidRPr="00E67142">
        <w:rPr>
          <w:rFonts w:ascii="Times New Roman" w:hAnsi="Times New Roman" w:cs="Times New Roman"/>
          <w:sz w:val="26"/>
          <w:szCs w:val="26"/>
        </w:rPr>
        <w:br/>
      </w: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Pr="00D3705A" w:rsidRDefault="004E5F38" w:rsidP="004E5F38">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lastRenderedPageBreak/>
        <w:t>Приложение № 5</w:t>
      </w:r>
    </w:p>
    <w:p w:rsidR="004E5F38" w:rsidRDefault="004E5F38" w:rsidP="004E5F38">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к Порядку размещения нестационарных торговых объектов на территории муниципального района Гафурийский район Республики Башкортостан, разработки и утверждения схем размещения не</w:t>
      </w:r>
      <w:r w:rsidR="00E67142">
        <w:rPr>
          <w:rFonts w:ascii="Times New Roman" w:eastAsia="Times New Roman" w:hAnsi="Times New Roman" w:cs="Times New Roman"/>
          <w:sz w:val="20"/>
          <w:lang w:bidi="ar-SA"/>
        </w:rPr>
        <w:t xml:space="preserve">стационарных торговых объектов </w:t>
      </w:r>
    </w:p>
    <w:p w:rsidR="004E5F38" w:rsidRPr="00E67142" w:rsidRDefault="004E5F38" w:rsidP="00E67142">
      <w:pPr>
        <w:tabs>
          <w:tab w:val="left" w:leader="underscore" w:pos="2673"/>
        </w:tabs>
        <w:jc w:val="center"/>
        <w:rPr>
          <w:rFonts w:ascii="Times New Roman" w:hAnsi="Times New Roman" w:cs="Times New Roman"/>
          <w:sz w:val="26"/>
          <w:szCs w:val="26"/>
        </w:rPr>
      </w:pPr>
      <w:r w:rsidRPr="004E5F38">
        <w:rPr>
          <w:rFonts w:ascii="Times New Roman" w:eastAsia="Times New Roman" w:hAnsi="Times New Roman" w:cs="Times New Roman"/>
          <w:color w:val="000000" w:themeColor="text1"/>
          <w:lang w:bidi="ar-SA"/>
        </w:rPr>
        <w:br/>
      </w:r>
      <w:r w:rsidRPr="00E67142">
        <w:rPr>
          <w:rFonts w:ascii="Times New Roman" w:hAnsi="Times New Roman" w:cs="Times New Roman"/>
          <w:sz w:val="26"/>
          <w:szCs w:val="26"/>
        </w:rPr>
        <w:t>ДОГОВОР</w:t>
      </w:r>
    </w:p>
    <w:p w:rsidR="00E67142" w:rsidRPr="00E67142" w:rsidRDefault="004E5F38" w:rsidP="000170B3">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на размещение мобильного торгового объекта без проведения торгов на территории</w:t>
      </w:r>
    </w:p>
    <w:p w:rsidR="004E5F38" w:rsidRPr="00E67142" w:rsidRDefault="00E67142" w:rsidP="000170B3">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муниципального района Гафурийский район</w:t>
      </w:r>
      <w:r w:rsidR="004E5F38" w:rsidRPr="00E67142">
        <w:rPr>
          <w:rFonts w:ascii="Times New Roman" w:hAnsi="Times New Roman" w:cs="Times New Roman"/>
          <w:sz w:val="26"/>
          <w:szCs w:val="26"/>
        </w:rPr>
        <w:t xml:space="preserve"> Республики </w:t>
      </w:r>
      <w:r w:rsidRPr="00E67142">
        <w:rPr>
          <w:rFonts w:ascii="Times New Roman" w:hAnsi="Times New Roman" w:cs="Times New Roman"/>
          <w:sz w:val="26"/>
          <w:szCs w:val="26"/>
        </w:rPr>
        <w:t>Башкортостан</w:t>
      </w:r>
    </w:p>
    <w:p w:rsidR="004E5F38" w:rsidRPr="00E67142" w:rsidRDefault="004E5F38" w:rsidP="00E67142">
      <w:pPr>
        <w:widowControl/>
        <w:jc w:val="center"/>
        <w:textAlignment w:val="baseline"/>
        <w:rPr>
          <w:rFonts w:ascii="Times New Roman" w:eastAsia="Times New Roman" w:hAnsi="Times New Roman" w:cs="Times New Roman"/>
          <w:color w:val="000000" w:themeColor="text1"/>
          <w:spacing w:val="-18"/>
          <w:lang w:bidi="ar-SA"/>
        </w:rPr>
      </w:pPr>
      <w:r w:rsidRPr="00E67142">
        <w:rPr>
          <w:rFonts w:ascii="Times New Roman" w:eastAsia="Times New Roman" w:hAnsi="Times New Roman" w:cs="Times New Roman"/>
          <w:color w:val="000000" w:themeColor="text1"/>
          <w:spacing w:val="-18"/>
          <w:lang w:bidi="ar-SA"/>
        </w:rPr>
        <w:br/>
        <w:t>                                                </w:t>
      </w:r>
      <w:r w:rsidR="00E67142" w:rsidRPr="00E67142">
        <w:rPr>
          <w:rFonts w:ascii="Times New Roman" w:eastAsia="Times New Roman" w:hAnsi="Times New Roman" w:cs="Times New Roman"/>
          <w:color w:val="000000" w:themeColor="text1"/>
          <w:spacing w:val="-18"/>
          <w:lang w:bidi="ar-SA"/>
        </w:rPr>
        <w:t xml:space="preserve">                                                                                                                                       </w:t>
      </w:r>
      <w:r w:rsidRPr="00E67142">
        <w:rPr>
          <w:rFonts w:ascii="Times New Roman" w:eastAsia="Times New Roman" w:hAnsi="Times New Roman" w:cs="Times New Roman"/>
          <w:color w:val="000000" w:themeColor="text1"/>
          <w:spacing w:val="-18"/>
          <w:lang w:bidi="ar-SA"/>
        </w:rPr>
        <w:t>    "__" __________ 20__ г.</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eastAsia="Times New Roman" w:hAnsi="Times New Roman" w:cs="Times New Roman"/>
          <w:color w:val="000000" w:themeColor="text1"/>
          <w:spacing w:val="-18"/>
          <w:lang w:bidi="ar-SA"/>
        </w:rPr>
        <w:br/>
      </w:r>
      <w:r w:rsidRPr="00E67142">
        <w:rPr>
          <w:rFonts w:ascii="Times New Roman" w:hAnsi="Times New Roman" w:cs="Times New Roman"/>
          <w:sz w:val="26"/>
          <w:szCs w:val="26"/>
        </w:rPr>
        <w:t>    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уполномоченного органа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в лице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действующего</w:t>
      </w:r>
      <w:proofErr w:type="gramEnd"/>
      <w:r w:rsidRPr="00E67142">
        <w:rPr>
          <w:rFonts w:ascii="Times New Roman" w:hAnsi="Times New Roman" w:cs="Times New Roman"/>
          <w:sz w:val="26"/>
          <w:szCs w:val="26"/>
        </w:rPr>
        <w:t xml:space="preserve"> на основании ___________________________________, в дальнейшем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именуемы</w:t>
      </w:r>
      <w:proofErr w:type="gramStart"/>
      <w:r w:rsidRPr="00E67142">
        <w:rPr>
          <w:rFonts w:ascii="Times New Roman" w:hAnsi="Times New Roman" w:cs="Times New Roman"/>
          <w:sz w:val="26"/>
          <w:szCs w:val="26"/>
        </w:rPr>
        <w:t>й(</w:t>
      </w:r>
      <w:proofErr w:type="gramEnd"/>
      <w:r w:rsidRPr="00E67142">
        <w:rPr>
          <w:rFonts w:ascii="Times New Roman" w:hAnsi="Times New Roman" w:cs="Times New Roman"/>
          <w:sz w:val="26"/>
          <w:szCs w:val="26"/>
        </w:rPr>
        <w:t>-</w:t>
      </w:r>
      <w:proofErr w:type="spellStart"/>
      <w:r w:rsidRPr="00E67142">
        <w:rPr>
          <w:rFonts w:ascii="Times New Roman" w:hAnsi="Times New Roman" w:cs="Times New Roman"/>
          <w:sz w:val="26"/>
          <w:szCs w:val="26"/>
        </w:rPr>
        <w:t>ая</w:t>
      </w:r>
      <w:proofErr w:type="spellEnd"/>
      <w:r w:rsidRPr="00E67142">
        <w:rPr>
          <w:rFonts w:ascii="Times New Roman" w:hAnsi="Times New Roman" w:cs="Times New Roman"/>
          <w:sz w:val="26"/>
          <w:szCs w:val="26"/>
        </w:rPr>
        <w:t>)    "Уполномоченный    орган",    с    одной    стороны,    и ______________________________ в лице 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действующего</w:t>
      </w:r>
      <w:proofErr w:type="gramEnd"/>
      <w:r w:rsidRPr="00E67142">
        <w:rPr>
          <w:rFonts w:ascii="Times New Roman" w:hAnsi="Times New Roman" w:cs="Times New Roman"/>
          <w:sz w:val="26"/>
          <w:szCs w:val="26"/>
        </w:rPr>
        <w:t xml:space="preserve"> на основании ___________________________________, в дальнейшем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именуемый  "Хозяйствующий  субъект",  с  другой  стороны,  вместе именуемые "Стороны", на основании заявления Хозяйствующего субъекта на предоставление права  на  размещение мобильного торгового объекта без проведения торгов от "__"  __________  20___  заключили  настоящий  договор  (далее - договор) о нижеследующем:</w:t>
      </w:r>
    </w:p>
    <w:p w:rsidR="004E5F38" w:rsidRPr="00E67142"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t>                            1. Предмет договора</w:t>
      </w:r>
    </w:p>
    <w:p w:rsidR="00C32B5A" w:rsidRPr="00E67142" w:rsidRDefault="004E5F38" w:rsidP="00C32B5A">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1.1.  Уполномоченный  орган предоставляет Хозяйствующему субъекту право на    размещение    мобильного    торгового    объекта    (далее   -   МТО)</w:t>
      </w:r>
      <w:r w:rsidR="00C32B5A">
        <w:rPr>
          <w:rFonts w:ascii="Times New Roman" w:hAnsi="Times New Roman" w:cs="Times New Roman"/>
          <w:sz w:val="26"/>
          <w:szCs w:val="26"/>
        </w:rPr>
        <w:t xml:space="preserve"> </w:t>
      </w:r>
      <w:r w:rsidR="00C32B5A" w:rsidRPr="00E67142">
        <w:rPr>
          <w:rFonts w:ascii="Times New Roman" w:hAnsi="Times New Roman" w:cs="Times New Roman"/>
          <w:sz w:val="26"/>
          <w:szCs w:val="26"/>
        </w:rPr>
        <w:t>___________________________________________</w:t>
      </w:r>
      <w:r w:rsidR="00C32B5A">
        <w:rPr>
          <w:rFonts w:ascii="Times New Roman" w:hAnsi="Times New Roman" w:cs="Times New Roman"/>
          <w:sz w:val="26"/>
          <w:szCs w:val="26"/>
        </w:rPr>
        <w:t>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w:t>
      </w:r>
      <w:r w:rsidR="00C32B5A">
        <w:rPr>
          <w:rFonts w:ascii="Times New Roman" w:hAnsi="Times New Roman" w:cs="Times New Roman"/>
          <w:sz w:val="26"/>
          <w:szCs w:val="26"/>
        </w:rPr>
        <w:t>__</w:t>
      </w:r>
      <w:r w:rsidRPr="00E67142">
        <w:rPr>
          <w:rFonts w:ascii="Times New Roman" w:hAnsi="Times New Roman" w:cs="Times New Roman"/>
          <w:sz w:val="26"/>
          <w:szCs w:val="26"/>
        </w:rPr>
        <w:t>__</w:t>
      </w:r>
    </w:p>
    <w:p w:rsidR="00C32B5A"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(наименование транспортного средства, определяемое его назначением,</w:t>
      </w:r>
      <w:r w:rsidR="00C32B5A" w:rsidRPr="00C32B5A">
        <w:rPr>
          <w:rFonts w:ascii="Times New Roman" w:hAnsi="Times New Roman" w:cs="Times New Roman"/>
          <w:sz w:val="26"/>
          <w:szCs w:val="26"/>
        </w:rPr>
        <w:t xml:space="preserve"> </w:t>
      </w:r>
      <w:proofErr w:type="spellStart"/>
      <w:r w:rsidR="00C32B5A" w:rsidRPr="00E67142">
        <w:rPr>
          <w:rFonts w:ascii="Times New Roman" w:hAnsi="Times New Roman" w:cs="Times New Roman"/>
          <w:sz w:val="26"/>
          <w:szCs w:val="26"/>
        </w:rPr>
        <w:t>госномер</w:t>
      </w:r>
      <w:proofErr w:type="spellEnd"/>
      <w:r w:rsidR="00C32B5A" w:rsidRPr="00E67142">
        <w:rPr>
          <w:rFonts w:ascii="Times New Roman" w:hAnsi="Times New Roman" w:cs="Times New Roman"/>
          <w:sz w:val="26"/>
          <w:szCs w:val="26"/>
        </w:rPr>
        <w:t>, данные о контрольно-кассовой технике)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со  специализацией ________________________________ на месте для размещения МТО  площадью  _____________________  кв.  м,  по адресному ориентиру места размещения  МТО:  _______________________________ (далее - место размещения МТО),   за   плату,   перечисляемую   Хозяйствующим   субъектом   в  бюджет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уполномоченного органа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1.2.   Место   для   размещения   МТО   включено   в  схему  размещения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нестационарных  торговых  объектов на территории муниципального образования _____________________________    Республики   Башкортостан,    </w:t>
      </w:r>
      <w:proofErr w:type="gramStart"/>
      <w:r w:rsidRPr="00E67142">
        <w:rPr>
          <w:rFonts w:ascii="Times New Roman" w:hAnsi="Times New Roman" w:cs="Times New Roman"/>
          <w:sz w:val="26"/>
          <w:szCs w:val="26"/>
        </w:rPr>
        <w:t>утвержденную</w:t>
      </w:r>
      <w:proofErr w:type="gramEnd"/>
      <w:r w:rsidRPr="00E67142">
        <w:rPr>
          <w:rFonts w:ascii="Times New Roman" w:hAnsi="Times New Roman" w:cs="Times New Roman"/>
          <w:sz w:val="26"/>
          <w:szCs w:val="26"/>
        </w:rPr>
        <w:t xml:space="preserve"> __________________________________________ (далее - схема).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Место  для  размещения  МТО предоставляется Хозяйствующему субъекту без проведения торгов, свободно от любых договорных обязательств и прав третьих лиц.</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1.3.   Право   на   размещение  МТО  на  месте  для  размещения  МТО  у Хозяйствующего  субъекта  возникает  с  даты,  следующей  за днем получения подписанного Сторонами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1.4.  Хозяйствующий  субъект  обязан  исполнить договор лично и за счет </w:t>
      </w:r>
      <w:r w:rsidRPr="00E67142">
        <w:rPr>
          <w:rFonts w:ascii="Times New Roman" w:hAnsi="Times New Roman" w:cs="Times New Roman"/>
          <w:sz w:val="26"/>
          <w:szCs w:val="26"/>
        </w:rPr>
        <w:lastRenderedPageBreak/>
        <w:t>собственных  средств.  Хозяйствующий  субъект  не  вправе  уступать права и осуществлять  перевод  долга  по  обязательствам,  возникшим  из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Обязательства  по  договору  должны  быть исполнены Хозяйствующим субъектом лично, если иное не установлено законодательством Российской Федерации.</w:t>
      </w:r>
    </w:p>
    <w:p w:rsidR="004E5F38" w:rsidRPr="00E67142"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t>                         2. Срок действия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2.1.  Настоящий  договор  </w:t>
      </w:r>
      <w:proofErr w:type="gramStart"/>
      <w:r w:rsidRPr="00E67142">
        <w:rPr>
          <w:rFonts w:ascii="Times New Roman" w:hAnsi="Times New Roman" w:cs="Times New Roman"/>
          <w:sz w:val="26"/>
          <w:szCs w:val="26"/>
        </w:rPr>
        <w:t xml:space="preserve">вступает  в  силу  с  даты  его  подписания 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действует</w:t>
      </w:r>
      <w:proofErr w:type="gramEnd"/>
      <w:r w:rsidRPr="00E67142">
        <w:rPr>
          <w:rFonts w:ascii="Times New Roman" w:hAnsi="Times New Roman" w:cs="Times New Roman"/>
          <w:sz w:val="26"/>
          <w:szCs w:val="26"/>
        </w:rPr>
        <w:t xml:space="preserve"> до "__" ________ 20__ г.</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2.2.   Срок   действия   договора  может  быть  сокращен  по  заявлению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Хозяйствующего субъекта.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3. Размер платы и порядок расчетов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3.1. Размер платы за размещение МТО рассчитывается по формуле: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Р = Н / 360 x</w:t>
      </w:r>
      <w:proofErr w:type="gramStart"/>
      <w:r w:rsidRPr="00E67142">
        <w:rPr>
          <w:rFonts w:ascii="Times New Roman" w:hAnsi="Times New Roman" w:cs="Times New Roman"/>
          <w:sz w:val="26"/>
          <w:szCs w:val="26"/>
        </w:rPr>
        <w:t xml:space="preserve"> К</w:t>
      </w:r>
      <w:proofErr w:type="gramEnd"/>
      <w:r w:rsidRPr="00E67142">
        <w:rPr>
          <w:rFonts w:ascii="Times New Roman" w:hAnsi="Times New Roman" w:cs="Times New Roman"/>
          <w:sz w:val="26"/>
          <w:szCs w:val="26"/>
        </w:rPr>
        <w:t>,</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где: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Р</w:t>
      </w:r>
      <w:proofErr w:type="gramEnd"/>
      <w:r w:rsidRPr="00E67142">
        <w:rPr>
          <w:rFonts w:ascii="Times New Roman" w:hAnsi="Times New Roman" w:cs="Times New Roman"/>
          <w:sz w:val="26"/>
          <w:szCs w:val="26"/>
        </w:rPr>
        <w:t xml:space="preserve"> - размер платы за размещение МТО;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Н  -  годовая  начальная  (минимальная)  стоимость  размещения  МТО  по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договору (далее - стоимость) на территории 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формируемая</w:t>
      </w:r>
      <w:proofErr w:type="gramEnd"/>
      <w:r w:rsidRPr="00E67142">
        <w:rPr>
          <w:rFonts w:ascii="Times New Roman" w:hAnsi="Times New Roman" w:cs="Times New Roman"/>
          <w:sz w:val="26"/>
          <w:szCs w:val="26"/>
        </w:rPr>
        <w:t xml:space="preserve"> на основании 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 xml:space="preserve">(наименование и реквизиты нормативного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правового акта муниципального образования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К</w:t>
      </w:r>
      <w:proofErr w:type="gramEnd"/>
      <w:r w:rsidRPr="00E67142">
        <w:rPr>
          <w:rFonts w:ascii="Times New Roman" w:hAnsi="Times New Roman" w:cs="Times New Roman"/>
          <w:sz w:val="26"/>
          <w:szCs w:val="26"/>
        </w:rPr>
        <w:t xml:space="preserve"> - количество дней действия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Стоимость  составляет _____________ руб. ______ коп</w:t>
      </w:r>
      <w:proofErr w:type="gramStart"/>
      <w:r w:rsidRPr="00E67142">
        <w:rPr>
          <w:rFonts w:ascii="Times New Roman" w:hAnsi="Times New Roman" w:cs="Times New Roman"/>
          <w:sz w:val="26"/>
          <w:szCs w:val="26"/>
        </w:rPr>
        <w:t xml:space="preserve">., </w:t>
      </w:r>
      <w:proofErr w:type="gramEnd"/>
      <w:r w:rsidRPr="00E67142">
        <w:rPr>
          <w:rFonts w:ascii="Times New Roman" w:hAnsi="Times New Roman" w:cs="Times New Roman"/>
          <w:sz w:val="26"/>
          <w:szCs w:val="26"/>
        </w:rPr>
        <w:t>в том числе НДС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20% _________ руб. _____ коп.</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3.2. Плата перечисляется Хозяйствующим субъектом в безналичной форме по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реквизитам Уполномоченного органа в следующем порядке: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Хозяйствующий субъект обязан внести авансовый платеж за последний месяц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размещения  МТО  в  течение  2  рабочих  дней с даты получения подписанного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Сторонами договора, что составляет _______ руб. _______ коп</w:t>
      </w:r>
      <w:proofErr w:type="gramStart"/>
      <w:r w:rsidRPr="00E67142">
        <w:rPr>
          <w:rFonts w:ascii="Times New Roman" w:hAnsi="Times New Roman" w:cs="Times New Roman"/>
          <w:sz w:val="26"/>
          <w:szCs w:val="26"/>
        </w:rPr>
        <w:t>.</w:t>
      </w:r>
      <w:proofErr w:type="gramEnd"/>
      <w:r w:rsidRPr="00E67142">
        <w:rPr>
          <w:rFonts w:ascii="Times New Roman" w:hAnsi="Times New Roman" w:cs="Times New Roman"/>
          <w:sz w:val="26"/>
          <w:szCs w:val="26"/>
        </w:rPr>
        <w:t xml:space="preserve"> </w:t>
      </w:r>
      <w:proofErr w:type="gramStart"/>
      <w:r w:rsidRPr="00E67142">
        <w:rPr>
          <w:rFonts w:ascii="Times New Roman" w:hAnsi="Times New Roman" w:cs="Times New Roman"/>
          <w:sz w:val="26"/>
          <w:szCs w:val="26"/>
        </w:rPr>
        <w:t>б</w:t>
      </w:r>
      <w:proofErr w:type="gramEnd"/>
      <w:r w:rsidRPr="00E67142">
        <w:rPr>
          <w:rFonts w:ascii="Times New Roman" w:hAnsi="Times New Roman" w:cs="Times New Roman"/>
          <w:sz w:val="26"/>
          <w:szCs w:val="26"/>
        </w:rPr>
        <w:t>ез НДС;</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оставшаяся  сумма по  договору за месяца, что составляет _________ руб.</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______ коп</w:t>
      </w:r>
      <w:proofErr w:type="gramStart"/>
      <w:r w:rsidRPr="00E67142">
        <w:rPr>
          <w:rFonts w:ascii="Times New Roman" w:hAnsi="Times New Roman" w:cs="Times New Roman"/>
          <w:sz w:val="26"/>
          <w:szCs w:val="26"/>
        </w:rPr>
        <w:t>.</w:t>
      </w:r>
      <w:proofErr w:type="gramEnd"/>
      <w:r w:rsidRPr="00E67142">
        <w:rPr>
          <w:rFonts w:ascii="Times New Roman" w:hAnsi="Times New Roman" w:cs="Times New Roman"/>
          <w:sz w:val="26"/>
          <w:szCs w:val="26"/>
        </w:rPr>
        <w:t xml:space="preserve"> </w:t>
      </w:r>
      <w:proofErr w:type="gramStart"/>
      <w:r w:rsidRPr="00E67142">
        <w:rPr>
          <w:rFonts w:ascii="Times New Roman" w:hAnsi="Times New Roman" w:cs="Times New Roman"/>
          <w:sz w:val="26"/>
          <w:szCs w:val="26"/>
        </w:rPr>
        <w:t>б</w:t>
      </w:r>
      <w:proofErr w:type="gramEnd"/>
      <w:r w:rsidRPr="00E67142">
        <w:rPr>
          <w:rFonts w:ascii="Times New Roman" w:hAnsi="Times New Roman" w:cs="Times New Roman"/>
          <w:sz w:val="26"/>
          <w:szCs w:val="26"/>
        </w:rPr>
        <w:t xml:space="preserve">ез НДС, уплачивается Хозяйствующим субъектом равными платежами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ежемесячно до ______ числа следующего месяца.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В  случае досрочного расторжения договора оставшаяся сумма уплачивается</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Хозяйствующим  субъектом  с  учетом  авансового  платежа за последний месяц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размещения МТО.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3.4.  В платежных документах в графе "Наименование платежа" указывается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"Плата за размещение МТО. Договор N ____ </w:t>
      </w:r>
      <w:proofErr w:type="gramStart"/>
      <w:r w:rsidRPr="00E67142">
        <w:rPr>
          <w:rFonts w:ascii="Times New Roman" w:hAnsi="Times New Roman" w:cs="Times New Roman"/>
          <w:sz w:val="26"/>
          <w:szCs w:val="26"/>
        </w:rPr>
        <w:t>от</w:t>
      </w:r>
      <w:proofErr w:type="gramEnd"/>
      <w:r w:rsidRPr="00E67142">
        <w:rPr>
          <w:rFonts w:ascii="Times New Roman" w:hAnsi="Times New Roman" w:cs="Times New Roman"/>
          <w:sz w:val="26"/>
          <w:szCs w:val="26"/>
        </w:rPr>
        <w:t xml:space="preserve"> 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НДС    уплачивается    Хозяйствующим   субъектом   в   соответствии   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законодательством Российской Федерации.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3.5.  Хозяйствующий  субъект  своевременно и в полном объеме оплачивает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платежи за потребленную электроэнергию.</w:t>
      </w:r>
    </w:p>
    <w:p w:rsidR="004E5F38" w:rsidRPr="00E67142"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r>
      <w:r w:rsidRPr="00E67142">
        <w:rPr>
          <w:rFonts w:ascii="Times New Roman" w:hAnsi="Times New Roman" w:cs="Times New Roman"/>
          <w:sz w:val="26"/>
          <w:szCs w:val="26"/>
        </w:rPr>
        <w:lastRenderedPageBreak/>
        <w:t>                       4. Права и обязанности Сторон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4.1. Уполномоченный орган: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1)   предоставляет  Хозяйствующему  субъекту  право  разместить  МТО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соответствии с условиями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3)   осуществляет   </w:t>
      </w:r>
      <w:proofErr w:type="gramStart"/>
      <w:r w:rsidRPr="00E67142">
        <w:rPr>
          <w:rFonts w:ascii="Times New Roman" w:hAnsi="Times New Roman" w:cs="Times New Roman"/>
          <w:sz w:val="26"/>
          <w:szCs w:val="26"/>
        </w:rPr>
        <w:t>контроль  за</w:t>
      </w:r>
      <w:proofErr w:type="gramEnd"/>
      <w:r w:rsidRPr="00E67142">
        <w:rPr>
          <w:rFonts w:ascii="Times New Roman" w:hAnsi="Times New Roman" w:cs="Times New Roman"/>
          <w:sz w:val="26"/>
          <w:szCs w:val="26"/>
        </w:rPr>
        <w:t xml:space="preserve">  выполнением  Хозяйствующим  субъектом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требований  к размещению МТО согласно договору, законодательству Российской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Федерации и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4)  лично  или  через  специализированные организации проводит проверки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мест  для  размещения  МТО  в </w:t>
      </w:r>
      <w:proofErr w:type="gramStart"/>
      <w:r w:rsidRPr="00E67142">
        <w:rPr>
          <w:rFonts w:ascii="Times New Roman" w:hAnsi="Times New Roman" w:cs="Times New Roman"/>
          <w:sz w:val="26"/>
          <w:szCs w:val="26"/>
        </w:rPr>
        <w:t>соответствии</w:t>
      </w:r>
      <w:proofErr w:type="gramEnd"/>
      <w:r w:rsidRPr="00E67142">
        <w:rPr>
          <w:rFonts w:ascii="Times New Roman" w:hAnsi="Times New Roman" w:cs="Times New Roman"/>
          <w:sz w:val="26"/>
          <w:szCs w:val="26"/>
        </w:rPr>
        <w:t xml:space="preserve"> с условиями договора и фиксирует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выявленные нарушения.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4.2. Хозяйствующий субъект:</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1) размещает МТО на месте для размещения МТО в соответствии со схемой 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договором,  требованиями законодательства Российской Федерации и Республики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2)  использует  место  для  размещения  МТО  по  целевому  назначению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соответствии с видом МТО и его специализацией;</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3)  </w:t>
      </w:r>
      <w:proofErr w:type="gramStart"/>
      <w:r w:rsidRPr="00E67142">
        <w:rPr>
          <w:rFonts w:ascii="Times New Roman" w:hAnsi="Times New Roman" w:cs="Times New Roman"/>
          <w:sz w:val="26"/>
          <w:szCs w:val="26"/>
        </w:rPr>
        <w:t xml:space="preserve">предоставляет Уполномоченному органу в течение 2 календарных дней 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даты  заключения  договора  информацию  о  режиме работы МТО на весь период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размещения МТО и соблюдает</w:t>
      </w:r>
      <w:proofErr w:type="gramEnd"/>
      <w:r w:rsidRPr="00E67142">
        <w:rPr>
          <w:rFonts w:ascii="Times New Roman" w:hAnsi="Times New Roman" w:cs="Times New Roman"/>
          <w:sz w:val="26"/>
          <w:szCs w:val="26"/>
        </w:rPr>
        <w:t xml:space="preserve"> режим в течение всего периода размещения МТО;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4)    осуществляет   эксплуатацию   МТО   в   полном   соответствии   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характеристиками размещения МТО;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5)  обеспечивает соблюдение требований, установленных законодательством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Российской   Федерации,   в   том  числе  </w:t>
      </w:r>
      <w:hyperlink r:id="rId11" w:anchor="64U0IK" w:history="1">
        <w:r w:rsidRPr="00E67142">
          <w:rPr>
            <w:rFonts w:ascii="Times New Roman" w:hAnsi="Times New Roman" w:cs="Times New Roman"/>
            <w:sz w:val="26"/>
            <w:szCs w:val="26"/>
          </w:rPr>
          <w:t>о  защите  прав  потребителей</w:t>
        </w:r>
      </w:hyperlink>
      <w:r w:rsidRPr="00E67142">
        <w:rPr>
          <w:rFonts w:ascii="Times New Roman" w:hAnsi="Times New Roman" w:cs="Times New Roman"/>
          <w:sz w:val="26"/>
          <w:szCs w:val="26"/>
        </w:rPr>
        <w:t xml:space="preserve">,  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санитарно-эпидемиологическом  благополучии  населения, об охране окружающей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среды, пожарной безопасности, а также требований, установленных договором;</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6)  в  течение  всего  срока  действия  договора соблюдает требования к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внешнему  виду  МТО  в  соответствии с правилами благоустройства территорий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7)   по   </w:t>
      </w:r>
      <w:proofErr w:type="gramStart"/>
      <w:r w:rsidRPr="00E67142">
        <w:rPr>
          <w:rFonts w:ascii="Times New Roman" w:hAnsi="Times New Roman" w:cs="Times New Roman"/>
          <w:sz w:val="26"/>
          <w:szCs w:val="26"/>
        </w:rPr>
        <w:t>окончании</w:t>
      </w:r>
      <w:proofErr w:type="gramEnd"/>
      <w:r w:rsidRPr="00E67142">
        <w:rPr>
          <w:rFonts w:ascii="Times New Roman" w:hAnsi="Times New Roman" w:cs="Times New Roman"/>
          <w:sz w:val="26"/>
          <w:szCs w:val="26"/>
        </w:rPr>
        <w:t xml:space="preserve">  срока  действия  или  после  расторжения  договора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освобождает   место   размещения  МТО,  приводит  место  размещения  МТО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первоначальное  состояние,  письменно  уведомляет  Уполномоченный  орган об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освобождении места размещения МТО;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8) инициирует досрочное расторжение договора по соглашению Сторон;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9) своевременно и в полном объеме осуществляет оплату за размещение МТО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в соответствии с условиями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4.3.  Стороны  обязаны уведомить друг друга об изменении своих почтовых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адресов, банковских, иных реквизитов в срок не позднее 3 календарных дней 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даты  внесения  изменений.  В  противном  случае  все  риски,  связанные  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исполнением  обязательств  по  договору,  несет  Сторона, не уведомившая об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изменении реквизитов другую Сторону.</w:t>
      </w:r>
    </w:p>
    <w:p w:rsidR="004E5F38" w:rsidRPr="00E67142"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t>                         5. Ответственность Сторон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5.1.  Стороны  несут  ответственность  за неисполнение или ненадлежащее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исполнение  обязательств  по  договору  в  соответствии с законодательством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Российской Федерации.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5.2.  В  случае нарушения Хозяйствующим субъектом сроков внесения платы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за   размещение   МТО,  предусмотренных  договором,  она  обязана  уплатить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lastRenderedPageBreak/>
        <w:t xml:space="preserve">неустойку  (пеню)  в  размере  0,1%  от  суммы задолженности за каждый день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просрочки  в  течение  5  банковских  дней с даты получения соответствующей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претензии от Уполномоченного органа.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5.3.  В  случае размещения МТО с нарушением требований законодательства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Российской   Федерации  Хозяйствующий  субъект  обязан  уплатить  неустойку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(штраф)  в размере 10% от суммы, указанной в пункте 3.1 договора, за каждый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факт нарушения в течение 5 банковских дней с даты получения соответствующей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претензии Уполномоченного органа.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5.4.  Убытки  Уполномоченного органа, возникшие в связи с неисполнением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(ненадлежащим   исполнением)   Хозяйствующим  субъектом  условий  договора,</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взыскиваются  в  полном  размере  сверх неустоек и штрафов, предусмотренных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пунктами 5.1 и 5.2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5.5.  За  ненадлежащее исполнение Хозяйствующим субъектом обязательств,</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предусмотренных  договором,  начисляется штраф в виде фиксированной суммы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размере 2,5 процента от размера платы за размещение МТО.</w:t>
      </w:r>
    </w:p>
    <w:p w:rsidR="00C32B5A"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5.6. Возмещение убытков и уплата неустойки за неисполнение обязательств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не освобождают Стороны от исполнения обязательств по договору.</w:t>
      </w:r>
    </w:p>
    <w:p w:rsidR="00C32B5A"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t>         6. Порядок изменения, прекращения и расто</w:t>
      </w:r>
      <w:r w:rsidR="00C32B5A">
        <w:rPr>
          <w:rFonts w:ascii="Times New Roman" w:hAnsi="Times New Roman" w:cs="Times New Roman"/>
          <w:sz w:val="26"/>
          <w:szCs w:val="26"/>
        </w:rPr>
        <w:t>ржения договора.</w:t>
      </w:r>
    </w:p>
    <w:p w:rsidR="004E5F38" w:rsidRPr="00E67142" w:rsidRDefault="004E5F38" w:rsidP="00C32B5A">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6.1.  Договор  считается  не  вступившим  в  силу  в  случае отсутствия</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авансового  платежа  от  Хозяйствующего  субъекта  в  бюджет муниципального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образования _______________________________________________________________</w:t>
      </w:r>
    </w:p>
    <w:p w:rsidR="004E5F38" w:rsidRPr="00E67142" w:rsidRDefault="004E5F38" w:rsidP="00C32B5A">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за последний месяц размещения МТО в течение 2 рабочих дней с даты получения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подписанного сторонами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6.2. Договор может быть расторгнут:</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по соглашению Сторон;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в судебном порядке;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в  связи  с односторонним отказом Стороны от исполнения обязательств по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договору  на  условиях  и  в порядке, которые установлены законодательством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Российской Федерации и договором.</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6.3.  </w:t>
      </w:r>
      <w:proofErr w:type="gramStart"/>
      <w:r w:rsidRPr="00E67142">
        <w:rPr>
          <w:rFonts w:ascii="Times New Roman" w:hAnsi="Times New Roman" w:cs="Times New Roman"/>
          <w:sz w:val="26"/>
          <w:szCs w:val="26"/>
        </w:rPr>
        <w:t>Договор</w:t>
      </w:r>
      <w:proofErr w:type="gramEnd"/>
      <w:r w:rsidRPr="00E67142">
        <w:rPr>
          <w:rFonts w:ascii="Times New Roman" w:hAnsi="Times New Roman" w:cs="Times New Roman"/>
          <w:sz w:val="26"/>
          <w:szCs w:val="26"/>
        </w:rPr>
        <w:t xml:space="preserve">  может  быть  расторгнут Уполномоченным органом в порядке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одностороннего  отказа  от исполнения договора при совершении Хозяйствующим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субъектом одного из нарушений:</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невнесения  или  неполного  внесения  Хозяйствующим  субъектом платы по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договору;</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нецелевого использования Хозяйствующим субъектом места размещения МТО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соответствии с видом МТО и его специализацией;</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поступления   более   3   подтвержденных   жалоб   от  потребителей  на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Хозяйствующий    субъект   в   рамках   осуществления   предпринимательской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деятельности;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прекращения  Хозяйствующим  субъектом  в  установленном законом порядке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своей деятельности;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выявления  факта  предоставления Хозяйствующему субъекту без проведения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торгов      5     мест     для     размещения     МТО     на     территории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___________________________________________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принятия  Уполномоченным  органом  решения  об использовании земельного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участка  (земель),  в границах которого располагается место размещения МТО,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для иных целей, в том числе для муниципальных (государственных) нужд.</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lastRenderedPageBreak/>
        <w:t>    6.4.   </w:t>
      </w:r>
      <w:proofErr w:type="gramStart"/>
      <w:r w:rsidRPr="00E67142">
        <w:rPr>
          <w:rFonts w:ascii="Times New Roman" w:hAnsi="Times New Roman" w:cs="Times New Roman"/>
          <w:sz w:val="26"/>
          <w:szCs w:val="26"/>
        </w:rPr>
        <w:t xml:space="preserve">В   случае   одностороннего   отказа   от   исполнения  договора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Уполномоченный   орган   обязан  направить  соответствующее  уведомление  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расторжении  договора  Хозяйствующему  субъекту  в письменном виде заказным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почтовым  отправлением,  либо  нарочным под подпись, либо телеграммой, либо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посредством  факсимильной  связи,  либо по адресу электронной почты, либо с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использованием  иных  средств связи и доставки, обеспечивающих фиксирование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направления   такого   уведомления   и   получение  Уполномоченным  органом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подтверждения его вручения Хозяйствующему</w:t>
      </w:r>
      <w:proofErr w:type="gramEnd"/>
      <w:r w:rsidRPr="00E67142">
        <w:rPr>
          <w:rFonts w:ascii="Times New Roman" w:hAnsi="Times New Roman" w:cs="Times New Roman"/>
          <w:sz w:val="26"/>
          <w:szCs w:val="26"/>
        </w:rPr>
        <w:t xml:space="preserve"> субъекту.</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Выполнение  Уполномоченным  органом указанных выше требований считается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надлежащим  уведомлением Хозяйствующего субъекта об одностороннем отказе от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исполнения   договора.   Датой   надлежащего  уведомления  признается  дата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получения  Уполномоченным  органом  подтверждения  вручения  Хозяйствующему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субъекту  указанного уведомления либо дата получения Уполномоченным органом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информации  об  отсутствии  Хозяйствующего субъекта по адресу, указанному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реквизитах данного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При  невозможности  получения  указанных  подтверждений  по истечении 5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календарных    дней    с   даты   осуществления   надлежащего   уведомления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Уполномоченный  орган  размещает  информацию  об  одностороннем  отказе  от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исполнения        договора        на        официальном       сайте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информационно-телекоммуникационной сети Интернет.</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Решение  Уполномоченного  органа  об одностороннем отказе от исполнения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договора  вступает  в  силу,  а  договор  считается  расторгнутым  через  5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календарных    дней    с   даты   осуществления   надлежащего   уведомления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Уполномоченным  органом  Хозяйствующего субъекта об одностороннем отказе от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исполнения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6.5.  Расторжение  договора  по  соглашению  Сторон  производится путем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подписания соответствующего соглашения о расторжении.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6.6. В случае досрочного расторжения договора на основании пунктов 6.2,</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6.3  договора  денежные  средства,  выплаченные  Хозяйствующим субъектом по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договору, возврату не подлежат.</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6.7.  Вносимые  в  договор дополнения и изменения оформляются письменно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дополнительными соглашениями, которые являются неотъемлемой частью договора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 момента их подписания Сторонами.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6.8.  Договор  прекращает  действовать  с  даты, указанной в пункте 2.1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договора, без оформления Сторонами дополнительного соглашения.</w:t>
      </w:r>
    </w:p>
    <w:p w:rsidR="004E5F38" w:rsidRPr="00E67142" w:rsidRDefault="004E5F38" w:rsidP="00C32B5A">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br/>
        <w:t>7. Порядок разрешения споров</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7.1.   В   случае   возникновения   любых   противоречий,  претензий  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разногласий,  а  также  споров,  связанных  с исполнением договора, Стороны </w:t>
      </w:r>
      <w:r w:rsidR="00C32B5A">
        <w:rPr>
          <w:rFonts w:ascii="Times New Roman" w:hAnsi="Times New Roman" w:cs="Times New Roman"/>
          <w:sz w:val="26"/>
          <w:szCs w:val="26"/>
        </w:rPr>
        <w:t xml:space="preserve"> </w:t>
      </w:r>
      <w:proofErr w:type="gramStart"/>
      <w:r w:rsidRPr="00E67142">
        <w:rPr>
          <w:rFonts w:ascii="Times New Roman" w:hAnsi="Times New Roman" w:cs="Times New Roman"/>
          <w:sz w:val="26"/>
          <w:szCs w:val="26"/>
        </w:rPr>
        <w:t>предпринимают  усилия</w:t>
      </w:r>
      <w:proofErr w:type="gramEnd"/>
      <w:r w:rsidRPr="00E67142">
        <w:rPr>
          <w:rFonts w:ascii="Times New Roman" w:hAnsi="Times New Roman" w:cs="Times New Roman"/>
          <w:sz w:val="26"/>
          <w:szCs w:val="26"/>
        </w:rPr>
        <w:t xml:space="preserve">  для  урегулирования  таких противоречий, претензий 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разногласий  в  добровольном  порядке  с  оформлением совместного протокола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урегулирования споров.</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7.2.   Все   достигнутые   договоренности   Стороны  оформляют  в  виде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дополнительных  соглашений,  подписанных  Сторонами  и скрепленных печатями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(при наличии).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7.3.  До обращения в суд Стороны принимают меры к урегулированию споров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в претензионном порядке.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7.4.  Претензия должна быть направлена в письменном виде. По полученной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претензии  Сторона  должна  дать  письменный  ответ  в  срок  не  позднее 5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lastRenderedPageBreak/>
        <w:t xml:space="preserve">календарных  дней  с  даты  ее получения. Оставление претензии без ответа в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установленный срок означает признание требований.</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7.5.  В  подтверждение  заявленных  требований  к претензии должны быть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приложены необходимые документы либо выписки из них.</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7.6.  В  претензии могут быть указаны иные сведения, которые, по мнению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Сторон,  будут способствовать более быстрому и правильному ее рассмотрению,</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объективному урегулированию спора.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7.7.  В случае невыполнения Сторонами своих обязательств и </w:t>
      </w:r>
      <w:proofErr w:type="spellStart"/>
      <w:r w:rsidRPr="00E67142">
        <w:rPr>
          <w:rFonts w:ascii="Times New Roman" w:hAnsi="Times New Roman" w:cs="Times New Roman"/>
          <w:sz w:val="26"/>
          <w:szCs w:val="26"/>
        </w:rPr>
        <w:t>недостижения</w:t>
      </w:r>
      <w:proofErr w:type="spellEnd"/>
      <w:r w:rsidRPr="00E67142">
        <w:rPr>
          <w:rFonts w:ascii="Times New Roman" w:hAnsi="Times New Roman" w:cs="Times New Roman"/>
          <w:sz w:val="26"/>
          <w:szCs w:val="26"/>
        </w:rPr>
        <w:t xml:space="preserve">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взаимного  согласия  споры по настоящему договору разрешаются в Арбитражном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суде Республики Башкортостан.</w:t>
      </w:r>
    </w:p>
    <w:p w:rsidR="004E5F38" w:rsidRPr="00E67142" w:rsidRDefault="004E5F38" w:rsidP="00C32B5A">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t>8. Заключительные положения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8.1.  Договор  составлен  в  двух  экземплярах, каждый из которых имеет одинаковую юридическую силу.</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8.2.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8.3. Договор </w:t>
      </w:r>
      <w:proofErr w:type="gramStart"/>
      <w:r w:rsidRPr="00E67142">
        <w:rPr>
          <w:rFonts w:ascii="Times New Roman" w:hAnsi="Times New Roman" w:cs="Times New Roman"/>
          <w:sz w:val="26"/>
          <w:szCs w:val="26"/>
        </w:rPr>
        <w:t>вступает в силу с даты подписания Сторонами и действует</w:t>
      </w:r>
      <w:proofErr w:type="gramEnd"/>
      <w:r w:rsidRPr="00E67142">
        <w:rPr>
          <w:rFonts w:ascii="Times New Roman" w:hAnsi="Times New Roman" w:cs="Times New Roman"/>
          <w:sz w:val="26"/>
          <w:szCs w:val="26"/>
        </w:rPr>
        <w:t xml:space="preserve"> до полного исполнения Сторонами обязательств по нему.</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9. Юридические адреса, банковские реквизиты и подписи Сторон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Уполномоченный орган:                 Хозяйствующий субъект:</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                 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                 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                 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_________/_____________               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(подпись)   (Ф.И.О.)                  (подпись)     (Ф.И.О.)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М.П.                                  М.П.</w:t>
      </w:r>
    </w:p>
    <w:p w:rsidR="004E5F38" w:rsidRPr="00E67142" w:rsidRDefault="004E5F38" w:rsidP="004E5F38">
      <w:pPr>
        <w:widowControl/>
        <w:textAlignment w:val="baseline"/>
        <w:rPr>
          <w:rFonts w:ascii="Times New Roman" w:eastAsia="Times New Roman" w:hAnsi="Times New Roman" w:cs="Times New Roman"/>
          <w:color w:val="000000" w:themeColor="text1"/>
          <w:spacing w:val="-18"/>
          <w:lang w:bidi="ar-SA"/>
        </w:rPr>
      </w:pPr>
    </w:p>
    <w:p w:rsidR="00E67142"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r w:rsidRPr="004E5F38">
        <w:rPr>
          <w:rFonts w:ascii="Times New Roman" w:eastAsia="Times New Roman" w:hAnsi="Times New Roman" w:cs="Times New Roman"/>
          <w:b/>
          <w:bCs/>
          <w:color w:val="000000" w:themeColor="text1"/>
          <w:lang w:bidi="ar-SA"/>
        </w:rPr>
        <w:br/>
      </w:r>
      <w:r w:rsidRPr="004E5F38">
        <w:rPr>
          <w:rFonts w:ascii="Times New Roman" w:eastAsia="Times New Roman" w:hAnsi="Times New Roman" w:cs="Times New Roman"/>
          <w:b/>
          <w:bCs/>
          <w:color w:val="000000" w:themeColor="text1"/>
          <w:lang w:bidi="ar-SA"/>
        </w:rPr>
        <w:br/>
      </w: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32B5A" w:rsidRDefault="00C32B5A"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32B5A" w:rsidRDefault="00C32B5A"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32B5A" w:rsidRDefault="00C32B5A"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Pr="00D3705A"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lastRenderedPageBreak/>
        <w:t>Приложение № 6</w:t>
      </w:r>
    </w:p>
    <w:p w:rsidR="00E67142"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к Порядку размещения не</w:t>
      </w:r>
      <w:r>
        <w:rPr>
          <w:rFonts w:ascii="Times New Roman" w:eastAsia="Times New Roman" w:hAnsi="Times New Roman" w:cs="Times New Roman"/>
          <w:sz w:val="20"/>
          <w:lang w:bidi="ar-SA"/>
        </w:rPr>
        <w:t xml:space="preserve">стационарных торговых объектов </w:t>
      </w:r>
      <w:r w:rsidRPr="00D3705A">
        <w:rPr>
          <w:rFonts w:ascii="Times New Roman" w:eastAsia="Times New Roman" w:hAnsi="Times New Roman" w:cs="Times New Roman"/>
          <w:sz w:val="20"/>
          <w:lang w:bidi="ar-SA"/>
        </w:rPr>
        <w:t>на территории муниципального района Гафурийский район Республики Башкортостан, разработки и утверждения схем размещения не</w:t>
      </w:r>
      <w:r>
        <w:rPr>
          <w:rFonts w:ascii="Times New Roman" w:eastAsia="Times New Roman" w:hAnsi="Times New Roman" w:cs="Times New Roman"/>
          <w:sz w:val="20"/>
          <w:lang w:bidi="ar-SA"/>
        </w:rPr>
        <w:t xml:space="preserve">стационарных торговых объектов </w:t>
      </w:r>
    </w:p>
    <w:p w:rsidR="004E5F38" w:rsidRPr="00E67142" w:rsidRDefault="004E5F38" w:rsidP="00E67142">
      <w:pPr>
        <w:tabs>
          <w:tab w:val="left" w:leader="underscore" w:pos="2673"/>
        </w:tabs>
        <w:ind w:left="5103"/>
        <w:rPr>
          <w:rFonts w:ascii="Times New Roman" w:hAnsi="Times New Roman" w:cs="Times New Roman"/>
          <w:sz w:val="26"/>
          <w:szCs w:val="26"/>
        </w:rPr>
      </w:pPr>
      <w:r w:rsidRPr="004E5F38">
        <w:rPr>
          <w:rFonts w:ascii="Times New Roman" w:eastAsia="Times New Roman" w:hAnsi="Times New Roman" w:cs="Times New Roman"/>
          <w:color w:val="000000" w:themeColor="text1"/>
          <w:lang w:bidi="ar-SA"/>
        </w:rPr>
        <w:br/>
      </w:r>
      <w:r w:rsidRPr="004E5F38">
        <w:rPr>
          <w:rFonts w:ascii="Times New Roman" w:eastAsia="Times New Roman" w:hAnsi="Times New Roman" w:cs="Times New Roman"/>
          <w:color w:val="000000" w:themeColor="text1"/>
          <w:spacing w:val="-18"/>
          <w:lang w:bidi="ar-SA"/>
        </w:rPr>
        <w:br/>
      </w:r>
      <w:r w:rsidRPr="00E67142">
        <w:rPr>
          <w:rFonts w:ascii="Times New Roman" w:hAnsi="Times New Roman" w:cs="Times New Roman"/>
          <w:sz w:val="26"/>
          <w:szCs w:val="26"/>
        </w:rPr>
        <w:t>Кому ___________________________</w:t>
      </w:r>
    </w:p>
    <w:p w:rsidR="004E5F38" w:rsidRPr="00E67142" w:rsidRDefault="00E67142" w:rsidP="00E67142">
      <w:pPr>
        <w:tabs>
          <w:tab w:val="left" w:leader="underscore" w:pos="2673"/>
        </w:tabs>
        <w:ind w:left="5103"/>
        <w:rPr>
          <w:rFonts w:ascii="Times New Roman" w:hAnsi="Times New Roman" w:cs="Times New Roman"/>
          <w:sz w:val="26"/>
          <w:szCs w:val="26"/>
        </w:rPr>
      </w:pPr>
      <w:r w:rsidRPr="00E67142">
        <w:rPr>
          <w:rFonts w:ascii="Times New Roman" w:hAnsi="Times New Roman" w:cs="Times New Roman"/>
          <w:sz w:val="26"/>
          <w:szCs w:val="26"/>
        </w:rPr>
        <w:t xml:space="preserve"> </w:t>
      </w:r>
      <w:proofErr w:type="gramStart"/>
      <w:r>
        <w:rPr>
          <w:rFonts w:ascii="Times New Roman" w:hAnsi="Times New Roman" w:cs="Times New Roman"/>
          <w:sz w:val="26"/>
          <w:szCs w:val="26"/>
        </w:rPr>
        <w:t>(фамилия, имя и отчество</w:t>
      </w:r>
      <w:r w:rsidRPr="00E67142">
        <w:rPr>
          <w:rFonts w:ascii="Times New Roman" w:hAnsi="Times New Roman" w:cs="Times New Roman"/>
          <w:sz w:val="26"/>
          <w:szCs w:val="26"/>
        </w:rPr>
        <w:t xml:space="preserve"> </w:t>
      </w:r>
      <w:r w:rsidR="004E5F38" w:rsidRPr="00E67142">
        <w:rPr>
          <w:rFonts w:ascii="Times New Roman" w:hAnsi="Times New Roman" w:cs="Times New Roman"/>
          <w:sz w:val="26"/>
          <w:szCs w:val="26"/>
        </w:rPr>
        <w:t>(при наличии)</w:t>
      </w:r>
      <w:proofErr w:type="gramEnd"/>
    </w:p>
    <w:p w:rsidR="004E5F38" w:rsidRPr="00E67142" w:rsidRDefault="004E5F38" w:rsidP="00E67142">
      <w:pPr>
        <w:tabs>
          <w:tab w:val="left" w:leader="underscore" w:pos="2673"/>
        </w:tabs>
        <w:ind w:left="5103"/>
        <w:rPr>
          <w:rFonts w:ascii="Times New Roman" w:hAnsi="Times New Roman" w:cs="Times New Roman"/>
          <w:sz w:val="26"/>
          <w:szCs w:val="26"/>
        </w:rPr>
      </w:pPr>
      <w:r w:rsidRPr="00E67142">
        <w:rPr>
          <w:rFonts w:ascii="Times New Roman" w:hAnsi="Times New Roman" w:cs="Times New Roman"/>
          <w:sz w:val="26"/>
          <w:szCs w:val="26"/>
        </w:rPr>
        <w:t> ________________________________</w:t>
      </w:r>
    </w:p>
    <w:p w:rsidR="004E5F38" w:rsidRPr="00E67142" w:rsidRDefault="004E5F38" w:rsidP="00E67142">
      <w:pPr>
        <w:tabs>
          <w:tab w:val="left" w:leader="underscore" w:pos="2673"/>
        </w:tabs>
        <w:ind w:left="5103"/>
        <w:rPr>
          <w:rFonts w:ascii="Times New Roman" w:hAnsi="Times New Roman" w:cs="Times New Roman"/>
          <w:sz w:val="26"/>
          <w:szCs w:val="26"/>
        </w:rPr>
      </w:pPr>
      <w:r w:rsidRPr="00E67142">
        <w:rPr>
          <w:rFonts w:ascii="Times New Roman" w:hAnsi="Times New Roman" w:cs="Times New Roman"/>
          <w:sz w:val="26"/>
          <w:szCs w:val="26"/>
        </w:rPr>
        <w:t xml:space="preserve">индивидуального предпринимателя </w:t>
      </w:r>
    </w:p>
    <w:p w:rsidR="004E5F38" w:rsidRPr="00E67142" w:rsidRDefault="004E5F38" w:rsidP="00E67142">
      <w:pPr>
        <w:tabs>
          <w:tab w:val="left" w:leader="underscore" w:pos="2673"/>
        </w:tabs>
        <w:ind w:left="5103"/>
        <w:rPr>
          <w:rFonts w:ascii="Times New Roman" w:hAnsi="Times New Roman" w:cs="Times New Roman"/>
          <w:sz w:val="26"/>
          <w:szCs w:val="26"/>
        </w:rPr>
      </w:pPr>
      <w:r w:rsidRPr="00E67142">
        <w:rPr>
          <w:rFonts w:ascii="Times New Roman" w:hAnsi="Times New Roman" w:cs="Times New Roman"/>
          <w:sz w:val="26"/>
          <w:szCs w:val="26"/>
        </w:rPr>
        <w:t xml:space="preserve">или физического лица </w:t>
      </w:r>
    </w:p>
    <w:p w:rsidR="004E5F38" w:rsidRPr="00E67142" w:rsidRDefault="004E5F38" w:rsidP="00E67142">
      <w:pPr>
        <w:tabs>
          <w:tab w:val="left" w:leader="underscore" w:pos="2673"/>
        </w:tabs>
        <w:ind w:left="5103"/>
        <w:rPr>
          <w:rFonts w:ascii="Times New Roman" w:hAnsi="Times New Roman" w:cs="Times New Roman"/>
          <w:sz w:val="26"/>
          <w:szCs w:val="26"/>
        </w:rPr>
      </w:pPr>
      <w:r w:rsidRPr="00E67142">
        <w:rPr>
          <w:rFonts w:ascii="Times New Roman" w:hAnsi="Times New Roman" w:cs="Times New Roman"/>
          <w:sz w:val="26"/>
          <w:szCs w:val="26"/>
        </w:rPr>
        <w:t>  ________________________________</w:t>
      </w:r>
    </w:p>
    <w:p w:rsidR="004E5F38" w:rsidRPr="00E67142" w:rsidRDefault="004E5F38" w:rsidP="00E67142">
      <w:pPr>
        <w:tabs>
          <w:tab w:val="left" w:leader="underscore" w:pos="2673"/>
        </w:tabs>
        <w:ind w:left="5103"/>
        <w:rPr>
          <w:rFonts w:ascii="Times New Roman" w:hAnsi="Times New Roman" w:cs="Times New Roman"/>
          <w:sz w:val="26"/>
          <w:szCs w:val="26"/>
        </w:rPr>
      </w:pPr>
      <w:r w:rsidRPr="00E67142">
        <w:rPr>
          <w:rFonts w:ascii="Times New Roman" w:hAnsi="Times New Roman" w:cs="Times New Roman"/>
          <w:sz w:val="26"/>
          <w:szCs w:val="26"/>
        </w:rPr>
        <w:t>полное наименование юридического лица)</w:t>
      </w:r>
    </w:p>
    <w:p w:rsidR="00C32B5A" w:rsidRDefault="00C32B5A" w:rsidP="00E67142">
      <w:pPr>
        <w:tabs>
          <w:tab w:val="left" w:leader="underscore" w:pos="0"/>
        </w:tabs>
        <w:jc w:val="center"/>
        <w:rPr>
          <w:rFonts w:ascii="Times New Roman" w:hAnsi="Times New Roman" w:cs="Times New Roman"/>
          <w:sz w:val="26"/>
          <w:szCs w:val="26"/>
        </w:rPr>
      </w:pP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br/>
        <w:t>УВЕДОМЛЕНИЕ</w:t>
      </w: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t>о предоставлении муниципальной услуги "Включение мест</w:t>
      </w: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t>под размещение нестационарных торговых объектов в схему</w:t>
      </w: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t>размещения нестационарных торговых объектов на территории</w:t>
      </w: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t>муниципального образования Республики Башкортостан</w:t>
      </w: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t>на основании предложений физических, юридических лиц,</w:t>
      </w:r>
    </w:p>
    <w:p w:rsidR="004E5F38" w:rsidRPr="00E67142" w:rsidRDefault="004E5F38" w:rsidP="00E67142">
      <w:pPr>
        <w:tabs>
          <w:tab w:val="left" w:leader="underscore" w:pos="0"/>
        </w:tabs>
        <w:jc w:val="center"/>
        <w:rPr>
          <w:rFonts w:ascii="Times New Roman" w:hAnsi="Times New Roman" w:cs="Times New Roman"/>
          <w:sz w:val="26"/>
          <w:szCs w:val="26"/>
        </w:rPr>
      </w:pPr>
      <w:r w:rsidRPr="00E67142">
        <w:rPr>
          <w:rFonts w:ascii="Times New Roman" w:hAnsi="Times New Roman" w:cs="Times New Roman"/>
          <w:sz w:val="26"/>
          <w:szCs w:val="26"/>
        </w:rPr>
        <w:t>индивидуальных предпринимателей" на территории</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w:t>
      </w:r>
    </w:p>
    <w:p w:rsidR="004E5F38" w:rsidRPr="00E67142" w:rsidRDefault="004E5F38" w:rsidP="00E67142">
      <w:pPr>
        <w:tabs>
          <w:tab w:val="left" w:leader="underscore" w:pos="2673"/>
        </w:tabs>
        <w:jc w:val="center"/>
        <w:rPr>
          <w:rFonts w:ascii="Times New Roman" w:hAnsi="Times New Roman" w:cs="Times New Roman"/>
          <w:sz w:val="26"/>
          <w:szCs w:val="26"/>
        </w:rPr>
      </w:pPr>
      <w:proofErr w:type="gramStart"/>
      <w:r w:rsidRPr="00E67142">
        <w:rPr>
          <w:rFonts w:ascii="Times New Roman" w:hAnsi="Times New Roman" w:cs="Times New Roman"/>
          <w:sz w:val="26"/>
          <w:szCs w:val="26"/>
        </w:rPr>
        <w:t>(наименование муниципального образования</w:t>
      </w:r>
      <w:proofErr w:type="gramEnd"/>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Республики Башкортостан, на территории которого</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предоставляется муниципальная услуга)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Рассмотрев Ваш запрос от _______________ N _______________ и документы,</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(дата запроса)    (номер запроса)</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 xml:space="preserve">необходимые  для  предоставления  муниципальной  услуги "Включение мест под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размещение    нестационарных   торговых   объектов   в   схему   размещения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 xml:space="preserve">нестационарных  торговых  объектов на территории муниципального образования </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Республики  Башкортостан  на  основании предложений физических, юридических лиц,   индивидуальных   предпринимателей"   (далее  соответственно  -  НТО,</w:t>
      </w:r>
      <w:r w:rsidR="00C32B5A">
        <w:rPr>
          <w:rFonts w:ascii="Times New Roman" w:hAnsi="Times New Roman" w:cs="Times New Roman"/>
          <w:sz w:val="26"/>
          <w:szCs w:val="26"/>
        </w:rPr>
        <w:t xml:space="preserve"> </w:t>
      </w:r>
      <w:r w:rsidRPr="00E67142">
        <w:rPr>
          <w:rFonts w:ascii="Times New Roman" w:hAnsi="Times New Roman" w:cs="Times New Roman"/>
          <w:sz w:val="26"/>
          <w:szCs w:val="26"/>
        </w:rPr>
        <w:t>муниципальная услуга) (вид НТО: __________________________________________,</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(указать вид НТО)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специализация НТО: 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(указать одну из специализаций НТО)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местоположение НТО: 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(указать адресный ориентир места размещения НТО)</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площадь места размещения НТО:) __________________________________________),</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(площадь места размещения НТО)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Администрация 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муниципального образования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решила  предоставить муниципальную услугу, включив место для размещения НТО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в схему размещения НТО на территории 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 xml:space="preserve">(наименование муниципального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lastRenderedPageBreak/>
        <w:t>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_______________________________          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(уполномоченное должностное               </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 (подпись, фамилия, инициалы)</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лицо администрации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Дата: "__" __________ 20__ года </w:t>
      </w:r>
    </w:p>
    <w:p w:rsid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Default="00E67142" w:rsidP="00E67142">
      <w:pPr>
        <w:tabs>
          <w:tab w:val="left" w:leader="underscore" w:pos="2673"/>
        </w:tabs>
        <w:jc w:val="both"/>
        <w:rPr>
          <w:rFonts w:ascii="Times New Roman" w:hAnsi="Times New Roman" w:cs="Times New Roman"/>
          <w:sz w:val="26"/>
          <w:szCs w:val="26"/>
        </w:rPr>
      </w:pPr>
    </w:p>
    <w:p w:rsidR="00E67142" w:rsidRPr="00D3705A" w:rsidRDefault="004E5F38" w:rsidP="00E67142">
      <w:pPr>
        <w:shd w:val="clear" w:color="auto" w:fill="FFFFFF"/>
        <w:autoSpaceDE w:val="0"/>
        <w:autoSpaceDN w:val="0"/>
        <w:adjustRightInd w:val="0"/>
        <w:ind w:left="5812"/>
        <w:rPr>
          <w:rFonts w:ascii="Times New Roman" w:eastAsia="Times New Roman" w:hAnsi="Times New Roman" w:cs="Times New Roman"/>
          <w:sz w:val="20"/>
          <w:lang w:bidi="ar-SA"/>
        </w:rPr>
      </w:pPr>
      <w:r w:rsidRPr="00E67142">
        <w:rPr>
          <w:rFonts w:ascii="Times New Roman" w:hAnsi="Times New Roman" w:cs="Times New Roman"/>
          <w:sz w:val="26"/>
          <w:szCs w:val="26"/>
        </w:rPr>
        <w:br/>
      </w:r>
      <w:r w:rsidR="00E67142">
        <w:rPr>
          <w:rFonts w:ascii="Times New Roman" w:eastAsia="Times New Roman" w:hAnsi="Times New Roman" w:cs="Times New Roman"/>
          <w:sz w:val="20"/>
          <w:lang w:bidi="ar-SA"/>
        </w:rPr>
        <w:lastRenderedPageBreak/>
        <w:t>Приложение № 7</w:t>
      </w:r>
    </w:p>
    <w:p w:rsidR="00E67142"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к Порядку размещения нестационарных торговых объектов на территории муниципального района Гафурийский район Республики Башкортостан, разработки и утверждения схем размещения не</w:t>
      </w:r>
      <w:r>
        <w:rPr>
          <w:rFonts w:ascii="Times New Roman" w:eastAsia="Times New Roman" w:hAnsi="Times New Roman" w:cs="Times New Roman"/>
          <w:sz w:val="20"/>
          <w:lang w:bidi="ar-SA"/>
        </w:rPr>
        <w:t xml:space="preserve">стационарных торговых объектов </w:t>
      </w:r>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br/>
        <w:t>Кому ____________________________</w:t>
      </w:r>
    </w:p>
    <w:p w:rsidR="004E5F38" w:rsidRPr="00E67142" w:rsidRDefault="00E67142"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(фамилия, имя и отчество </w:t>
      </w:r>
      <w:r w:rsidRPr="00E67142">
        <w:rPr>
          <w:rFonts w:ascii="Times New Roman" w:hAnsi="Times New Roman" w:cs="Times New Roman"/>
          <w:sz w:val="26"/>
          <w:szCs w:val="26"/>
        </w:rPr>
        <w:t xml:space="preserve"> </w:t>
      </w:r>
      <w:r w:rsidR="004E5F38" w:rsidRPr="00E67142">
        <w:rPr>
          <w:rFonts w:ascii="Times New Roman" w:hAnsi="Times New Roman" w:cs="Times New Roman"/>
          <w:sz w:val="26"/>
          <w:szCs w:val="26"/>
        </w:rPr>
        <w:t>(при наличии)</w:t>
      </w:r>
      <w:proofErr w:type="gramEnd"/>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w:t>
      </w:r>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 xml:space="preserve">индивидуального предпринимателя </w:t>
      </w:r>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 xml:space="preserve">или физического лица </w:t>
      </w:r>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w:t>
      </w:r>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 xml:space="preserve">полное наименование </w:t>
      </w:r>
      <w:proofErr w:type="gramStart"/>
      <w:r w:rsidRPr="00E67142">
        <w:rPr>
          <w:rFonts w:ascii="Times New Roman" w:hAnsi="Times New Roman" w:cs="Times New Roman"/>
          <w:sz w:val="26"/>
          <w:szCs w:val="26"/>
        </w:rPr>
        <w:t>юридического</w:t>
      </w:r>
      <w:proofErr w:type="gramEnd"/>
      <w:r w:rsidRPr="00E67142">
        <w:rPr>
          <w:rFonts w:ascii="Times New Roman" w:hAnsi="Times New Roman" w:cs="Times New Roman"/>
          <w:sz w:val="26"/>
          <w:szCs w:val="26"/>
        </w:rPr>
        <w:t xml:space="preserve"> </w:t>
      </w:r>
    </w:p>
    <w:p w:rsidR="004E5F38" w:rsidRPr="00E67142" w:rsidRDefault="004E5F38" w:rsidP="00E67142">
      <w:pPr>
        <w:tabs>
          <w:tab w:val="left" w:leader="underscore" w:pos="2673"/>
        </w:tabs>
        <w:ind w:left="5245"/>
        <w:jc w:val="both"/>
        <w:rPr>
          <w:rFonts w:ascii="Times New Roman" w:hAnsi="Times New Roman" w:cs="Times New Roman"/>
          <w:sz w:val="26"/>
          <w:szCs w:val="26"/>
        </w:rPr>
      </w:pPr>
      <w:r w:rsidRPr="00E67142">
        <w:rPr>
          <w:rFonts w:ascii="Times New Roman" w:hAnsi="Times New Roman" w:cs="Times New Roman"/>
          <w:sz w:val="26"/>
          <w:szCs w:val="26"/>
        </w:rPr>
        <w:t>                                                        лица)</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br/>
        <w:t>РЕШЕНИЕ ОБ ОТКАЗЕ</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в предоставлении муниципальной услуги "Включение мест</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под размещение нестационарных торговых объектов в схему</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размещения нестационарных торговых объектов на территории</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муниципального образования Республики Башкортостан</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на основании предложений физических, юридических лиц,</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индивидуальных предпринимателей" на территории</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w:t>
      </w:r>
    </w:p>
    <w:p w:rsidR="004E5F38" w:rsidRPr="00E67142" w:rsidRDefault="004E5F38" w:rsidP="00E67142">
      <w:pPr>
        <w:tabs>
          <w:tab w:val="left" w:leader="underscore" w:pos="2673"/>
        </w:tabs>
        <w:jc w:val="center"/>
        <w:rPr>
          <w:rFonts w:ascii="Times New Roman" w:hAnsi="Times New Roman" w:cs="Times New Roman"/>
          <w:sz w:val="26"/>
          <w:szCs w:val="26"/>
        </w:rPr>
      </w:pPr>
      <w:proofErr w:type="gramStart"/>
      <w:r w:rsidRPr="00E67142">
        <w:rPr>
          <w:rFonts w:ascii="Times New Roman" w:hAnsi="Times New Roman" w:cs="Times New Roman"/>
          <w:sz w:val="26"/>
          <w:szCs w:val="26"/>
        </w:rPr>
        <w:t>(наименование муниципального образования</w:t>
      </w:r>
      <w:proofErr w:type="gramEnd"/>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Республики Башкортостан, на территории которого</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предоставляется муниципальная услуга)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В соответствии с 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(указать наименование и состав реквизитов нормативного правового акта Российской Федерации, нормативного правового акта Республики Башкортостан,</w:t>
      </w:r>
      <w:r w:rsidR="00E67142">
        <w:rPr>
          <w:rFonts w:ascii="Times New Roman" w:hAnsi="Times New Roman" w:cs="Times New Roman"/>
          <w:sz w:val="26"/>
          <w:szCs w:val="26"/>
        </w:rPr>
        <w:t xml:space="preserve"> </w:t>
      </w:r>
      <w:r w:rsidR="00E67142" w:rsidRPr="00E67142">
        <w:rPr>
          <w:rFonts w:ascii="Times New Roman" w:hAnsi="Times New Roman" w:cs="Times New Roman"/>
          <w:sz w:val="26"/>
          <w:szCs w:val="26"/>
        </w:rPr>
        <w:t xml:space="preserve"> </w:t>
      </w:r>
      <w:r w:rsidRPr="00E67142">
        <w:rPr>
          <w:rFonts w:ascii="Times New Roman" w:hAnsi="Times New Roman" w:cs="Times New Roman"/>
          <w:sz w:val="26"/>
          <w:szCs w:val="26"/>
        </w:rPr>
        <w:t>муниципального правового акта, в том числе Порядка, на основании</w:t>
      </w:r>
      <w:r w:rsidR="00E67142">
        <w:rPr>
          <w:rFonts w:ascii="Times New Roman" w:hAnsi="Times New Roman" w:cs="Times New Roman"/>
          <w:sz w:val="26"/>
          <w:szCs w:val="26"/>
        </w:rPr>
        <w:t xml:space="preserve"> </w:t>
      </w:r>
      <w:r w:rsidRPr="00E67142">
        <w:rPr>
          <w:rFonts w:ascii="Times New Roman" w:hAnsi="Times New Roman" w:cs="Times New Roman"/>
          <w:sz w:val="26"/>
          <w:szCs w:val="26"/>
        </w:rPr>
        <w:t>которого принято данное решение)</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Администрация 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(наименование муниципального образования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рассмотрела  запрос  о  предоставлении муниципальной услуги "Включение мест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под   размещение   нестационарных  торговых  объектов  в  схему  размещения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нестационарных  торговых  объектов на территории муниципального образования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Республики  Башкортостан  на  основании предложений физических, юридических </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 xml:space="preserve">лиц,  индивидуальных  предпринимателей"  N  _______________________  (далее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(регистрационный номер запроса)</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соответственно  - запрос, муниципальная услуга) и приняла решение об отказе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в предоставлении муниципальной услуги по следующему основанию:</w:t>
      </w:r>
    </w:p>
    <w:tbl>
      <w:tblPr>
        <w:tblW w:w="0" w:type="auto"/>
        <w:tblCellMar>
          <w:left w:w="0" w:type="dxa"/>
          <w:right w:w="0" w:type="dxa"/>
        </w:tblCellMar>
        <w:tblLook w:val="04A0" w:firstRow="1" w:lastRow="0" w:firstColumn="1" w:lastColumn="0" w:noHBand="0" w:noVBand="1"/>
      </w:tblPr>
      <w:tblGrid>
        <w:gridCol w:w="3305"/>
        <w:gridCol w:w="3300"/>
        <w:gridCol w:w="3481"/>
      </w:tblGrid>
      <w:tr w:rsidR="004E5F38" w:rsidRPr="00E67142" w:rsidTr="004E5F38">
        <w:trPr>
          <w:trHeight w:val="15"/>
        </w:trPr>
        <w:tc>
          <w:tcPr>
            <w:tcW w:w="3326" w:type="dxa"/>
            <w:tcBorders>
              <w:top w:val="nil"/>
              <w:left w:val="nil"/>
              <w:bottom w:val="nil"/>
              <w:right w:val="nil"/>
            </w:tcBorders>
            <w:shd w:val="clear" w:color="auto" w:fill="auto"/>
            <w:hideMark/>
          </w:tcPr>
          <w:p w:rsidR="004E5F38" w:rsidRPr="00E67142" w:rsidRDefault="004E5F38" w:rsidP="00E67142">
            <w:pPr>
              <w:tabs>
                <w:tab w:val="left" w:leader="underscore" w:pos="2673"/>
              </w:tabs>
              <w:jc w:val="both"/>
              <w:rPr>
                <w:rFonts w:ascii="Times New Roman" w:hAnsi="Times New Roman" w:cs="Times New Roman"/>
                <w:sz w:val="26"/>
                <w:szCs w:val="26"/>
              </w:rPr>
            </w:pPr>
          </w:p>
        </w:tc>
        <w:tc>
          <w:tcPr>
            <w:tcW w:w="3326" w:type="dxa"/>
            <w:tcBorders>
              <w:top w:val="nil"/>
              <w:left w:val="nil"/>
              <w:bottom w:val="nil"/>
              <w:right w:val="nil"/>
            </w:tcBorders>
            <w:shd w:val="clear" w:color="auto" w:fill="auto"/>
            <w:hideMark/>
          </w:tcPr>
          <w:p w:rsidR="004E5F38" w:rsidRPr="00E67142" w:rsidRDefault="004E5F38" w:rsidP="00E67142">
            <w:pPr>
              <w:tabs>
                <w:tab w:val="left" w:leader="underscore" w:pos="2673"/>
              </w:tabs>
              <w:jc w:val="both"/>
              <w:rPr>
                <w:rFonts w:ascii="Times New Roman" w:hAnsi="Times New Roman" w:cs="Times New Roman"/>
                <w:sz w:val="26"/>
                <w:szCs w:val="26"/>
              </w:rPr>
            </w:pPr>
          </w:p>
        </w:tc>
        <w:tc>
          <w:tcPr>
            <w:tcW w:w="3511" w:type="dxa"/>
            <w:tcBorders>
              <w:top w:val="nil"/>
              <w:left w:val="nil"/>
              <w:bottom w:val="nil"/>
              <w:right w:val="nil"/>
            </w:tcBorders>
            <w:shd w:val="clear" w:color="auto" w:fill="auto"/>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r w:rsidR="004E5F38" w:rsidRPr="00E67142" w:rsidTr="004E5F3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Ссылка на соответствующий пункт нормативного правового акта, в котором содержится основание для отказа в предоставлении муниципальной услуги</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Наименование основания для отказа в предоставлении муниципальной услуги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Разъяснение причины принятия решения об отказе в предоставлении муниципальной услуги</w:t>
            </w:r>
          </w:p>
        </w:tc>
      </w:tr>
      <w:tr w:rsidR="004E5F38" w:rsidRPr="00E67142" w:rsidTr="004E5F38">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E67142">
            <w:pPr>
              <w:tabs>
                <w:tab w:val="left" w:leader="underscore" w:pos="2673"/>
              </w:tabs>
              <w:jc w:val="both"/>
              <w:rPr>
                <w:rFonts w:ascii="Times New Roman" w:hAnsi="Times New Roman" w:cs="Times New Roman"/>
                <w:sz w:val="26"/>
                <w:szCs w:val="26"/>
              </w:rPr>
            </w:pPr>
          </w:p>
        </w:tc>
      </w:tr>
    </w:tbl>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lastRenderedPageBreak/>
        <w:t>    Вы вправе повторно обратиться в Администрацию 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________________________________________________________________ с запросом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(наименование муниципального образования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о предоставлении муниципальной услуги после устранения указанного основания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для отказа в предоставлении муниципальной услуги.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Дополнительно информируем: 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 xml:space="preserve">(указываются информация, необходимая для устранения оснований для отказа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в предоставлении муниципальной </w:t>
      </w:r>
      <w:r w:rsidRPr="00E67142">
        <w:rPr>
          <w:rFonts w:ascii="Times New Roman" w:hAnsi="Times New Roman" w:cs="Times New Roman"/>
          <w:sz w:val="26"/>
          <w:szCs w:val="26"/>
          <w:u w:val="single"/>
        </w:rPr>
        <w:t>услуги</w:t>
      </w:r>
      <w:r w:rsidRPr="00E67142">
        <w:rPr>
          <w:rFonts w:ascii="Times New Roman" w:hAnsi="Times New Roman" w:cs="Times New Roman"/>
          <w:sz w:val="26"/>
          <w:szCs w:val="26"/>
        </w:rPr>
        <w:t xml:space="preserve">, а также иная дополнительная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информация (при необходимости))</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_______________________________          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(уполномоченное должностное                (подпись, фамилия, инициалы)</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xml:space="preserve">     лицо администрации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муниципального образования)</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Дата: "__" __________ 20__ года </w:t>
      </w:r>
    </w:p>
    <w:p w:rsidR="00E67142"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r w:rsidRPr="004E5F38">
        <w:rPr>
          <w:rFonts w:ascii="Times New Roman" w:eastAsia="Times New Roman" w:hAnsi="Times New Roman" w:cs="Times New Roman"/>
          <w:b/>
          <w:bCs/>
          <w:color w:val="000000" w:themeColor="text1"/>
          <w:lang w:bidi="ar-SA"/>
        </w:rPr>
        <w:br/>
      </w:r>
      <w:r w:rsidRPr="004E5F38">
        <w:rPr>
          <w:rFonts w:ascii="Times New Roman" w:eastAsia="Times New Roman" w:hAnsi="Times New Roman" w:cs="Times New Roman"/>
          <w:b/>
          <w:bCs/>
          <w:color w:val="000000" w:themeColor="text1"/>
          <w:lang w:bidi="ar-SA"/>
        </w:rPr>
        <w:br/>
      </w: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210386" w:rsidRDefault="00210386"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210386" w:rsidRDefault="00210386"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Pr="00D3705A"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t>Приложение № 8</w:t>
      </w:r>
    </w:p>
    <w:p w:rsidR="00E67142"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к Порядку размещения не</w:t>
      </w:r>
      <w:r>
        <w:rPr>
          <w:rFonts w:ascii="Times New Roman" w:eastAsia="Times New Roman" w:hAnsi="Times New Roman" w:cs="Times New Roman"/>
          <w:sz w:val="20"/>
          <w:lang w:bidi="ar-SA"/>
        </w:rPr>
        <w:t xml:space="preserve">стационарных торговых объектов </w:t>
      </w:r>
      <w:r w:rsidRPr="00D3705A">
        <w:rPr>
          <w:rFonts w:ascii="Times New Roman" w:eastAsia="Times New Roman" w:hAnsi="Times New Roman" w:cs="Times New Roman"/>
          <w:sz w:val="20"/>
          <w:lang w:bidi="ar-SA"/>
        </w:rPr>
        <w:t>на территории муниципального района Гафурийский район Республики Башкортостан, разработки и утверждения схем размещения не</w:t>
      </w:r>
      <w:r>
        <w:rPr>
          <w:rFonts w:ascii="Times New Roman" w:eastAsia="Times New Roman" w:hAnsi="Times New Roman" w:cs="Times New Roman"/>
          <w:sz w:val="20"/>
          <w:lang w:bidi="ar-SA"/>
        </w:rPr>
        <w:t xml:space="preserve">стационарных торговых объектов </w:t>
      </w:r>
    </w:p>
    <w:p w:rsidR="004E5F38" w:rsidRP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4E5F38">
        <w:rPr>
          <w:rFonts w:ascii="Times New Roman" w:eastAsia="Times New Roman" w:hAnsi="Times New Roman" w:cs="Times New Roman"/>
          <w:color w:val="000000" w:themeColor="text1"/>
          <w:spacing w:val="-18"/>
          <w:lang w:bidi="ar-SA"/>
        </w:rPr>
        <w:br/>
      </w:r>
      <w:r w:rsidRPr="00E67142">
        <w:rPr>
          <w:rFonts w:ascii="Times New Roman" w:hAnsi="Times New Roman" w:cs="Times New Roman"/>
          <w:sz w:val="26"/>
          <w:szCs w:val="26"/>
          <w:u w:val="single"/>
        </w:rPr>
        <w:t xml:space="preserve">В </w:t>
      </w:r>
      <w:r w:rsidRPr="00E67142">
        <w:rPr>
          <w:rFonts w:ascii="Times New Roman" w:hAnsi="Times New Roman" w:cs="Times New Roman"/>
          <w:sz w:val="26"/>
          <w:szCs w:val="26"/>
        </w:rPr>
        <w:t>___________________________________</w:t>
      </w:r>
    </w:p>
    <w:p w:rsidR="004E5F38" w:rsidRPr="00E67142" w:rsidRDefault="00E67142"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 </w:t>
      </w:r>
      <w:proofErr w:type="gramStart"/>
      <w:r w:rsidR="004E5F38" w:rsidRPr="00E67142">
        <w:rPr>
          <w:rFonts w:ascii="Times New Roman" w:hAnsi="Times New Roman" w:cs="Times New Roman"/>
          <w:sz w:val="26"/>
          <w:szCs w:val="26"/>
        </w:rPr>
        <w:t xml:space="preserve">(указать полное наименование </w:t>
      </w:r>
      <w:proofErr w:type="gramEnd"/>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 администрации муниципального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образования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Республики Башкортостан)</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от _________________________________,</w:t>
      </w:r>
    </w:p>
    <w:p w:rsidR="004E5F38" w:rsidRPr="00E67142" w:rsidRDefault="00E67142"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 </w:t>
      </w:r>
      <w:proofErr w:type="gramStart"/>
      <w:r w:rsidR="004E5F38" w:rsidRPr="00E67142">
        <w:rPr>
          <w:rFonts w:ascii="Times New Roman" w:hAnsi="Times New Roman" w:cs="Times New Roman"/>
          <w:sz w:val="26"/>
          <w:szCs w:val="26"/>
        </w:rPr>
        <w:t xml:space="preserve">(указать Ф.И.О. (последнее - при </w:t>
      </w:r>
      <w:proofErr w:type="gramEnd"/>
    </w:p>
    <w:p w:rsidR="004E5F38" w:rsidRPr="00E67142" w:rsidRDefault="004E5F38" w:rsidP="00E67142">
      <w:pPr>
        <w:tabs>
          <w:tab w:val="left" w:leader="underscore" w:pos="2673"/>
        </w:tabs>
        <w:ind w:left="4536"/>
        <w:jc w:val="both"/>
        <w:rPr>
          <w:rFonts w:ascii="Times New Roman" w:hAnsi="Times New Roman" w:cs="Times New Roman"/>
          <w:sz w:val="26"/>
          <w:szCs w:val="26"/>
        </w:rPr>
      </w:pPr>
      <w:proofErr w:type="gramStart"/>
      <w:r w:rsidRPr="00E67142">
        <w:rPr>
          <w:rFonts w:ascii="Times New Roman" w:hAnsi="Times New Roman" w:cs="Times New Roman"/>
          <w:sz w:val="26"/>
          <w:szCs w:val="26"/>
        </w:rPr>
        <w:t>наличии</w:t>
      </w:r>
      <w:proofErr w:type="gramEnd"/>
      <w:r w:rsidRPr="00E67142">
        <w:rPr>
          <w:rFonts w:ascii="Times New Roman" w:hAnsi="Times New Roman" w:cs="Times New Roman"/>
          <w:sz w:val="26"/>
          <w:szCs w:val="26"/>
        </w:rPr>
        <w:t xml:space="preserve">) - для физического лица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и индивидуального предпринимателя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или полное наименование - для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юридического лица)</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____________________________________,</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(указать реквизиты документа,</w:t>
      </w:r>
      <w:proofErr w:type="gramEnd"/>
    </w:p>
    <w:p w:rsidR="004E5F38" w:rsidRPr="00E67142" w:rsidRDefault="004E5F38" w:rsidP="00E67142">
      <w:pPr>
        <w:tabs>
          <w:tab w:val="left" w:leader="underscore" w:pos="2673"/>
        </w:tabs>
        <w:ind w:left="4536"/>
        <w:jc w:val="both"/>
        <w:rPr>
          <w:rFonts w:ascii="Times New Roman" w:hAnsi="Times New Roman" w:cs="Times New Roman"/>
          <w:sz w:val="26"/>
          <w:szCs w:val="26"/>
        </w:rPr>
      </w:pPr>
      <w:proofErr w:type="gramStart"/>
      <w:r w:rsidRPr="00E67142">
        <w:rPr>
          <w:rFonts w:ascii="Times New Roman" w:hAnsi="Times New Roman" w:cs="Times New Roman"/>
          <w:sz w:val="26"/>
          <w:szCs w:val="26"/>
        </w:rPr>
        <w:t>удостоверяющего</w:t>
      </w:r>
      <w:proofErr w:type="gramEnd"/>
      <w:r w:rsidRPr="00E67142">
        <w:rPr>
          <w:rFonts w:ascii="Times New Roman" w:hAnsi="Times New Roman" w:cs="Times New Roman"/>
          <w:sz w:val="26"/>
          <w:szCs w:val="26"/>
        </w:rPr>
        <w:t xml:space="preserve"> личность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получателя услуги, представителя)</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_____________________________________</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 xml:space="preserve">(указать почтовый адрес (при </w:t>
      </w:r>
      <w:proofErr w:type="gramEnd"/>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 xml:space="preserve">необходимости), адрес электронной </w:t>
      </w:r>
    </w:p>
    <w:p w:rsidR="004E5F38" w:rsidRPr="00E67142" w:rsidRDefault="004E5F38" w:rsidP="00E67142">
      <w:pPr>
        <w:tabs>
          <w:tab w:val="left" w:leader="underscore" w:pos="2673"/>
        </w:tabs>
        <w:ind w:left="4536"/>
        <w:jc w:val="both"/>
        <w:rPr>
          <w:rFonts w:ascii="Times New Roman" w:hAnsi="Times New Roman" w:cs="Times New Roman"/>
          <w:sz w:val="26"/>
          <w:szCs w:val="26"/>
        </w:rPr>
      </w:pPr>
      <w:r w:rsidRPr="00E67142">
        <w:rPr>
          <w:rFonts w:ascii="Times New Roman" w:hAnsi="Times New Roman" w:cs="Times New Roman"/>
          <w:sz w:val="26"/>
          <w:szCs w:val="26"/>
        </w:rPr>
        <w:t>почты и контактный телефон)</w:t>
      </w:r>
    </w:p>
    <w:p w:rsidR="00E67142" w:rsidRDefault="00E67142" w:rsidP="00E67142">
      <w:pPr>
        <w:tabs>
          <w:tab w:val="left" w:leader="underscore" w:pos="2673"/>
        </w:tabs>
        <w:jc w:val="center"/>
        <w:rPr>
          <w:rFonts w:ascii="Times New Roman" w:hAnsi="Times New Roman" w:cs="Times New Roman"/>
          <w:sz w:val="26"/>
          <w:szCs w:val="26"/>
        </w:rPr>
      </w:pPr>
    </w:p>
    <w:p w:rsidR="00E67142" w:rsidRDefault="00E67142" w:rsidP="00E67142">
      <w:pPr>
        <w:tabs>
          <w:tab w:val="left" w:leader="underscore" w:pos="2673"/>
        </w:tabs>
        <w:jc w:val="center"/>
        <w:rPr>
          <w:rFonts w:ascii="Times New Roman" w:hAnsi="Times New Roman" w:cs="Times New Roman"/>
          <w:sz w:val="26"/>
          <w:szCs w:val="26"/>
        </w:rPr>
      </w:pP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ЗАПРОС</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о предоставлении муниципальной услуги "Включение мест</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под размещение нестационарных торговых объектов в схему</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размещения нестационарных торговых объектов на территории</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муниципального образования Республики Башкортостан</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на основании предложений физических, юридических лиц,</w:t>
      </w:r>
    </w:p>
    <w:p w:rsidR="004E5F38" w:rsidRPr="00E67142" w:rsidRDefault="004E5F38" w:rsidP="00E67142">
      <w:pPr>
        <w:tabs>
          <w:tab w:val="left" w:leader="underscore" w:pos="2673"/>
        </w:tabs>
        <w:jc w:val="center"/>
        <w:rPr>
          <w:rFonts w:ascii="Times New Roman" w:hAnsi="Times New Roman" w:cs="Times New Roman"/>
          <w:sz w:val="26"/>
          <w:szCs w:val="26"/>
        </w:rPr>
      </w:pPr>
      <w:r w:rsidRPr="00E67142">
        <w:rPr>
          <w:rFonts w:ascii="Times New Roman" w:hAnsi="Times New Roman" w:cs="Times New Roman"/>
          <w:sz w:val="26"/>
          <w:szCs w:val="26"/>
        </w:rPr>
        <w:t>индивидуальных предпринимателей"</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 xml:space="preserve">    Прошу   рассмотреть   возможность   включения   места   под  размещение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нестационарного   торгового   объекта  в  схему  размещения  </w:t>
      </w:r>
      <w:proofErr w:type="gramStart"/>
      <w:r w:rsidRPr="00E67142">
        <w:rPr>
          <w:rFonts w:ascii="Times New Roman" w:hAnsi="Times New Roman" w:cs="Times New Roman"/>
          <w:sz w:val="26"/>
          <w:szCs w:val="26"/>
        </w:rPr>
        <w:t>нестационарных</w:t>
      </w:r>
      <w:proofErr w:type="gramEnd"/>
      <w:r w:rsidRPr="00E67142">
        <w:rPr>
          <w:rFonts w:ascii="Times New Roman" w:hAnsi="Times New Roman" w:cs="Times New Roman"/>
          <w:sz w:val="26"/>
          <w:szCs w:val="26"/>
        </w:rPr>
        <w:t xml:space="preserve"> </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торговых объектов на территории 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 xml:space="preserve">(наименование муниципального образования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Республики Башкортостан)</w:t>
      </w:r>
    </w:p>
    <w:p w:rsidR="004E5F38" w:rsidRPr="00E67142" w:rsidRDefault="004E5F38" w:rsidP="00E67142">
      <w:pPr>
        <w:tabs>
          <w:tab w:val="left" w:leader="underscore" w:pos="2673"/>
        </w:tabs>
        <w:jc w:val="both"/>
        <w:rPr>
          <w:rFonts w:ascii="Times New Roman" w:hAnsi="Times New Roman" w:cs="Times New Roman"/>
          <w:sz w:val="26"/>
          <w:szCs w:val="26"/>
        </w:rPr>
      </w:pPr>
      <w:proofErr w:type="gramStart"/>
      <w:r w:rsidRPr="00E67142">
        <w:rPr>
          <w:rFonts w:ascii="Times New Roman" w:hAnsi="Times New Roman" w:cs="Times New Roman"/>
          <w:sz w:val="26"/>
          <w:szCs w:val="26"/>
        </w:rPr>
        <w:t>(адрес места размещения: _________________________________________________,</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GPS-координаты: 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форма собственности земельного участка под НТО: 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вид разрешенного использования земельного участка: 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кадастровый номер земельного участка: 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вид НТО: 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lastRenderedPageBreak/>
        <w:t>                           (указать один из видов НТО)</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специализация НТО: 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период размещения: 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площадь</w:t>
      </w:r>
      <w:proofErr w:type="gramStart"/>
      <w:r w:rsidRPr="00E67142">
        <w:rPr>
          <w:rFonts w:ascii="Times New Roman" w:hAnsi="Times New Roman" w:cs="Times New Roman"/>
          <w:sz w:val="26"/>
          <w:szCs w:val="26"/>
        </w:rPr>
        <w:t>: ________________________________________________________________).</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w:t>
      </w:r>
      <w:proofErr w:type="gramStart"/>
      <w:r w:rsidRPr="00E67142">
        <w:rPr>
          <w:rFonts w:ascii="Times New Roman" w:hAnsi="Times New Roman" w:cs="Times New Roman"/>
          <w:sz w:val="26"/>
          <w:szCs w:val="26"/>
        </w:rPr>
        <w:t xml:space="preserve">К  запросу  прилагаю  (указывается перечень документов, необходимых для </w:t>
      </w:r>
      <w:proofErr w:type="gramEnd"/>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предоставления муниципальной услуги, которые предоставляются заявителем):</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1)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2)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3)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4) ___________________________________________________________________.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br/>
        <w:t>_______________________________________           _________________________</w:t>
      </w:r>
    </w:p>
    <w:p w:rsidR="004E5F38" w:rsidRPr="00E67142" w:rsidRDefault="004E5F38" w:rsidP="00E67142">
      <w:pPr>
        <w:tabs>
          <w:tab w:val="left" w:leader="underscore" w:pos="2673"/>
        </w:tabs>
        <w:jc w:val="both"/>
        <w:rPr>
          <w:rFonts w:ascii="Times New Roman" w:hAnsi="Times New Roman" w:cs="Times New Roman"/>
          <w:sz w:val="26"/>
          <w:szCs w:val="26"/>
        </w:rPr>
      </w:pPr>
      <w:r w:rsidRPr="00E67142">
        <w:rPr>
          <w:rFonts w:ascii="Times New Roman" w:hAnsi="Times New Roman" w:cs="Times New Roman"/>
          <w:sz w:val="26"/>
          <w:szCs w:val="26"/>
        </w:rPr>
        <w:t> (заявитель (представитель заявителя))              (подпись, расшифровка)</w:t>
      </w:r>
    </w:p>
    <w:p w:rsidR="004E5F38" w:rsidRPr="00E67142" w:rsidRDefault="004E5F38" w:rsidP="00E67142">
      <w:pPr>
        <w:tabs>
          <w:tab w:val="left" w:leader="underscore" w:pos="2673"/>
        </w:tabs>
        <w:jc w:val="both"/>
        <w:rPr>
          <w:rFonts w:ascii="Times New Roman" w:eastAsia="Times New Roman" w:hAnsi="Times New Roman" w:cs="Times New Roman"/>
          <w:color w:val="000000" w:themeColor="text1"/>
          <w:spacing w:val="-18"/>
          <w:lang w:bidi="ar-SA"/>
        </w:rPr>
      </w:pPr>
      <w:r w:rsidRPr="00E67142">
        <w:rPr>
          <w:rFonts w:ascii="Times New Roman" w:hAnsi="Times New Roman" w:cs="Times New Roman"/>
          <w:sz w:val="26"/>
          <w:szCs w:val="26"/>
        </w:rPr>
        <w:br/>
      </w:r>
      <w:r w:rsidRPr="00E67142">
        <w:rPr>
          <w:rFonts w:ascii="Times New Roman" w:eastAsia="Times New Roman" w:hAnsi="Times New Roman" w:cs="Times New Roman"/>
          <w:color w:val="000000" w:themeColor="text1"/>
          <w:spacing w:val="-18"/>
          <w:lang w:bidi="ar-SA"/>
        </w:rPr>
        <w:t xml:space="preserve">                                             Дата: "__" _________ 20__ года </w:t>
      </w:r>
    </w:p>
    <w:p w:rsidR="00E67142"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r w:rsidRPr="00E67142">
        <w:rPr>
          <w:rFonts w:ascii="Times New Roman" w:eastAsia="Times New Roman" w:hAnsi="Times New Roman" w:cs="Times New Roman"/>
          <w:b/>
          <w:bCs/>
          <w:color w:val="000000" w:themeColor="text1"/>
          <w:lang w:bidi="ar-SA"/>
        </w:rPr>
        <w:br/>
      </w:r>
      <w:r w:rsidRPr="00E67142">
        <w:rPr>
          <w:rFonts w:ascii="Times New Roman" w:eastAsia="Times New Roman" w:hAnsi="Times New Roman" w:cs="Times New Roman"/>
          <w:b/>
          <w:bCs/>
          <w:color w:val="000000" w:themeColor="text1"/>
          <w:lang w:bidi="ar-SA"/>
        </w:rPr>
        <w:br/>
      </w: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Default="00E67142"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E67142" w:rsidRPr="00D3705A"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lastRenderedPageBreak/>
        <w:t>Приложение № 10</w:t>
      </w:r>
    </w:p>
    <w:p w:rsidR="00E67142" w:rsidRDefault="00E67142" w:rsidP="00E67142">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 xml:space="preserve">к Порядку размещения нестационарных торговых объектов </w:t>
      </w:r>
      <w:r w:rsidR="00764698">
        <w:rPr>
          <w:rFonts w:ascii="Times New Roman" w:eastAsia="Times New Roman" w:hAnsi="Times New Roman" w:cs="Times New Roman"/>
          <w:sz w:val="20"/>
          <w:lang w:bidi="ar-SA"/>
        </w:rPr>
        <w:t xml:space="preserve"> </w:t>
      </w:r>
      <w:r w:rsidRPr="00D3705A">
        <w:rPr>
          <w:rFonts w:ascii="Times New Roman" w:eastAsia="Times New Roman" w:hAnsi="Times New Roman" w:cs="Times New Roman"/>
          <w:sz w:val="20"/>
          <w:lang w:bidi="ar-SA"/>
        </w:rPr>
        <w:t xml:space="preserve"> 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 </w:t>
      </w:r>
      <w:r w:rsidR="00764698">
        <w:rPr>
          <w:rFonts w:ascii="Times New Roman" w:eastAsia="Times New Roman" w:hAnsi="Times New Roman" w:cs="Times New Roman"/>
          <w:sz w:val="20"/>
          <w:lang w:bidi="ar-SA"/>
        </w:rPr>
        <w:t xml:space="preserve"> </w:t>
      </w:r>
    </w:p>
    <w:p w:rsidR="004E5F38" w:rsidRPr="00CE2BE4" w:rsidRDefault="004E5F38" w:rsidP="00CE2BE4">
      <w:pPr>
        <w:widowControl/>
        <w:spacing w:after="240"/>
        <w:jc w:val="center"/>
        <w:textAlignment w:val="baseline"/>
        <w:rPr>
          <w:rFonts w:ascii="Times New Roman" w:eastAsia="Times New Roman" w:hAnsi="Times New Roman" w:cs="Times New Roman"/>
          <w:b/>
          <w:bCs/>
          <w:color w:val="000000" w:themeColor="text1"/>
          <w:lang w:bidi="ar-SA"/>
        </w:rPr>
      </w:pPr>
      <w:r w:rsidRPr="00E67142">
        <w:rPr>
          <w:rFonts w:ascii="Times New Roman" w:eastAsia="Times New Roman" w:hAnsi="Times New Roman" w:cs="Times New Roman"/>
          <w:b/>
          <w:bCs/>
          <w:color w:val="000000" w:themeColor="text1"/>
          <w:lang w:bidi="ar-SA"/>
        </w:rPr>
        <w:br/>
      </w:r>
      <w:r w:rsidRPr="00E67142">
        <w:rPr>
          <w:rFonts w:ascii="Times New Roman" w:eastAsia="Times New Roman" w:hAnsi="Times New Roman" w:cs="Times New Roman"/>
          <w:b/>
          <w:bCs/>
          <w:color w:val="000000" w:themeColor="text1"/>
          <w:lang w:bidi="ar-SA"/>
        </w:rPr>
        <w:br/>
        <w:t>ТРЕБОВАНИЯ К ПРЕДСТАВЛЕНИЮ ДОКУМЕНТОВ, НЕОБХОДИМЫХ ДЛЯ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РЕСПУБЛИКИ БАШКОРТОСТАН НА ОСНОВАНИИ ПРЕДЛОЖЕНИЙ ФИЗИЧЕСКИХ, ЮРИДИЧЕСКИХ ЛИЦ, И</w:t>
      </w:r>
      <w:r w:rsidR="00CE2BE4">
        <w:rPr>
          <w:rFonts w:ascii="Times New Roman" w:eastAsia="Times New Roman" w:hAnsi="Times New Roman" w:cs="Times New Roman"/>
          <w:b/>
          <w:bCs/>
          <w:color w:val="000000" w:themeColor="text1"/>
          <w:lang w:bidi="ar-SA"/>
        </w:rPr>
        <w:t>НДИВИДУАЛЬНЫХ ПРЕДПРИНИМАТЕЛЕЙ"</w:t>
      </w:r>
      <w:r w:rsidRPr="00E67142">
        <w:rPr>
          <w:rFonts w:ascii="Times New Roman" w:eastAsia="Times New Roman" w:hAnsi="Times New Roman" w:cs="Times New Roman"/>
          <w:color w:val="000000" w:themeColor="text1"/>
          <w:lang w:bidi="ar-SA"/>
        </w:rPr>
        <w:br/>
      </w:r>
    </w:p>
    <w:tbl>
      <w:tblPr>
        <w:tblW w:w="0" w:type="auto"/>
        <w:tblCellMar>
          <w:left w:w="0" w:type="dxa"/>
          <w:right w:w="0" w:type="dxa"/>
        </w:tblCellMar>
        <w:tblLook w:val="04A0" w:firstRow="1" w:lastRow="0" w:firstColumn="1" w:lastColumn="0" w:noHBand="0" w:noVBand="1"/>
      </w:tblPr>
      <w:tblGrid>
        <w:gridCol w:w="1708"/>
        <w:gridCol w:w="1802"/>
        <w:gridCol w:w="1758"/>
        <w:gridCol w:w="2969"/>
        <w:gridCol w:w="1849"/>
      </w:tblGrid>
      <w:tr w:rsidR="004E5F38" w:rsidRPr="00E67142" w:rsidTr="004E5F38">
        <w:trPr>
          <w:trHeight w:val="15"/>
        </w:trPr>
        <w:tc>
          <w:tcPr>
            <w:tcW w:w="2033" w:type="dxa"/>
            <w:tcBorders>
              <w:top w:val="nil"/>
              <w:left w:val="nil"/>
              <w:bottom w:val="nil"/>
              <w:right w:val="nil"/>
            </w:tcBorders>
            <w:shd w:val="clear" w:color="auto" w:fill="auto"/>
            <w:hideMark/>
          </w:tcPr>
          <w:p w:rsidR="004E5F38" w:rsidRPr="00E67142" w:rsidRDefault="004E5F38" w:rsidP="004E5F38">
            <w:pPr>
              <w:widowControl/>
              <w:rPr>
                <w:rFonts w:ascii="Times New Roman" w:eastAsia="Times New Roman" w:hAnsi="Times New Roman" w:cs="Times New Roman"/>
                <w:color w:val="000000" w:themeColor="text1"/>
                <w:sz w:val="2"/>
                <w:lang w:bidi="ar-SA"/>
              </w:rPr>
            </w:pPr>
          </w:p>
        </w:tc>
        <w:tc>
          <w:tcPr>
            <w:tcW w:w="2587" w:type="dxa"/>
            <w:tcBorders>
              <w:top w:val="nil"/>
              <w:left w:val="nil"/>
              <w:bottom w:val="nil"/>
              <w:right w:val="nil"/>
            </w:tcBorders>
            <w:shd w:val="clear" w:color="auto" w:fill="auto"/>
            <w:hideMark/>
          </w:tcPr>
          <w:p w:rsidR="004E5F38" w:rsidRPr="00E67142" w:rsidRDefault="004E5F38" w:rsidP="004E5F38">
            <w:pPr>
              <w:widowControl/>
              <w:rPr>
                <w:rFonts w:ascii="Times New Roman" w:eastAsia="Times New Roman" w:hAnsi="Times New Roman" w:cs="Times New Roman"/>
                <w:color w:val="000000" w:themeColor="text1"/>
                <w:sz w:val="2"/>
                <w:lang w:bidi="ar-SA"/>
              </w:rPr>
            </w:pPr>
          </w:p>
        </w:tc>
        <w:tc>
          <w:tcPr>
            <w:tcW w:w="2587" w:type="dxa"/>
            <w:tcBorders>
              <w:top w:val="nil"/>
              <w:left w:val="nil"/>
              <w:bottom w:val="nil"/>
              <w:right w:val="nil"/>
            </w:tcBorders>
            <w:shd w:val="clear" w:color="auto" w:fill="auto"/>
            <w:hideMark/>
          </w:tcPr>
          <w:p w:rsidR="004E5F38" w:rsidRPr="00E67142" w:rsidRDefault="004E5F38" w:rsidP="004E5F38">
            <w:pPr>
              <w:widowControl/>
              <w:rPr>
                <w:rFonts w:ascii="Times New Roman" w:eastAsia="Times New Roman" w:hAnsi="Times New Roman" w:cs="Times New Roman"/>
                <w:color w:val="000000" w:themeColor="text1"/>
                <w:sz w:val="2"/>
                <w:lang w:bidi="ar-SA"/>
              </w:rPr>
            </w:pPr>
          </w:p>
        </w:tc>
        <w:tc>
          <w:tcPr>
            <w:tcW w:w="2587" w:type="dxa"/>
            <w:tcBorders>
              <w:top w:val="nil"/>
              <w:left w:val="nil"/>
              <w:bottom w:val="nil"/>
              <w:right w:val="nil"/>
            </w:tcBorders>
            <w:shd w:val="clear" w:color="auto" w:fill="auto"/>
            <w:hideMark/>
          </w:tcPr>
          <w:p w:rsidR="004E5F38" w:rsidRPr="00E67142" w:rsidRDefault="004E5F38" w:rsidP="004E5F38">
            <w:pPr>
              <w:widowControl/>
              <w:rPr>
                <w:rFonts w:ascii="Times New Roman" w:eastAsia="Times New Roman" w:hAnsi="Times New Roman" w:cs="Times New Roman"/>
                <w:color w:val="000000" w:themeColor="text1"/>
                <w:sz w:val="2"/>
                <w:lang w:bidi="ar-SA"/>
              </w:rPr>
            </w:pPr>
          </w:p>
        </w:tc>
        <w:tc>
          <w:tcPr>
            <w:tcW w:w="2772" w:type="dxa"/>
            <w:tcBorders>
              <w:top w:val="nil"/>
              <w:left w:val="nil"/>
              <w:bottom w:val="nil"/>
              <w:right w:val="nil"/>
            </w:tcBorders>
            <w:shd w:val="clear" w:color="auto" w:fill="auto"/>
            <w:hideMark/>
          </w:tcPr>
          <w:p w:rsidR="004E5F38" w:rsidRPr="00E67142" w:rsidRDefault="004E5F38" w:rsidP="004E5F38">
            <w:pPr>
              <w:widowControl/>
              <w:rPr>
                <w:rFonts w:ascii="Times New Roman" w:eastAsia="Times New Roman" w:hAnsi="Times New Roman" w:cs="Times New Roman"/>
                <w:color w:val="000000" w:themeColor="text1"/>
                <w:sz w:val="2"/>
                <w:lang w:bidi="ar-SA"/>
              </w:rPr>
            </w:pPr>
          </w:p>
        </w:tc>
      </w:tr>
      <w:tr w:rsidR="004E5F38" w:rsidRPr="00E67142" w:rsidTr="004E5F3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Категория документа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Наименование документа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При подаче запроса в администрацию муниципального образования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При электронной подаче запроса посредством РПГУ</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При подаче запроса иными способами (почтовым отправлением или по электронной почте)</w:t>
            </w:r>
          </w:p>
        </w:tc>
      </w:tr>
      <w:tr w:rsidR="004E5F38" w:rsidRPr="00E67142" w:rsidTr="004E5F3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4</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jc w:val="center"/>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5</w:t>
            </w:r>
          </w:p>
        </w:tc>
      </w:tr>
      <w:tr w:rsidR="004E5F38" w:rsidRPr="00E67142" w:rsidTr="004E5F38">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1. Запрос о предоставлении муниципальной услуги (далее - запрос)</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запрос должен быть подписан собственноручной подписью получателя услуги или представителя получателя услуги, уполномоченного на подписание документов (далее - представитель), заверен печатью (при наличии)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заполняется интерактивная форма запроса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E67142" w:rsidRDefault="004E5F38" w:rsidP="004E5F38">
            <w:pPr>
              <w:widowControl/>
              <w:textAlignment w:val="baseline"/>
              <w:rPr>
                <w:rFonts w:ascii="Times New Roman" w:eastAsia="Times New Roman" w:hAnsi="Times New Roman" w:cs="Times New Roman"/>
                <w:color w:val="000000" w:themeColor="text1"/>
                <w:lang w:bidi="ar-SA"/>
              </w:rPr>
            </w:pPr>
            <w:r w:rsidRPr="00E67142">
              <w:rPr>
                <w:rFonts w:ascii="Times New Roman" w:eastAsia="Times New Roman" w:hAnsi="Times New Roman" w:cs="Times New Roman"/>
                <w:color w:val="000000" w:themeColor="text1"/>
                <w:lang w:bidi="ar-SA"/>
              </w:rPr>
              <w:t>запрос должен быть подписан собственноручной подписью получателя услуги или представителя, заверен печатью (при наличии)</w:t>
            </w:r>
          </w:p>
        </w:tc>
      </w:tr>
      <w:tr w:rsidR="004E5F38" w:rsidRPr="004E5F38" w:rsidTr="004E5F3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2. Документ, удостоверяющий личность</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1) паспорт гражданина Российской Федерации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 xml:space="preserve">представляется оригинал документа для снятия копии документа, копия заверяется </w:t>
            </w:r>
            <w:r w:rsidRPr="004E5F38">
              <w:rPr>
                <w:rFonts w:ascii="Times New Roman" w:eastAsia="Times New Roman" w:hAnsi="Times New Roman" w:cs="Times New Roman"/>
                <w:color w:val="000000" w:themeColor="text1"/>
                <w:lang w:bidi="ar-SA"/>
              </w:rPr>
              <w:lastRenderedPageBreak/>
              <w:t>подписью работника администрации муниципального образования (далее - Уполномоченный орган) и печатью Уполномоченного органа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proofErr w:type="gramStart"/>
            <w:r w:rsidRPr="004E5F38">
              <w:rPr>
                <w:rFonts w:ascii="Times New Roman" w:eastAsia="Times New Roman" w:hAnsi="Times New Roman" w:cs="Times New Roman"/>
                <w:color w:val="000000" w:themeColor="text1"/>
                <w:lang w:bidi="ar-SA"/>
              </w:rPr>
              <w:lastRenderedPageBreak/>
              <w:t xml:space="preserve">электронный образ документа не представляется, получатель услуги авторизуется в государственной информационной системе "Портал государственных </w:t>
            </w:r>
            <w:r w:rsidRPr="004E5F38">
              <w:rPr>
                <w:rFonts w:ascii="Times New Roman" w:eastAsia="Times New Roman" w:hAnsi="Times New Roman" w:cs="Times New Roman"/>
                <w:color w:val="000000" w:themeColor="text1"/>
                <w:lang w:bidi="ar-SA"/>
              </w:rPr>
              <w:lastRenderedPageBreak/>
              <w:t>и муниципальных услуг (функций) Республики Башкортостан" (далее -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roofErr w:type="gramEnd"/>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представляется копия документа, заверенная в порядке, установленном законодательс</w:t>
            </w:r>
            <w:r w:rsidRPr="004E5F38">
              <w:rPr>
                <w:rFonts w:ascii="Times New Roman" w:eastAsia="Times New Roman" w:hAnsi="Times New Roman" w:cs="Times New Roman"/>
                <w:color w:val="000000" w:themeColor="text1"/>
                <w:lang w:bidi="ar-SA"/>
              </w:rPr>
              <w:lastRenderedPageBreak/>
              <w:t>твом, или электронный образ документа - при подаче по электронной почте</w:t>
            </w:r>
          </w:p>
        </w:tc>
      </w:tr>
      <w:tr w:rsidR="004E5F38" w:rsidRPr="004E5F38" w:rsidTr="004E5F3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rPr>
                <w:rFonts w:ascii="Times New Roman" w:eastAsia="Times New Roman" w:hAnsi="Times New Roman" w:cs="Times New Roman"/>
                <w:color w:val="000000" w:themeColor="text1"/>
                <w:lang w:bidi="ar-SA"/>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2) паспорт гражданина СССР</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оригинал документа для снятия копии документа, копия заверяется подписью работника Уполномоченного органа и печатью Уполномоченного органа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электронный образ документа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копия документа, заверенная в порядке, установленном законодательством, или электронный образ документа - при подаче по электронной почте</w:t>
            </w:r>
          </w:p>
        </w:tc>
      </w:tr>
      <w:tr w:rsidR="004E5F38" w:rsidRPr="004E5F38" w:rsidTr="004E5F38">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rPr>
                <w:rFonts w:ascii="Times New Roman" w:eastAsia="Times New Roman" w:hAnsi="Times New Roman" w:cs="Times New Roman"/>
                <w:color w:val="000000" w:themeColor="text1"/>
                <w:lang w:bidi="ar-SA"/>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3) временное удостоверение личности гражданина Российской Федерации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оригинал документа для снятия копии документа, копия заверяется подписью работника Уполномоченного органа и печатью Уполномоченного органа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электронный образ документа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копия документа, заверенная в порядке, установленном законодательством, или электронный образ документа - при подаче по электронной почте</w:t>
            </w:r>
          </w:p>
        </w:tc>
      </w:tr>
      <w:tr w:rsidR="004E5F38" w:rsidRPr="004E5F38" w:rsidTr="004E5F38">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rPr>
                <w:rFonts w:ascii="Times New Roman" w:eastAsia="Times New Roman" w:hAnsi="Times New Roman" w:cs="Times New Roman"/>
                <w:color w:val="000000" w:themeColor="text1"/>
                <w:lang w:bidi="ar-SA"/>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 xml:space="preserve">4) военный </w:t>
            </w:r>
            <w:r w:rsidRPr="004E5F38">
              <w:rPr>
                <w:rFonts w:ascii="Times New Roman" w:eastAsia="Times New Roman" w:hAnsi="Times New Roman" w:cs="Times New Roman"/>
                <w:color w:val="000000" w:themeColor="text1"/>
                <w:lang w:bidi="ar-SA"/>
              </w:rPr>
              <w:lastRenderedPageBreak/>
              <w:t>билет</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представляетс</w:t>
            </w:r>
            <w:r w:rsidRPr="004E5F38">
              <w:rPr>
                <w:rFonts w:ascii="Times New Roman" w:eastAsia="Times New Roman" w:hAnsi="Times New Roman" w:cs="Times New Roman"/>
                <w:color w:val="000000" w:themeColor="text1"/>
                <w:lang w:bidi="ar-SA"/>
              </w:rPr>
              <w:lastRenderedPageBreak/>
              <w:t>я оригинал документа для снятия копии документа, копия заверяется подписью работника Уполномоченного органа и печатью Уполномоченного органа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 xml:space="preserve">представляется </w:t>
            </w:r>
            <w:r w:rsidRPr="004E5F38">
              <w:rPr>
                <w:rFonts w:ascii="Times New Roman" w:eastAsia="Times New Roman" w:hAnsi="Times New Roman" w:cs="Times New Roman"/>
                <w:color w:val="000000" w:themeColor="text1"/>
                <w:lang w:bidi="ar-SA"/>
              </w:rPr>
              <w:lastRenderedPageBreak/>
              <w:t>электронный образ документа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представляетс</w:t>
            </w:r>
            <w:r w:rsidRPr="004E5F38">
              <w:rPr>
                <w:rFonts w:ascii="Times New Roman" w:eastAsia="Times New Roman" w:hAnsi="Times New Roman" w:cs="Times New Roman"/>
                <w:color w:val="000000" w:themeColor="text1"/>
                <w:lang w:bidi="ar-SA"/>
              </w:rPr>
              <w:lastRenderedPageBreak/>
              <w:t>я копия документа, заверенная в порядке, установленном законодательством, или электронный образ документа - при подаче по электронной почте</w:t>
            </w:r>
          </w:p>
        </w:tc>
      </w:tr>
      <w:tr w:rsidR="004E5F38" w:rsidRPr="004E5F38" w:rsidTr="004E5F38">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rPr>
                <w:rFonts w:ascii="Times New Roman" w:eastAsia="Times New Roman" w:hAnsi="Times New Roman" w:cs="Times New Roman"/>
                <w:color w:val="000000" w:themeColor="text1"/>
                <w:lang w:bidi="ar-SA"/>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оригинал документа для снятия копии документа, копия заверяется подписью работника Уполномоченного органа и печатью Уполномоченного органа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электронный образ документа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копия документа, заверенная в порядке, установленном законодательством, или электронный образ документа - при подаче по электронной почте</w:t>
            </w:r>
          </w:p>
        </w:tc>
      </w:tr>
      <w:tr w:rsidR="004E5F38" w:rsidRPr="004E5F38" w:rsidTr="004E5F3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3. Документ, подтверждающий полномочия представителя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proofErr w:type="gramStart"/>
            <w:r w:rsidRPr="004E5F38">
              <w:rPr>
                <w:rFonts w:ascii="Times New Roman" w:eastAsia="Times New Roman" w:hAnsi="Times New Roman" w:cs="Times New Roman"/>
                <w:color w:val="000000" w:themeColor="text1"/>
                <w:lang w:bidi="ar-SA"/>
              </w:rPr>
              <w:t xml:space="preserve">доверенность, иной документ, подтверждающий полномочия представителя в соответствии с законодательством Российской Федерации, в </w:t>
            </w:r>
            <w:r w:rsidRPr="004E5F38">
              <w:rPr>
                <w:rFonts w:ascii="Times New Roman" w:eastAsia="Times New Roman" w:hAnsi="Times New Roman" w:cs="Times New Roman"/>
                <w:color w:val="000000" w:themeColor="text1"/>
                <w:lang w:bidi="ar-SA"/>
              </w:rPr>
              <w:lastRenderedPageBreak/>
              <w:t>том числе протокол (выписка из протокола) общего собрания акционеров об избрании директора (генерального директора) акционерного общества, или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или приказ о назначении руководителя юридического лица, или договор</w:t>
            </w:r>
            <w:proofErr w:type="gramEnd"/>
            <w:r w:rsidRPr="004E5F38">
              <w:rPr>
                <w:rFonts w:ascii="Times New Roman" w:eastAsia="Times New Roman" w:hAnsi="Times New Roman" w:cs="Times New Roman"/>
                <w:color w:val="000000" w:themeColor="text1"/>
                <w:lang w:bidi="ar-SA"/>
              </w:rPr>
              <w:t xml:space="preserve"> с коммерческим представителем, содержащий указание на его полномочия, или решение о назначении либо об избрании, или приказ о назначении физического лица на должность, в </w:t>
            </w:r>
            <w:r w:rsidRPr="004E5F38">
              <w:rPr>
                <w:rFonts w:ascii="Times New Roman" w:eastAsia="Times New Roman" w:hAnsi="Times New Roman" w:cs="Times New Roman"/>
                <w:color w:val="000000" w:themeColor="text1"/>
                <w:lang w:bidi="ar-SA"/>
              </w:rPr>
              <w:lastRenderedPageBreak/>
              <w:t>соответствии с которым такое физическое лицо обладает правом действовать от имени юридического лица без доверенности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представляется оригинал документа для снятия копии документа, копия заверяется подписью работника Уполномоченного органа и печатью Уполномочен</w:t>
            </w:r>
            <w:r w:rsidRPr="004E5F38">
              <w:rPr>
                <w:rFonts w:ascii="Times New Roman" w:eastAsia="Times New Roman" w:hAnsi="Times New Roman" w:cs="Times New Roman"/>
                <w:color w:val="000000" w:themeColor="text1"/>
                <w:lang w:bidi="ar-SA"/>
              </w:rPr>
              <w:lastRenderedPageBreak/>
              <w:t>ного органа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представляется электронный образ документа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 xml:space="preserve">представляется копия документа, заверенная в порядке, установленном законодательством, или электронный образ документа - при подаче по электронной </w:t>
            </w:r>
            <w:r w:rsidRPr="004E5F38">
              <w:rPr>
                <w:rFonts w:ascii="Times New Roman" w:eastAsia="Times New Roman" w:hAnsi="Times New Roman" w:cs="Times New Roman"/>
                <w:color w:val="000000" w:themeColor="text1"/>
                <w:lang w:bidi="ar-SA"/>
              </w:rPr>
              <w:lastRenderedPageBreak/>
              <w:t>почте</w:t>
            </w:r>
          </w:p>
        </w:tc>
      </w:tr>
      <w:tr w:rsidR="004E5F38" w:rsidRPr="004E5F38" w:rsidTr="004E5F3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lastRenderedPageBreak/>
              <w:t>4. Фотографии места размещения нестационарного торгового объекта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фотографии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оригинал документа для снятия копии документа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представляется электронный образ документа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4E5F38" w:rsidRDefault="004E5F38" w:rsidP="004E5F38">
            <w:pPr>
              <w:widowControl/>
              <w:textAlignment w:val="baseline"/>
              <w:rPr>
                <w:rFonts w:ascii="Times New Roman" w:eastAsia="Times New Roman" w:hAnsi="Times New Roman" w:cs="Times New Roman"/>
                <w:color w:val="000000" w:themeColor="text1"/>
                <w:lang w:bidi="ar-SA"/>
              </w:rPr>
            </w:pPr>
            <w:r w:rsidRPr="004E5F38">
              <w:rPr>
                <w:rFonts w:ascii="Times New Roman" w:eastAsia="Times New Roman" w:hAnsi="Times New Roman" w:cs="Times New Roman"/>
                <w:color w:val="000000" w:themeColor="text1"/>
                <w:lang w:bidi="ar-SA"/>
              </w:rPr>
              <w:t>электронный образ документа</w:t>
            </w:r>
          </w:p>
        </w:tc>
      </w:tr>
    </w:tbl>
    <w:p w:rsidR="00CE2BE4"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r w:rsidRPr="004E5F38">
        <w:rPr>
          <w:rFonts w:ascii="Times New Roman" w:eastAsia="Times New Roman" w:hAnsi="Times New Roman" w:cs="Times New Roman"/>
          <w:b/>
          <w:bCs/>
          <w:color w:val="000000" w:themeColor="text1"/>
          <w:lang w:bidi="ar-SA"/>
        </w:rPr>
        <w:br/>
      </w:r>
      <w:r w:rsidRPr="004E5F38">
        <w:rPr>
          <w:rFonts w:ascii="Times New Roman" w:eastAsia="Times New Roman" w:hAnsi="Times New Roman" w:cs="Times New Roman"/>
          <w:b/>
          <w:bCs/>
          <w:color w:val="000000" w:themeColor="text1"/>
          <w:lang w:bidi="ar-SA"/>
        </w:rPr>
        <w:br/>
      </w: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210386" w:rsidRDefault="00210386"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Default="00CE2BE4"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CE2BE4" w:rsidRPr="00D3705A" w:rsidRDefault="00CE2BE4" w:rsidP="00CE2BE4">
      <w:pPr>
        <w:shd w:val="clear" w:color="auto" w:fill="FFFFFF"/>
        <w:autoSpaceDE w:val="0"/>
        <w:autoSpaceDN w:val="0"/>
        <w:adjustRightInd w:val="0"/>
        <w:ind w:left="5812"/>
        <w:rPr>
          <w:rFonts w:ascii="Times New Roman" w:eastAsia="Times New Roman" w:hAnsi="Times New Roman" w:cs="Times New Roman"/>
          <w:sz w:val="20"/>
          <w:lang w:bidi="ar-SA"/>
        </w:rPr>
      </w:pPr>
      <w:r>
        <w:rPr>
          <w:rFonts w:ascii="Times New Roman" w:eastAsia="Times New Roman" w:hAnsi="Times New Roman" w:cs="Times New Roman"/>
          <w:sz w:val="20"/>
          <w:lang w:bidi="ar-SA"/>
        </w:rPr>
        <w:lastRenderedPageBreak/>
        <w:t>Приложение № 11</w:t>
      </w:r>
    </w:p>
    <w:p w:rsidR="00CE2BE4" w:rsidRDefault="00CE2BE4" w:rsidP="00CE2BE4">
      <w:pPr>
        <w:shd w:val="clear" w:color="auto" w:fill="FFFFFF"/>
        <w:autoSpaceDE w:val="0"/>
        <w:autoSpaceDN w:val="0"/>
        <w:adjustRightInd w:val="0"/>
        <w:ind w:left="5812"/>
        <w:rPr>
          <w:rFonts w:ascii="Times New Roman" w:eastAsia="Times New Roman" w:hAnsi="Times New Roman" w:cs="Times New Roman"/>
          <w:sz w:val="20"/>
          <w:lang w:bidi="ar-SA"/>
        </w:rPr>
      </w:pPr>
      <w:r w:rsidRPr="00D3705A">
        <w:rPr>
          <w:rFonts w:ascii="Times New Roman" w:eastAsia="Times New Roman" w:hAnsi="Times New Roman" w:cs="Times New Roman"/>
          <w:sz w:val="20"/>
          <w:lang w:bidi="ar-SA"/>
        </w:rPr>
        <w:t xml:space="preserve">к Порядку размещения нестационарных торговых объектов </w:t>
      </w:r>
      <w:r w:rsidR="00764698">
        <w:rPr>
          <w:rFonts w:ascii="Times New Roman" w:eastAsia="Times New Roman" w:hAnsi="Times New Roman" w:cs="Times New Roman"/>
          <w:sz w:val="20"/>
          <w:lang w:bidi="ar-SA"/>
        </w:rPr>
        <w:t xml:space="preserve"> </w:t>
      </w:r>
      <w:r w:rsidRPr="00D3705A">
        <w:rPr>
          <w:rFonts w:ascii="Times New Roman" w:eastAsia="Times New Roman" w:hAnsi="Times New Roman" w:cs="Times New Roman"/>
          <w:sz w:val="20"/>
          <w:lang w:bidi="ar-SA"/>
        </w:rPr>
        <w:t xml:space="preserve"> на территории муниципального района Гафурийский район Республики Башкортостан, разработки и утверждения схем размещения нестационарных торговых объектов </w:t>
      </w:r>
      <w:r w:rsidR="00764698">
        <w:rPr>
          <w:rFonts w:ascii="Times New Roman" w:eastAsia="Times New Roman" w:hAnsi="Times New Roman" w:cs="Times New Roman"/>
          <w:sz w:val="20"/>
          <w:lang w:bidi="ar-SA"/>
        </w:rPr>
        <w:t xml:space="preserve"> </w:t>
      </w:r>
    </w:p>
    <w:p w:rsidR="004E5F38" w:rsidRPr="004E5F38" w:rsidRDefault="004E5F38" w:rsidP="004E5F38">
      <w:pPr>
        <w:widowControl/>
        <w:spacing w:after="240"/>
        <w:jc w:val="right"/>
        <w:textAlignment w:val="baseline"/>
        <w:outlineLvl w:val="2"/>
        <w:rPr>
          <w:rFonts w:ascii="Times New Roman" w:eastAsia="Times New Roman" w:hAnsi="Times New Roman" w:cs="Times New Roman"/>
          <w:b/>
          <w:bCs/>
          <w:color w:val="000000" w:themeColor="text1"/>
          <w:lang w:bidi="ar-SA"/>
        </w:rPr>
      </w:pP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Кому __________________________</w:t>
      </w:r>
    </w:p>
    <w:p w:rsidR="004E5F38" w:rsidRPr="00CE2BE4" w:rsidRDefault="00CE2BE4"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 xml:space="preserve"> </w:t>
      </w:r>
      <w:proofErr w:type="gramStart"/>
      <w:r w:rsidR="004E5F38" w:rsidRPr="00CE2BE4">
        <w:rPr>
          <w:rFonts w:ascii="Times New Roman" w:hAnsi="Times New Roman" w:cs="Times New Roman"/>
          <w:sz w:val="26"/>
          <w:szCs w:val="26"/>
        </w:rPr>
        <w:t xml:space="preserve">(фамилия, имя </w:t>
      </w:r>
      <w:proofErr w:type="gramEnd"/>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и отчество (при наличии)</w:t>
      </w: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 _______________________________</w:t>
      </w: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 xml:space="preserve">индивидуального предпринимателя </w:t>
      </w: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 xml:space="preserve">или физического лица </w:t>
      </w: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_______________________________</w:t>
      </w: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 xml:space="preserve"> полное наименование </w:t>
      </w:r>
    </w:p>
    <w:p w:rsidR="004E5F38" w:rsidRPr="00CE2BE4" w:rsidRDefault="004E5F38" w:rsidP="00CE2BE4">
      <w:pPr>
        <w:tabs>
          <w:tab w:val="left" w:leader="underscore" w:pos="2673"/>
        </w:tabs>
        <w:ind w:left="4678"/>
        <w:jc w:val="both"/>
        <w:rPr>
          <w:rFonts w:ascii="Times New Roman" w:hAnsi="Times New Roman" w:cs="Times New Roman"/>
          <w:sz w:val="26"/>
          <w:szCs w:val="26"/>
        </w:rPr>
      </w:pPr>
      <w:r w:rsidRPr="00CE2BE4">
        <w:rPr>
          <w:rFonts w:ascii="Times New Roman" w:hAnsi="Times New Roman" w:cs="Times New Roman"/>
          <w:sz w:val="26"/>
          <w:szCs w:val="26"/>
        </w:rPr>
        <w:t>юридического лица)</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br/>
        <w:t>РЕШЕНИЕ ОБ ОТКАЗЕ</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в приеме документов, необходимых для предоставления</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муниципальной услуги "Включение мест под размещение</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нестационарных торговых объектов в схему размещения</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нестационарных торговых объектов на территории</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муниципального образования Республики Башкортостан</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на основании предложений физических, юридических лиц,</w:t>
      </w:r>
    </w:p>
    <w:p w:rsidR="004E5F38" w:rsidRPr="00CE2BE4" w:rsidRDefault="004E5F38" w:rsidP="00CE2BE4">
      <w:pPr>
        <w:tabs>
          <w:tab w:val="left" w:leader="underscore" w:pos="0"/>
        </w:tabs>
        <w:jc w:val="center"/>
        <w:rPr>
          <w:rFonts w:ascii="Times New Roman" w:hAnsi="Times New Roman" w:cs="Times New Roman"/>
          <w:sz w:val="26"/>
          <w:szCs w:val="26"/>
        </w:rPr>
      </w:pPr>
      <w:r w:rsidRPr="00CE2BE4">
        <w:rPr>
          <w:rFonts w:ascii="Times New Roman" w:hAnsi="Times New Roman" w:cs="Times New Roman"/>
          <w:sz w:val="26"/>
          <w:szCs w:val="26"/>
        </w:rPr>
        <w:t>индивидуальных предпринимателей"</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br/>
        <w:t>    В соответствии с ______________________________________________________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___________________________________________________________________________</w:t>
      </w:r>
    </w:p>
    <w:p w:rsidR="004E5F38" w:rsidRDefault="004E5F38" w:rsidP="00CE2BE4">
      <w:pPr>
        <w:tabs>
          <w:tab w:val="left" w:leader="underscore" w:pos="2673"/>
        </w:tabs>
        <w:jc w:val="center"/>
        <w:rPr>
          <w:rFonts w:ascii="Times New Roman" w:hAnsi="Times New Roman" w:cs="Times New Roman"/>
          <w:sz w:val="26"/>
          <w:szCs w:val="26"/>
        </w:rPr>
      </w:pPr>
      <w:r w:rsidRPr="00CE2BE4">
        <w:rPr>
          <w:rFonts w:ascii="Times New Roman" w:hAnsi="Times New Roman" w:cs="Times New Roman"/>
          <w:sz w:val="26"/>
          <w:szCs w:val="26"/>
        </w:rPr>
        <w:t>(указать наименование и состав реквизитов нормативного правового акта Российской Федерации, нормативного правового акта Республики Башкортостан,</w:t>
      </w:r>
      <w:r w:rsidR="00CE2BE4">
        <w:rPr>
          <w:rFonts w:ascii="Times New Roman" w:hAnsi="Times New Roman" w:cs="Times New Roman"/>
          <w:sz w:val="26"/>
          <w:szCs w:val="26"/>
        </w:rPr>
        <w:t xml:space="preserve"> </w:t>
      </w:r>
      <w:r w:rsidRPr="00CE2BE4">
        <w:rPr>
          <w:rFonts w:ascii="Times New Roman" w:hAnsi="Times New Roman" w:cs="Times New Roman"/>
          <w:sz w:val="26"/>
          <w:szCs w:val="26"/>
        </w:rPr>
        <w:t>муниципального правового акта муниципального образования Республики Башкортостан)</w:t>
      </w:r>
    </w:p>
    <w:p w:rsidR="00CE2BE4" w:rsidRPr="00CE2BE4" w:rsidRDefault="00CE2BE4" w:rsidP="00CE2BE4">
      <w:pPr>
        <w:tabs>
          <w:tab w:val="left" w:leader="underscore" w:pos="2673"/>
        </w:tabs>
        <w:jc w:val="center"/>
        <w:rPr>
          <w:rFonts w:ascii="Times New Roman" w:hAnsi="Times New Roman" w:cs="Times New Roman"/>
          <w:sz w:val="26"/>
          <w:szCs w:val="26"/>
        </w:rPr>
      </w:pPr>
    </w:p>
    <w:p w:rsidR="004E5F38" w:rsidRPr="00CE2BE4" w:rsidRDefault="004E5F38" w:rsidP="00CE2BE4">
      <w:pPr>
        <w:tabs>
          <w:tab w:val="left" w:leader="underscore" w:pos="2673"/>
        </w:tabs>
        <w:jc w:val="both"/>
        <w:rPr>
          <w:rFonts w:ascii="Times New Roman" w:hAnsi="Times New Roman" w:cs="Times New Roman"/>
          <w:sz w:val="26"/>
          <w:szCs w:val="26"/>
        </w:rPr>
      </w:pPr>
      <w:proofErr w:type="gramStart"/>
      <w:r w:rsidRPr="00CE2BE4">
        <w:rPr>
          <w:rFonts w:ascii="Times New Roman" w:hAnsi="Times New Roman" w:cs="Times New Roman"/>
          <w:sz w:val="26"/>
          <w:szCs w:val="26"/>
        </w:rPr>
        <w:t xml:space="preserve">Вам  отказано  в  приеме  запроса  о  предоставлении  муниципальной  услуги </w:t>
      </w:r>
      <w:r w:rsidR="00BD35A2">
        <w:rPr>
          <w:rFonts w:ascii="Times New Roman" w:hAnsi="Times New Roman" w:cs="Times New Roman"/>
          <w:sz w:val="26"/>
          <w:szCs w:val="26"/>
        </w:rPr>
        <w:t xml:space="preserve"> </w:t>
      </w:r>
      <w:r w:rsidRPr="00CE2BE4">
        <w:rPr>
          <w:rFonts w:ascii="Times New Roman" w:hAnsi="Times New Roman" w:cs="Times New Roman"/>
          <w:sz w:val="26"/>
          <w:szCs w:val="26"/>
        </w:rPr>
        <w:t xml:space="preserve">"Включение  мест  под  размещение  нестационарных торговых объектов в схему </w:t>
      </w:r>
      <w:r w:rsidR="00BD35A2">
        <w:rPr>
          <w:rFonts w:ascii="Times New Roman" w:hAnsi="Times New Roman" w:cs="Times New Roman"/>
          <w:sz w:val="26"/>
          <w:szCs w:val="26"/>
        </w:rPr>
        <w:t xml:space="preserve"> </w:t>
      </w:r>
      <w:r w:rsidRPr="00CE2BE4">
        <w:rPr>
          <w:rFonts w:ascii="Times New Roman" w:hAnsi="Times New Roman" w:cs="Times New Roman"/>
          <w:sz w:val="26"/>
          <w:szCs w:val="26"/>
        </w:rPr>
        <w:t xml:space="preserve">размещения  нестационарных  торговых  объектов на территории муниципального </w:t>
      </w:r>
      <w:r w:rsidR="00BD35A2">
        <w:rPr>
          <w:rFonts w:ascii="Times New Roman" w:hAnsi="Times New Roman" w:cs="Times New Roman"/>
          <w:sz w:val="26"/>
          <w:szCs w:val="26"/>
        </w:rPr>
        <w:t xml:space="preserve"> </w:t>
      </w:r>
      <w:r w:rsidRPr="00CE2BE4">
        <w:rPr>
          <w:rFonts w:ascii="Times New Roman" w:hAnsi="Times New Roman" w:cs="Times New Roman"/>
          <w:sz w:val="26"/>
          <w:szCs w:val="26"/>
        </w:rPr>
        <w:t>образования  Республики  Башкортостан  на основании предложений физических,</w:t>
      </w:r>
      <w:r w:rsidR="00BD35A2">
        <w:rPr>
          <w:rFonts w:ascii="Times New Roman" w:hAnsi="Times New Roman" w:cs="Times New Roman"/>
          <w:sz w:val="26"/>
          <w:szCs w:val="26"/>
        </w:rPr>
        <w:t xml:space="preserve"> </w:t>
      </w:r>
      <w:r w:rsidRPr="00CE2BE4">
        <w:rPr>
          <w:rFonts w:ascii="Times New Roman" w:hAnsi="Times New Roman" w:cs="Times New Roman"/>
          <w:sz w:val="26"/>
          <w:szCs w:val="26"/>
        </w:rPr>
        <w:t>юридических  лиц,  индивидуальных предпринимателей" (далее соответственно -</w:t>
      </w:r>
      <w:r w:rsidR="00BD35A2">
        <w:rPr>
          <w:rFonts w:ascii="Times New Roman" w:hAnsi="Times New Roman" w:cs="Times New Roman"/>
          <w:sz w:val="26"/>
          <w:szCs w:val="26"/>
        </w:rPr>
        <w:t xml:space="preserve"> </w:t>
      </w:r>
      <w:r w:rsidRPr="00CE2BE4">
        <w:rPr>
          <w:rFonts w:ascii="Times New Roman" w:hAnsi="Times New Roman" w:cs="Times New Roman"/>
          <w:sz w:val="26"/>
          <w:szCs w:val="26"/>
        </w:rPr>
        <w:t xml:space="preserve">запрос,  муниципальная услуга) и документов, необходимых для предоставления </w:t>
      </w:r>
      <w:r w:rsidR="00BD35A2">
        <w:rPr>
          <w:rFonts w:ascii="Times New Roman" w:hAnsi="Times New Roman" w:cs="Times New Roman"/>
          <w:sz w:val="26"/>
          <w:szCs w:val="26"/>
        </w:rPr>
        <w:t xml:space="preserve"> </w:t>
      </w:r>
      <w:r w:rsidRPr="00CE2BE4">
        <w:rPr>
          <w:rFonts w:ascii="Times New Roman" w:hAnsi="Times New Roman" w:cs="Times New Roman"/>
          <w:sz w:val="26"/>
          <w:szCs w:val="26"/>
        </w:rPr>
        <w:t>муниципальной услуги, по следующему основанию:</w:t>
      </w:r>
      <w:proofErr w:type="gramEnd"/>
    </w:p>
    <w:tbl>
      <w:tblPr>
        <w:tblW w:w="0" w:type="auto"/>
        <w:tblCellMar>
          <w:left w:w="0" w:type="dxa"/>
          <w:right w:w="0" w:type="dxa"/>
        </w:tblCellMar>
        <w:tblLook w:val="04A0" w:firstRow="1" w:lastRow="0" w:firstColumn="1" w:lastColumn="0" w:noHBand="0" w:noVBand="1"/>
      </w:tblPr>
      <w:tblGrid>
        <w:gridCol w:w="3511"/>
        <w:gridCol w:w="2957"/>
        <w:gridCol w:w="3597"/>
      </w:tblGrid>
      <w:tr w:rsidR="004E5F38" w:rsidRPr="00BD35A2" w:rsidTr="00714D5D">
        <w:trPr>
          <w:trHeight w:val="15"/>
        </w:trPr>
        <w:tc>
          <w:tcPr>
            <w:tcW w:w="3511" w:type="dxa"/>
            <w:tcBorders>
              <w:top w:val="nil"/>
              <w:left w:val="nil"/>
              <w:bottom w:val="nil"/>
              <w:right w:val="nil"/>
            </w:tcBorders>
            <w:shd w:val="clear" w:color="auto" w:fill="auto"/>
            <w:hideMark/>
          </w:tcPr>
          <w:p w:rsidR="004E5F38" w:rsidRPr="00BD35A2" w:rsidRDefault="004E5F38" w:rsidP="00CE2BE4">
            <w:pPr>
              <w:tabs>
                <w:tab w:val="left" w:leader="underscore" w:pos="2673"/>
              </w:tabs>
              <w:jc w:val="both"/>
              <w:rPr>
                <w:rFonts w:ascii="Times New Roman" w:hAnsi="Times New Roman" w:cs="Times New Roman"/>
                <w:sz w:val="26"/>
                <w:szCs w:val="26"/>
              </w:rPr>
            </w:pPr>
          </w:p>
        </w:tc>
        <w:tc>
          <w:tcPr>
            <w:tcW w:w="2957" w:type="dxa"/>
            <w:tcBorders>
              <w:top w:val="nil"/>
              <w:left w:val="nil"/>
              <w:bottom w:val="nil"/>
              <w:right w:val="nil"/>
            </w:tcBorders>
            <w:shd w:val="clear" w:color="auto" w:fill="auto"/>
            <w:hideMark/>
          </w:tcPr>
          <w:p w:rsidR="004E5F38" w:rsidRPr="00BD35A2" w:rsidRDefault="004E5F38" w:rsidP="00CE2BE4">
            <w:pPr>
              <w:tabs>
                <w:tab w:val="left" w:leader="underscore" w:pos="2673"/>
              </w:tabs>
              <w:jc w:val="both"/>
              <w:rPr>
                <w:rFonts w:ascii="Times New Roman" w:hAnsi="Times New Roman" w:cs="Times New Roman"/>
                <w:sz w:val="26"/>
                <w:szCs w:val="26"/>
              </w:rPr>
            </w:pPr>
          </w:p>
        </w:tc>
        <w:tc>
          <w:tcPr>
            <w:tcW w:w="3597" w:type="dxa"/>
            <w:tcBorders>
              <w:top w:val="nil"/>
              <w:left w:val="nil"/>
              <w:bottom w:val="nil"/>
              <w:right w:val="nil"/>
            </w:tcBorders>
            <w:shd w:val="clear" w:color="auto" w:fill="auto"/>
            <w:hideMark/>
          </w:tcPr>
          <w:p w:rsidR="004E5F38" w:rsidRPr="00BD35A2" w:rsidRDefault="004E5F38" w:rsidP="00CE2BE4">
            <w:pPr>
              <w:tabs>
                <w:tab w:val="left" w:leader="underscore" w:pos="2673"/>
              </w:tabs>
              <w:jc w:val="both"/>
              <w:rPr>
                <w:rFonts w:ascii="Times New Roman" w:hAnsi="Times New Roman" w:cs="Times New Roman"/>
                <w:sz w:val="26"/>
                <w:szCs w:val="26"/>
              </w:rPr>
            </w:pPr>
          </w:p>
        </w:tc>
      </w:tr>
      <w:tr w:rsidR="004E5F38" w:rsidRPr="00BD35A2" w:rsidTr="00714D5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BD35A2" w:rsidRDefault="004E5F38" w:rsidP="00CE2BE4">
            <w:pPr>
              <w:tabs>
                <w:tab w:val="left" w:leader="underscore" w:pos="2673"/>
              </w:tabs>
              <w:jc w:val="both"/>
              <w:rPr>
                <w:rFonts w:ascii="Times New Roman" w:hAnsi="Times New Roman" w:cs="Times New Roman"/>
                <w:sz w:val="26"/>
                <w:szCs w:val="26"/>
              </w:rPr>
            </w:pPr>
            <w:r w:rsidRPr="00BD35A2">
              <w:rPr>
                <w:rFonts w:ascii="Times New Roman" w:hAnsi="Times New Roman" w:cs="Times New Roman"/>
                <w:sz w:val="26"/>
                <w:szCs w:val="26"/>
              </w:rPr>
              <w:t>Ссылка на соответствующий подпункт пункта нормативного правового акта, в котором содержится основание для отказа в приеме документов, необходимых для предоставления муниципальной услуги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BD35A2" w:rsidRDefault="004E5F38" w:rsidP="00CE2BE4">
            <w:pPr>
              <w:tabs>
                <w:tab w:val="left" w:leader="underscore" w:pos="2673"/>
              </w:tabs>
              <w:jc w:val="both"/>
              <w:rPr>
                <w:rFonts w:ascii="Times New Roman" w:hAnsi="Times New Roman" w:cs="Times New Roman"/>
                <w:sz w:val="26"/>
                <w:szCs w:val="26"/>
              </w:rPr>
            </w:pPr>
            <w:r w:rsidRPr="00BD35A2">
              <w:rPr>
                <w:rFonts w:ascii="Times New Roman" w:hAnsi="Times New Roman" w:cs="Times New Roman"/>
                <w:sz w:val="26"/>
                <w:szCs w:val="26"/>
              </w:rPr>
              <w:t>Наименование основания для отказа в приеме документов, необходимых для предоставления муниципальной услуги</w:t>
            </w:r>
          </w:p>
        </w:tc>
        <w:tc>
          <w:tcPr>
            <w:tcW w:w="3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BD35A2" w:rsidRDefault="004E5F38" w:rsidP="00CE2BE4">
            <w:pPr>
              <w:tabs>
                <w:tab w:val="left" w:leader="underscore" w:pos="2673"/>
              </w:tabs>
              <w:jc w:val="both"/>
              <w:rPr>
                <w:rFonts w:ascii="Times New Roman" w:hAnsi="Times New Roman" w:cs="Times New Roman"/>
                <w:sz w:val="26"/>
                <w:szCs w:val="26"/>
              </w:rPr>
            </w:pPr>
            <w:r w:rsidRPr="00BD35A2">
              <w:rPr>
                <w:rFonts w:ascii="Times New Roman" w:hAnsi="Times New Roman" w:cs="Times New Roman"/>
                <w:sz w:val="26"/>
                <w:szCs w:val="26"/>
              </w:rPr>
              <w:t>Разъяснение причины принятия решения об отказе в приеме документов, необходимых для предоставления муниципальной услуги</w:t>
            </w:r>
          </w:p>
        </w:tc>
      </w:tr>
      <w:tr w:rsidR="004E5F38" w:rsidRPr="00BD35A2" w:rsidTr="00714D5D">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BD35A2" w:rsidRDefault="004E5F38" w:rsidP="00CE2BE4">
            <w:pPr>
              <w:tabs>
                <w:tab w:val="left" w:leader="underscore" w:pos="2673"/>
              </w:tabs>
              <w:jc w:val="both"/>
              <w:rPr>
                <w:rFonts w:ascii="Times New Roman" w:hAnsi="Times New Roman" w:cs="Times New Roman"/>
                <w:sz w:val="26"/>
                <w:szCs w:val="26"/>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BD35A2" w:rsidRDefault="004E5F38" w:rsidP="00CE2BE4">
            <w:pPr>
              <w:tabs>
                <w:tab w:val="left" w:leader="underscore" w:pos="2673"/>
              </w:tabs>
              <w:jc w:val="both"/>
              <w:rPr>
                <w:rFonts w:ascii="Times New Roman" w:hAnsi="Times New Roman" w:cs="Times New Roman"/>
                <w:sz w:val="26"/>
                <w:szCs w:val="26"/>
              </w:rPr>
            </w:pPr>
          </w:p>
        </w:tc>
        <w:tc>
          <w:tcPr>
            <w:tcW w:w="3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5F38" w:rsidRPr="00BD35A2" w:rsidRDefault="004E5F38" w:rsidP="00CE2BE4">
            <w:pPr>
              <w:tabs>
                <w:tab w:val="left" w:leader="underscore" w:pos="2673"/>
              </w:tabs>
              <w:jc w:val="both"/>
              <w:rPr>
                <w:rFonts w:ascii="Times New Roman" w:hAnsi="Times New Roman" w:cs="Times New Roman"/>
                <w:sz w:val="26"/>
                <w:szCs w:val="26"/>
              </w:rPr>
            </w:pPr>
          </w:p>
        </w:tc>
      </w:tr>
    </w:tbl>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br/>
      </w:r>
      <w:r w:rsidRPr="00CE2BE4">
        <w:rPr>
          <w:rFonts w:ascii="Times New Roman" w:hAnsi="Times New Roman" w:cs="Times New Roman"/>
          <w:sz w:val="26"/>
          <w:szCs w:val="26"/>
        </w:rPr>
        <w:lastRenderedPageBreak/>
        <w:t>    Дополнительно информируем: ____________________________________________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___________________________________________________________________________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___________________________________________________________________________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___________________________________________________________________________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___________________________________________________________________________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proofErr w:type="gramStart"/>
      <w:r w:rsidRPr="00CE2BE4">
        <w:rPr>
          <w:rFonts w:ascii="Times New Roman" w:hAnsi="Times New Roman" w:cs="Times New Roman"/>
          <w:sz w:val="26"/>
          <w:szCs w:val="26"/>
        </w:rPr>
        <w:t xml:space="preserve">(указываются информация, необходимая для устранения причин отказа в приеме </w:t>
      </w:r>
      <w:proofErr w:type="gramEnd"/>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 xml:space="preserve"> документов, необходимых для предоставления муниципальной услуги, а также </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               иная дополнительная информация при наличии).</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br/>
        <w:t>_______________________________          __________________________________</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 </w:t>
      </w:r>
      <w:proofErr w:type="gramStart"/>
      <w:r w:rsidRPr="00CE2BE4">
        <w:rPr>
          <w:rFonts w:ascii="Times New Roman" w:hAnsi="Times New Roman" w:cs="Times New Roman"/>
          <w:sz w:val="26"/>
          <w:szCs w:val="26"/>
        </w:rPr>
        <w:t>(уполномоченное должностное                (подпись, фамилия, инициалы)</w:t>
      </w:r>
      <w:proofErr w:type="gramEnd"/>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 xml:space="preserve">     лицо администрации </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 муниципального образования)</w:t>
      </w:r>
    </w:p>
    <w:p w:rsidR="00714D5D"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br/>
        <w:t>                                    </w:t>
      </w:r>
    </w:p>
    <w:p w:rsidR="004E5F38" w:rsidRPr="00CE2BE4" w:rsidRDefault="004E5F38"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t xml:space="preserve">"__" __________ 20__ года </w:t>
      </w:r>
    </w:p>
    <w:p w:rsidR="004E5F38" w:rsidRPr="00CE2BE4" w:rsidRDefault="004E5F38" w:rsidP="00CE2BE4">
      <w:pPr>
        <w:tabs>
          <w:tab w:val="left" w:leader="underscore" w:pos="2673"/>
        </w:tabs>
        <w:jc w:val="both"/>
        <w:rPr>
          <w:rFonts w:ascii="Times New Roman" w:hAnsi="Times New Roman" w:cs="Times New Roman"/>
          <w:sz w:val="26"/>
          <w:szCs w:val="26"/>
        </w:rPr>
      </w:pPr>
    </w:p>
    <w:p w:rsidR="00A25DDC" w:rsidRPr="00CE2BE4" w:rsidRDefault="00A25DDC" w:rsidP="00CE2BE4">
      <w:pPr>
        <w:tabs>
          <w:tab w:val="left" w:leader="underscore" w:pos="2673"/>
        </w:tabs>
        <w:jc w:val="both"/>
        <w:rPr>
          <w:rFonts w:ascii="Times New Roman" w:hAnsi="Times New Roman" w:cs="Times New Roman"/>
          <w:sz w:val="26"/>
          <w:szCs w:val="26"/>
        </w:rPr>
      </w:pPr>
      <w:r w:rsidRPr="00CE2BE4">
        <w:rPr>
          <w:rFonts w:ascii="Times New Roman" w:hAnsi="Times New Roman" w:cs="Times New Roman"/>
          <w:sz w:val="26"/>
          <w:szCs w:val="26"/>
        </w:rPr>
        <w:br w:type="page"/>
      </w:r>
    </w:p>
    <w:p w:rsidR="004E6643" w:rsidRPr="004E5F38" w:rsidRDefault="004E6643" w:rsidP="000672CA">
      <w:pPr>
        <w:shd w:val="clear" w:color="auto" w:fill="FFFFFF"/>
        <w:autoSpaceDE w:val="0"/>
        <w:autoSpaceDN w:val="0"/>
        <w:adjustRightInd w:val="0"/>
        <w:ind w:left="5812"/>
        <w:rPr>
          <w:rFonts w:ascii="Times New Roman" w:eastAsia="Times New Roman" w:hAnsi="Times New Roman" w:cs="Times New Roman"/>
          <w:color w:val="000000" w:themeColor="text1"/>
          <w:sz w:val="20"/>
          <w:lang w:bidi="ar-SA"/>
        </w:rPr>
      </w:pPr>
      <w:r w:rsidRPr="004E5F38">
        <w:rPr>
          <w:rFonts w:ascii="Times New Roman" w:eastAsia="Times New Roman" w:hAnsi="Times New Roman" w:cs="Times New Roman"/>
          <w:color w:val="000000" w:themeColor="text1"/>
          <w:sz w:val="20"/>
          <w:lang w:bidi="ar-SA"/>
        </w:rPr>
        <w:lastRenderedPageBreak/>
        <w:t>Приложение № 2</w:t>
      </w:r>
    </w:p>
    <w:p w:rsidR="004E6643" w:rsidRPr="004E5F38" w:rsidRDefault="004E6643" w:rsidP="000672CA">
      <w:pPr>
        <w:shd w:val="clear" w:color="auto" w:fill="FFFFFF"/>
        <w:autoSpaceDE w:val="0"/>
        <w:autoSpaceDN w:val="0"/>
        <w:adjustRightInd w:val="0"/>
        <w:ind w:left="5812"/>
        <w:jc w:val="both"/>
        <w:rPr>
          <w:rFonts w:ascii="Times New Roman" w:eastAsia="Times New Roman" w:hAnsi="Times New Roman" w:cs="Times New Roman"/>
          <w:color w:val="000000" w:themeColor="text1"/>
          <w:sz w:val="20"/>
          <w:lang w:bidi="ar-SA"/>
        </w:rPr>
      </w:pPr>
      <w:r w:rsidRPr="004E5F38">
        <w:rPr>
          <w:rFonts w:ascii="Times New Roman" w:eastAsia="Times New Roman" w:hAnsi="Times New Roman" w:cs="Times New Roman"/>
          <w:color w:val="000000" w:themeColor="text1"/>
          <w:sz w:val="20"/>
          <w:lang w:bidi="ar-SA"/>
        </w:rPr>
        <w:t xml:space="preserve">к решению Совета </w:t>
      </w:r>
    </w:p>
    <w:p w:rsidR="004E6643" w:rsidRPr="004E5F38" w:rsidRDefault="004E6643" w:rsidP="000672CA">
      <w:pPr>
        <w:shd w:val="clear" w:color="auto" w:fill="FFFFFF"/>
        <w:autoSpaceDE w:val="0"/>
        <w:autoSpaceDN w:val="0"/>
        <w:adjustRightInd w:val="0"/>
        <w:ind w:left="5812"/>
        <w:jc w:val="both"/>
        <w:rPr>
          <w:rFonts w:ascii="Times New Roman" w:eastAsia="Times New Roman" w:hAnsi="Times New Roman" w:cs="Times New Roman"/>
          <w:color w:val="000000" w:themeColor="text1"/>
          <w:sz w:val="20"/>
          <w:lang w:bidi="ar-SA"/>
        </w:rPr>
      </w:pPr>
      <w:r w:rsidRPr="004E5F38">
        <w:rPr>
          <w:rFonts w:ascii="Times New Roman" w:eastAsia="Times New Roman" w:hAnsi="Times New Roman" w:cs="Times New Roman"/>
          <w:color w:val="000000" w:themeColor="text1"/>
          <w:sz w:val="20"/>
          <w:lang w:bidi="ar-SA"/>
        </w:rPr>
        <w:t>муниципального района</w:t>
      </w:r>
    </w:p>
    <w:p w:rsidR="004D2909" w:rsidRDefault="004E6643" w:rsidP="000672CA">
      <w:pPr>
        <w:shd w:val="clear" w:color="auto" w:fill="FFFFFF"/>
        <w:autoSpaceDE w:val="0"/>
        <w:autoSpaceDN w:val="0"/>
        <w:adjustRightInd w:val="0"/>
        <w:ind w:left="5812"/>
        <w:rPr>
          <w:rFonts w:ascii="Times New Roman" w:eastAsia="Times New Roman" w:hAnsi="Times New Roman" w:cs="Times New Roman"/>
          <w:color w:val="000000" w:themeColor="text1"/>
          <w:sz w:val="20"/>
          <w:lang w:bidi="ar-SA"/>
        </w:rPr>
      </w:pPr>
      <w:r w:rsidRPr="004E5F38">
        <w:rPr>
          <w:rFonts w:ascii="Times New Roman" w:eastAsia="Times New Roman" w:hAnsi="Times New Roman" w:cs="Times New Roman"/>
          <w:color w:val="000000" w:themeColor="text1"/>
          <w:sz w:val="20"/>
          <w:lang w:bidi="ar-SA"/>
        </w:rPr>
        <w:t>Гафурийский район</w:t>
      </w:r>
    </w:p>
    <w:p w:rsidR="004E6643" w:rsidRPr="004E5F38" w:rsidRDefault="004E6643" w:rsidP="000672CA">
      <w:pPr>
        <w:shd w:val="clear" w:color="auto" w:fill="FFFFFF"/>
        <w:autoSpaceDE w:val="0"/>
        <w:autoSpaceDN w:val="0"/>
        <w:adjustRightInd w:val="0"/>
        <w:ind w:left="5812"/>
        <w:rPr>
          <w:rFonts w:ascii="Times New Roman" w:eastAsia="Times New Roman" w:hAnsi="Times New Roman" w:cs="Times New Roman"/>
          <w:color w:val="000000" w:themeColor="text1"/>
          <w:sz w:val="20"/>
          <w:lang w:bidi="ar-SA"/>
        </w:rPr>
      </w:pPr>
      <w:r w:rsidRPr="004E5F38">
        <w:rPr>
          <w:rFonts w:ascii="Times New Roman" w:eastAsia="Times New Roman" w:hAnsi="Times New Roman" w:cs="Times New Roman"/>
          <w:color w:val="000000" w:themeColor="text1"/>
          <w:sz w:val="20"/>
          <w:lang w:bidi="ar-SA"/>
        </w:rPr>
        <w:t xml:space="preserve"> Республики Башкортостан</w:t>
      </w:r>
    </w:p>
    <w:p w:rsidR="00291922" w:rsidRPr="00291922" w:rsidRDefault="00291922" w:rsidP="00291922">
      <w:pPr>
        <w:ind w:left="5104" w:firstLine="708"/>
        <w:jc w:val="both"/>
        <w:rPr>
          <w:rFonts w:ascii="Times New Roman" w:hAnsi="Times New Roman" w:cs="Times New Roman"/>
          <w:bCs/>
        </w:rPr>
      </w:pPr>
      <w:r w:rsidRPr="00291922">
        <w:rPr>
          <w:rFonts w:ascii="Times New Roman" w:eastAsia="Times New Roman" w:hAnsi="Times New Roman" w:cs="Times New Roman"/>
          <w:lang w:bidi="ar-SA"/>
        </w:rPr>
        <w:t>№</w:t>
      </w:r>
      <w:r w:rsidRPr="00291922">
        <w:rPr>
          <w:rFonts w:ascii="Times New Roman" w:eastAsia="Times New Roman" w:hAnsi="Times New Roman" w:cs="Times New Roman"/>
          <w:color w:val="auto"/>
          <w:lang w:bidi="ar-SA"/>
        </w:rPr>
        <w:t xml:space="preserve"> </w:t>
      </w:r>
      <w:r w:rsidRPr="00291922">
        <w:rPr>
          <w:rFonts w:ascii="Times New Roman" w:hAnsi="Times New Roman" w:cs="Times New Roman"/>
        </w:rPr>
        <w:t>6/17-151</w:t>
      </w:r>
      <w:r w:rsidRPr="00291922">
        <w:rPr>
          <w:rFonts w:ascii="Times New Roman" w:eastAsia="Times New Roman" w:hAnsi="Times New Roman" w:cs="Times New Roman"/>
          <w:color w:val="auto"/>
          <w:lang w:bidi="ar-SA"/>
        </w:rPr>
        <w:t xml:space="preserve"> </w:t>
      </w:r>
      <w:r w:rsidRPr="00291922">
        <w:rPr>
          <w:rFonts w:ascii="Times New Roman" w:eastAsia="Times New Roman" w:hAnsi="Times New Roman" w:cs="Times New Roman"/>
          <w:lang w:bidi="ar-SA"/>
        </w:rPr>
        <w:t xml:space="preserve"> от  26.12.2025  г.</w:t>
      </w:r>
    </w:p>
    <w:p w:rsidR="004E6643" w:rsidRPr="004E5F38" w:rsidRDefault="004E6643" w:rsidP="004E6643">
      <w:pPr>
        <w:tabs>
          <w:tab w:val="left" w:pos="0"/>
        </w:tabs>
        <w:autoSpaceDE w:val="0"/>
        <w:autoSpaceDN w:val="0"/>
        <w:adjustRightInd w:val="0"/>
        <w:spacing w:line="276" w:lineRule="auto"/>
        <w:ind w:left="5103"/>
        <w:jc w:val="both"/>
        <w:rPr>
          <w:rFonts w:ascii="Times New Roman" w:eastAsia="Times New Roman" w:hAnsi="Times New Roman" w:cs="Times New Roman"/>
          <w:color w:val="000000" w:themeColor="text1"/>
          <w:lang w:bidi="ar-SA"/>
        </w:rPr>
      </w:pPr>
    </w:p>
    <w:p w:rsidR="00C21DFD" w:rsidRPr="004E5F38" w:rsidRDefault="000053E7">
      <w:pPr>
        <w:pStyle w:val="10"/>
        <w:keepNext/>
        <w:keepLines/>
        <w:shd w:val="clear" w:color="auto" w:fill="auto"/>
        <w:spacing w:before="0" w:line="309" w:lineRule="exact"/>
        <w:ind w:left="60" w:firstLine="0"/>
        <w:jc w:val="center"/>
        <w:rPr>
          <w:color w:val="000000" w:themeColor="text1"/>
        </w:rPr>
      </w:pPr>
      <w:r w:rsidRPr="004E5F38">
        <w:rPr>
          <w:color w:val="000000" w:themeColor="text1"/>
        </w:rPr>
        <w:t>Положение о порядке организации и проведения открытого конкурса на право</w:t>
      </w:r>
      <w:r w:rsidRPr="004E5F38">
        <w:rPr>
          <w:color w:val="000000" w:themeColor="text1"/>
        </w:rPr>
        <w:br/>
        <w:t>заключения договора на размещение нестационарного торгового объекта</w:t>
      </w:r>
      <w:bookmarkEnd w:id="7"/>
    </w:p>
    <w:p w:rsidR="00C21DFD" w:rsidRPr="004E5F38" w:rsidRDefault="00502749">
      <w:pPr>
        <w:pStyle w:val="30"/>
        <w:shd w:val="clear" w:color="auto" w:fill="auto"/>
        <w:spacing w:before="0" w:line="309" w:lineRule="exact"/>
        <w:ind w:left="60"/>
        <w:rPr>
          <w:color w:val="000000" w:themeColor="text1"/>
        </w:rPr>
      </w:pPr>
      <w:r w:rsidRPr="004E5F38">
        <w:rPr>
          <w:color w:val="000000" w:themeColor="text1"/>
        </w:rPr>
        <w:t xml:space="preserve"> </w:t>
      </w:r>
      <w:r w:rsidR="000053E7" w:rsidRPr="004E5F38">
        <w:rPr>
          <w:color w:val="000000" w:themeColor="text1"/>
        </w:rPr>
        <w:t xml:space="preserve"> на территории муниципального района</w:t>
      </w:r>
      <w:r w:rsidR="000053E7" w:rsidRPr="004E5F38">
        <w:rPr>
          <w:color w:val="000000" w:themeColor="text1"/>
        </w:rPr>
        <w:br/>
        <w:t>Гафурийский район Республики Башкортостан</w:t>
      </w:r>
    </w:p>
    <w:p w:rsidR="00C21DFD" w:rsidRPr="00922909" w:rsidRDefault="000053E7" w:rsidP="00922909">
      <w:pPr>
        <w:pStyle w:val="10"/>
        <w:keepNext/>
        <w:keepLines/>
        <w:numPr>
          <w:ilvl w:val="0"/>
          <w:numId w:val="11"/>
        </w:numPr>
        <w:shd w:val="clear" w:color="auto" w:fill="auto"/>
        <w:tabs>
          <w:tab w:val="left" w:pos="1015"/>
        </w:tabs>
        <w:spacing w:before="0" w:after="253" w:line="309" w:lineRule="exact"/>
        <w:ind w:left="300" w:firstLine="460"/>
        <w:jc w:val="center"/>
        <w:rPr>
          <w:b w:val="0"/>
        </w:rPr>
      </w:pPr>
      <w:bookmarkStart w:id="8" w:name="bookmark9"/>
      <w:r w:rsidRPr="00922909">
        <w:rPr>
          <w:b w:val="0"/>
        </w:rPr>
        <w:t>Организация открытого конкурса на право заключения договора на размещение нестационарного торгового объекта</w:t>
      </w:r>
      <w:bookmarkEnd w:id="8"/>
    </w:p>
    <w:p w:rsidR="00C21DFD" w:rsidRPr="00130E1D" w:rsidRDefault="000053E7">
      <w:pPr>
        <w:pStyle w:val="20"/>
        <w:shd w:val="clear" w:color="auto" w:fill="auto"/>
        <w:tabs>
          <w:tab w:val="left" w:pos="5462"/>
          <w:tab w:val="left" w:pos="7314"/>
        </w:tabs>
        <w:spacing w:after="0" w:line="292" w:lineRule="exact"/>
        <w:ind w:firstLine="760"/>
        <w:jc w:val="both"/>
      </w:pPr>
      <w:r w:rsidRPr="00130E1D">
        <w:t>В соответствии со схемой размещения нестационарных торговых объектов Админи</w:t>
      </w:r>
      <w:r w:rsidR="00187875" w:rsidRPr="00130E1D">
        <w:t>страция муниципального района</w:t>
      </w:r>
      <w:r w:rsidR="00187875" w:rsidRPr="00130E1D">
        <w:tab/>
        <w:t>Г</w:t>
      </w:r>
      <w:r w:rsidRPr="00130E1D">
        <w:t>афурийский</w:t>
      </w:r>
      <w:r w:rsidRPr="00130E1D">
        <w:tab/>
        <w:t>район Республики</w:t>
      </w:r>
    </w:p>
    <w:p w:rsidR="00C21DFD" w:rsidRPr="00130E1D" w:rsidRDefault="000053E7">
      <w:pPr>
        <w:pStyle w:val="20"/>
        <w:shd w:val="clear" w:color="auto" w:fill="auto"/>
        <w:spacing w:after="0" w:line="292" w:lineRule="exact"/>
        <w:ind w:firstLine="0"/>
        <w:jc w:val="both"/>
      </w:pPr>
      <w:r w:rsidRPr="00130E1D">
        <w:t>Башкортостан проводит открытый конкурс, предметом которого является право заключения договора на размещение нестационарного торгового объекта</w:t>
      </w:r>
      <w:proofErr w:type="gramStart"/>
      <w:r w:rsidRPr="00130E1D">
        <w:t xml:space="preserve"> </w:t>
      </w:r>
      <w:r w:rsidR="00502749">
        <w:t xml:space="preserve"> </w:t>
      </w:r>
      <w:r w:rsidRPr="00130E1D">
        <w:t>.</w:t>
      </w:r>
      <w:proofErr w:type="gramEnd"/>
    </w:p>
    <w:p w:rsidR="00C21DFD" w:rsidRPr="00130E1D" w:rsidRDefault="000053E7">
      <w:pPr>
        <w:pStyle w:val="20"/>
        <w:shd w:val="clear" w:color="auto" w:fill="auto"/>
        <w:spacing w:after="0" w:line="298" w:lineRule="exact"/>
        <w:ind w:firstLine="760"/>
        <w:jc w:val="both"/>
      </w:pPr>
      <w:r w:rsidRPr="00130E1D">
        <w:t xml:space="preserve">В целях настоящего Порядка под открытым конкурсом понимаются торги, победителем которых признается лицо, предложившее наилучшие условия и наиболее высокую цену за размещение нестационарного торгового объекта </w:t>
      </w:r>
      <w:r w:rsidR="00502749">
        <w:t xml:space="preserve"> </w:t>
      </w:r>
      <w:r w:rsidRPr="00130E1D">
        <w:t xml:space="preserve"> (далее - конкурс).</w:t>
      </w:r>
    </w:p>
    <w:p w:rsidR="00C21DFD" w:rsidRPr="00130E1D" w:rsidRDefault="000053E7">
      <w:pPr>
        <w:pStyle w:val="20"/>
        <w:shd w:val="clear" w:color="auto" w:fill="auto"/>
        <w:spacing w:after="0" w:line="298" w:lineRule="exact"/>
        <w:ind w:firstLine="760"/>
        <w:jc w:val="both"/>
      </w:pPr>
      <w:r w:rsidRPr="00130E1D">
        <w:t>Плата за участие в конкурсе не взимается.</w:t>
      </w:r>
    </w:p>
    <w:p w:rsidR="00C21DFD" w:rsidRPr="00130E1D" w:rsidRDefault="000053E7">
      <w:pPr>
        <w:pStyle w:val="20"/>
        <w:shd w:val="clear" w:color="auto" w:fill="auto"/>
        <w:spacing w:after="0" w:line="298" w:lineRule="exact"/>
        <w:ind w:firstLine="760"/>
        <w:jc w:val="both"/>
      </w:pPr>
      <w:r w:rsidRPr="00130E1D">
        <w:t>Конкурс организуется отделом экономического развития Администрации муниципального района Гафурийский район Республики Башкортостан (далее Организатор конкурса).</w:t>
      </w:r>
    </w:p>
    <w:p w:rsidR="00C21DFD" w:rsidRPr="00130E1D" w:rsidRDefault="000053E7">
      <w:pPr>
        <w:pStyle w:val="20"/>
        <w:shd w:val="clear" w:color="auto" w:fill="auto"/>
        <w:spacing w:after="0" w:line="298" w:lineRule="exact"/>
        <w:ind w:firstLine="760"/>
        <w:jc w:val="both"/>
      </w:pPr>
      <w:r w:rsidRPr="00130E1D">
        <w:t>В соответствии с постановлением главы Админи</w:t>
      </w:r>
      <w:r w:rsidR="00187875" w:rsidRPr="00130E1D">
        <w:t>страции муниципального района Г</w:t>
      </w:r>
      <w:r w:rsidRPr="00130E1D">
        <w:t>афурийский район Республики Башкортостан о проведении конкурса Организатор конкурса устанавливает время, место и порядок проведения конкурса, форму и сроки подачи заявок на участие в конкурсе.</w:t>
      </w:r>
    </w:p>
    <w:p w:rsidR="00C21DFD" w:rsidRPr="00130E1D" w:rsidRDefault="000053E7">
      <w:pPr>
        <w:pStyle w:val="20"/>
        <w:shd w:val="clear" w:color="auto" w:fill="auto"/>
        <w:spacing w:after="0" w:line="298" w:lineRule="exact"/>
        <w:ind w:firstLine="760"/>
        <w:jc w:val="both"/>
      </w:pPr>
      <w:r w:rsidRPr="00130E1D">
        <w:t xml:space="preserve">Организатор конкурса не менее чем за 30 (тридцать) календарных дней до дня проведения конкурса должен </w:t>
      </w:r>
      <w:proofErr w:type="gramStart"/>
      <w:r w:rsidRPr="00130E1D">
        <w:t>разместить извещение</w:t>
      </w:r>
      <w:proofErr w:type="gramEnd"/>
      <w:r w:rsidRPr="00130E1D">
        <w:t xml:space="preserve"> о проведении конкурса в средствах массовой информации и на официально</w:t>
      </w:r>
      <w:r w:rsidR="00187875" w:rsidRPr="00130E1D">
        <w:t>м сайте муниципального района Г</w:t>
      </w:r>
      <w:r w:rsidRPr="00130E1D">
        <w:t>афурийский район Республики Башкортостан в сети интернет»</w:t>
      </w:r>
    </w:p>
    <w:p w:rsidR="00C21DFD" w:rsidRPr="00130E1D" w:rsidRDefault="000053E7">
      <w:pPr>
        <w:pStyle w:val="20"/>
        <w:shd w:val="clear" w:color="auto" w:fill="auto"/>
        <w:spacing w:after="0" w:line="298" w:lineRule="exact"/>
        <w:ind w:firstLine="760"/>
        <w:jc w:val="both"/>
      </w:pPr>
      <w:r w:rsidRPr="00130E1D">
        <w:t>Организатор конкурса:</w:t>
      </w:r>
    </w:p>
    <w:p w:rsidR="00C21DFD" w:rsidRPr="00130E1D" w:rsidRDefault="000053E7">
      <w:pPr>
        <w:pStyle w:val="20"/>
        <w:shd w:val="clear" w:color="auto" w:fill="auto"/>
        <w:spacing w:after="0" w:line="298" w:lineRule="exact"/>
        <w:ind w:firstLine="1500"/>
      </w:pPr>
      <w:r w:rsidRPr="00130E1D">
        <w:t>принимает зарегистрированные в установленном порядке заявления и заявительные документы на участие в конкурсе;</w:t>
      </w:r>
    </w:p>
    <w:p w:rsidR="00C21DFD" w:rsidRPr="00130E1D" w:rsidRDefault="000053E7">
      <w:pPr>
        <w:pStyle w:val="20"/>
        <w:shd w:val="clear" w:color="auto" w:fill="auto"/>
        <w:spacing w:after="0" w:line="298" w:lineRule="exact"/>
        <w:ind w:firstLine="1500"/>
      </w:pPr>
      <w:r w:rsidRPr="00130E1D">
        <w:t xml:space="preserve">принимает и регистрирует в </w:t>
      </w:r>
      <w:proofErr w:type="gramStart"/>
      <w:r w:rsidRPr="00130E1D">
        <w:t>журнале</w:t>
      </w:r>
      <w:proofErr w:type="gramEnd"/>
      <w:r w:rsidRPr="00130E1D">
        <w:t xml:space="preserve"> регистрации конкурсную документацию, представленную участниками конкурса;</w:t>
      </w:r>
    </w:p>
    <w:p w:rsidR="00C21DFD" w:rsidRPr="00130E1D" w:rsidRDefault="000053E7">
      <w:pPr>
        <w:pStyle w:val="20"/>
        <w:shd w:val="clear" w:color="auto" w:fill="auto"/>
        <w:spacing w:after="0" w:line="325" w:lineRule="exact"/>
        <w:ind w:firstLine="1500"/>
      </w:pPr>
      <w:r w:rsidRPr="00130E1D">
        <w:t>осуществляет организационно-техническое обеспечение работы конкурсной комиссии:</w:t>
      </w:r>
    </w:p>
    <w:p w:rsidR="00C21DFD" w:rsidRPr="00130E1D" w:rsidRDefault="000053E7">
      <w:pPr>
        <w:pStyle w:val="20"/>
        <w:shd w:val="clear" w:color="auto" w:fill="auto"/>
        <w:spacing w:after="0" w:line="309" w:lineRule="exact"/>
        <w:ind w:firstLine="1500"/>
      </w:pPr>
      <w:r w:rsidRPr="00130E1D">
        <w:t>разрабатывает конкурсную документацию;</w:t>
      </w:r>
    </w:p>
    <w:p w:rsidR="00C21DFD" w:rsidRPr="00130E1D" w:rsidRDefault="000053E7">
      <w:pPr>
        <w:pStyle w:val="20"/>
        <w:shd w:val="clear" w:color="auto" w:fill="auto"/>
        <w:spacing w:after="0" w:line="309" w:lineRule="exact"/>
        <w:ind w:firstLine="1500"/>
      </w:pPr>
      <w:r w:rsidRPr="00130E1D">
        <w:t>организует подготовку и публикацию извещений о проведении конкурсов, итогах проведения и сведений о победителях конкурсов;</w:t>
      </w:r>
    </w:p>
    <w:p w:rsidR="00C21DFD" w:rsidRPr="00130E1D" w:rsidRDefault="000053E7">
      <w:pPr>
        <w:pStyle w:val="20"/>
        <w:shd w:val="clear" w:color="auto" w:fill="auto"/>
        <w:spacing w:after="0" w:line="309" w:lineRule="exact"/>
        <w:ind w:firstLine="1500"/>
      </w:pPr>
      <w:r w:rsidRPr="00130E1D">
        <w:t>обеспечивает хранение протоколов заседаний и других материалов конкурсной комиссии.</w:t>
      </w:r>
    </w:p>
    <w:p w:rsidR="00C21DFD" w:rsidRPr="00922909" w:rsidRDefault="000053E7">
      <w:pPr>
        <w:pStyle w:val="10"/>
        <w:keepNext/>
        <w:keepLines/>
        <w:numPr>
          <w:ilvl w:val="0"/>
          <w:numId w:val="11"/>
        </w:numPr>
        <w:shd w:val="clear" w:color="auto" w:fill="auto"/>
        <w:tabs>
          <w:tab w:val="left" w:pos="3156"/>
        </w:tabs>
        <w:spacing w:before="0" w:line="309" w:lineRule="exact"/>
        <w:ind w:left="2820" w:firstLine="0"/>
        <w:rPr>
          <w:b w:val="0"/>
        </w:rPr>
      </w:pPr>
      <w:bookmarkStart w:id="9" w:name="bookmark10"/>
      <w:r w:rsidRPr="00922909">
        <w:rPr>
          <w:b w:val="0"/>
        </w:rPr>
        <w:t>Порядок работы конкурсной комиссии</w:t>
      </w:r>
      <w:bookmarkEnd w:id="9"/>
    </w:p>
    <w:p w:rsidR="00C21DFD" w:rsidRPr="00130E1D" w:rsidRDefault="000053E7">
      <w:pPr>
        <w:pStyle w:val="20"/>
        <w:numPr>
          <w:ilvl w:val="1"/>
          <w:numId w:val="11"/>
        </w:numPr>
        <w:shd w:val="clear" w:color="auto" w:fill="auto"/>
        <w:tabs>
          <w:tab w:val="left" w:pos="1462"/>
        </w:tabs>
        <w:spacing w:after="0" w:line="309" w:lineRule="exact"/>
        <w:ind w:firstLine="760"/>
        <w:jc w:val="both"/>
      </w:pPr>
      <w:r w:rsidRPr="00130E1D">
        <w:t>Руководство подготовкой, проведением и определением Победителей конкурсов осуществляется конкурсной комиссией, созданной для этих целей постановлением главы Администрации муниципального района Гафурийский район.</w:t>
      </w:r>
    </w:p>
    <w:p w:rsidR="00C21DFD" w:rsidRPr="00130E1D" w:rsidRDefault="000053E7">
      <w:pPr>
        <w:pStyle w:val="20"/>
        <w:numPr>
          <w:ilvl w:val="1"/>
          <w:numId w:val="11"/>
        </w:numPr>
        <w:shd w:val="clear" w:color="auto" w:fill="auto"/>
        <w:tabs>
          <w:tab w:val="left" w:pos="1462"/>
        </w:tabs>
        <w:spacing w:after="0" w:line="309" w:lineRule="exact"/>
        <w:ind w:firstLine="760"/>
        <w:jc w:val="both"/>
      </w:pPr>
      <w:r w:rsidRPr="00130E1D">
        <w:lastRenderedPageBreak/>
        <w:t>Конкурсная комиссия:</w:t>
      </w:r>
    </w:p>
    <w:p w:rsidR="00C21DFD" w:rsidRPr="00130E1D" w:rsidRDefault="000053E7">
      <w:pPr>
        <w:pStyle w:val="20"/>
        <w:shd w:val="clear" w:color="auto" w:fill="auto"/>
        <w:spacing w:after="0" w:line="303" w:lineRule="exact"/>
        <w:ind w:firstLine="1500"/>
      </w:pPr>
      <w:r w:rsidRPr="00130E1D">
        <w:t xml:space="preserve">осуществляет вскрытие конвертов с конкурсной документацией; рассматривает и оценивает заявления на участие в </w:t>
      </w:r>
      <w:proofErr w:type="gramStart"/>
      <w:r w:rsidRPr="00130E1D">
        <w:t>конкурсе</w:t>
      </w:r>
      <w:proofErr w:type="gramEnd"/>
      <w:r w:rsidRPr="00130E1D">
        <w:t xml:space="preserve"> и документы, представленные участниками конкурса; определяет победителя конкурса;</w:t>
      </w:r>
    </w:p>
    <w:p w:rsidR="00C21DFD" w:rsidRPr="00130E1D" w:rsidRDefault="000053E7">
      <w:pPr>
        <w:pStyle w:val="20"/>
        <w:shd w:val="clear" w:color="auto" w:fill="auto"/>
        <w:spacing w:after="0" w:line="303" w:lineRule="exact"/>
        <w:ind w:firstLine="1500"/>
      </w:pPr>
      <w:r w:rsidRPr="00130E1D">
        <w:t>оформляет протоколы заседаний конкурсной комиссии.</w:t>
      </w:r>
    </w:p>
    <w:p w:rsidR="00C21DFD" w:rsidRPr="00130E1D" w:rsidRDefault="000053E7">
      <w:pPr>
        <w:pStyle w:val="20"/>
        <w:numPr>
          <w:ilvl w:val="1"/>
          <w:numId w:val="11"/>
        </w:numPr>
        <w:shd w:val="clear" w:color="auto" w:fill="auto"/>
        <w:tabs>
          <w:tab w:val="left" w:pos="1462"/>
        </w:tabs>
        <w:spacing w:after="0" w:line="303" w:lineRule="exact"/>
        <w:ind w:firstLine="760"/>
        <w:jc w:val="both"/>
      </w:pPr>
      <w:r w:rsidRPr="00130E1D">
        <w:t>Заседание конкурсной комиссии является правомочным, если на нем присутствует более половины от установленного числа членов конкурсной комиссии.</w:t>
      </w:r>
    </w:p>
    <w:p w:rsidR="00C21DFD" w:rsidRPr="00130E1D" w:rsidRDefault="000053E7">
      <w:pPr>
        <w:pStyle w:val="20"/>
        <w:shd w:val="clear" w:color="auto" w:fill="auto"/>
        <w:spacing w:after="0" w:line="303" w:lineRule="exact"/>
        <w:ind w:firstLine="760"/>
        <w:jc w:val="both"/>
      </w:pPr>
      <w:r w:rsidRPr="00130E1D">
        <w:t>Допущенные к участию в конкурсе заявки оцениваются по балльной системе, по каждому из критериев согласно Таблице критериев, указанной в разделе IV настоящего Положения.</w:t>
      </w:r>
    </w:p>
    <w:p w:rsidR="00C21DFD" w:rsidRPr="00130E1D" w:rsidRDefault="000053E7">
      <w:pPr>
        <w:pStyle w:val="20"/>
        <w:numPr>
          <w:ilvl w:val="1"/>
          <w:numId w:val="11"/>
        </w:numPr>
        <w:shd w:val="clear" w:color="auto" w:fill="auto"/>
        <w:tabs>
          <w:tab w:val="left" w:pos="1462"/>
        </w:tabs>
        <w:spacing w:after="0" w:line="303" w:lineRule="exact"/>
        <w:ind w:firstLine="760"/>
        <w:jc w:val="both"/>
      </w:pPr>
      <w:r w:rsidRPr="00130E1D">
        <w:t>Конкурсная комиссия отклоняет заявления на участие в конкурсе в случае, если:</w:t>
      </w:r>
    </w:p>
    <w:p w:rsidR="00C21DFD" w:rsidRPr="00130E1D" w:rsidRDefault="000053E7">
      <w:pPr>
        <w:pStyle w:val="20"/>
        <w:shd w:val="clear" w:color="auto" w:fill="auto"/>
        <w:spacing w:after="0" w:line="303" w:lineRule="exact"/>
        <w:ind w:firstLine="760"/>
        <w:jc w:val="both"/>
      </w:pPr>
      <w:r w:rsidRPr="00130E1D">
        <w:t xml:space="preserve">-заявление и заявительные документы, конкурсная документация представлены заявителем по </w:t>
      </w:r>
      <w:proofErr w:type="gramStart"/>
      <w:r w:rsidRPr="00130E1D">
        <w:t>истечении</w:t>
      </w:r>
      <w:proofErr w:type="gramEnd"/>
      <w:r w:rsidRPr="00130E1D">
        <w:t xml:space="preserve"> установленного срока приема документов;</w:t>
      </w:r>
    </w:p>
    <w:p w:rsidR="00C21DFD" w:rsidRPr="00130E1D" w:rsidRDefault="000053E7">
      <w:pPr>
        <w:pStyle w:val="20"/>
        <w:shd w:val="clear" w:color="auto" w:fill="auto"/>
        <w:spacing w:after="0" w:line="303" w:lineRule="exact"/>
        <w:ind w:firstLine="1500"/>
      </w:pPr>
      <w:r w:rsidRPr="00130E1D">
        <w:t>участником конкурса не представлены документы и информация, указанная в настоящем порядке.</w:t>
      </w:r>
    </w:p>
    <w:p w:rsidR="00C21DFD" w:rsidRPr="00130E1D" w:rsidRDefault="000053E7">
      <w:pPr>
        <w:pStyle w:val="20"/>
        <w:numPr>
          <w:ilvl w:val="1"/>
          <w:numId w:val="11"/>
        </w:numPr>
        <w:shd w:val="clear" w:color="auto" w:fill="auto"/>
        <w:tabs>
          <w:tab w:val="left" w:pos="1462"/>
        </w:tabs>
        <w:spacing w:after="275" w:line="303" w:lineRule="exact"/>
        <w:ind w:firstLine="760"/>
        <w:jc w:val="both"/>
      </w:pPr>
      <w:r w:rsidRPr="00130E1D">
        <w:t>В своей деятельности конкурсная комиссия руководствуется федеральными законами, законами Республики Башкортостан, нормативными правовыми актами Республики Башкортостан и настоящим Положением.</w:t>
      </w:r>
    </w:p>
    <w:p w:rsidR="00C21DFD" w:rsidRPr="00922909" w:rsidRDefault="000053E7">
      <w:pPr>
        <w:pStyle w:val="10"/>
        <w:keepNext/>
        <w:keepLines/>
        <w:numPr>
          <w:ilvl w:val="0"/>
          <w:numId w:val="11"/>
        </w:numPr>
        <w:shd w:val="clear" w:color="auto" w:fill="auto"/>
        <w:tabs>
          <w:tab w:val="left" w:pos="3663"/>
        </w:tabs>
        <w:spacing w:before="0" w:after="259" w:line="260" w:lineRule="exact"/>
        <w:ind w:left="3320" w:firstLine="0"/>
        <w:rPr>
          <w:b w:val="0"/>
        </w:rPr>
      </w:pPr>
      <w:bookmarkStart w:id="10" w:name="bookmark11"/>
      <w:r w:rsidRPr="00922909">
        <w:rPr>
          <w:b w:val="0"/>
        </w:rPr>
        <w:t>Условия проведения конкурса</w:t>
      </w:r>
      <w:bookmarkEnd w:id="10"/>
    </w:p>
    <w:p w:rsidR="00C21DFD" w:rsidRPr="00130E1D" w:rsidRDefault="000053E7">
      <w:pPr>
        <w:pStyle w:val="20"/>
        <w:numPr>
          <w:ilvl w:val="1"/>
          <w:numId w:val="11"/>
        </w:numPr>
        <w:shd w:val="clear" w:color="auto" w:fill="auto"/>
        <w:tabs>
          <w:tab w:val="left" w:pos="1462"/>
        </w:tabs>
        <w:spacing w:after="0" w:line="298" w:lineRule="exact"/>
        <w:ind w:firstLine="760"/>
        <w:jc w:val="both"/>
      </w:pPr>
      <w:r w:rsidRPr="00130E1D">
        <w:t>Решение о проведении конкурса принимается Администрацией района.</w:t>
      </w:r>
    </w:p>
    <w:p w:rsidR="00C21DFD" w:rsidRPr="00130E1D" w:rsidRDefault="000053E7">
      <w:pPr>
        <w:pStyle w:val="20"/>
        <w:shd w:val="clear" w:color="auto" w:fill="auto"/>
        <w:spacing w:after="0" w:line="298" w:lineRule="exact"/>
        <w:ind w:firstLine="760"/>
        <w:jc w:val="both"/>
      </w:pPr>
      <w:r w:rsidRPr="00130E1D">
        <w:t>В конкурсе принимают участие юридические лица и индивидуальные предприниматели, подавшие заявление, заявительные документы и конкурсную документацию в срок, установленный в извещении о конкурсе.</w:t>
      </w:r>
    </w:p>
    <w:p w:rsidR="00C21DFD" w:rsidRPr="00130E1D" w:rsidRDefault="000053E7">
      <w:pPr>
        <w:pStyle w:val="20"/>
        <w:numPr>
          <w:ilvl w:val="1"/>
          <w:numId w:val="11"/>
        </w:numPr>
        <w:shd w:val="clear" w:color="auto" w:fill="auto"/>
        <w:tabs>
          <w:tab w:val="left" w:pos="1462"/>
        </w:tabs>
        <w:spacing w:after="0" w:line="298" w:lineRule="exact"/>
        <w:ind w:firstLine="760"/>
        <w:jc w:val="both"/>
      </w:pPr>
      <w:r w:rsidRPr="00130E1D">
        <w:t>Лица, желающие разместить нестационарный торговый объект</w:t>
      </w:r>
      <w:proofErr w:type="gramStart"/>
      <w:r w:rsidRPr="00130E1D">
        <w:t xml:space="preserve"> </w:t>
      </w:r>
      <w:r w:rsidR="00502749">
        <w:t xml:space="preserve"> </w:t>
      </w:r>
      <w:r w:rsidRPr="00130E1D">
        <w:t>,</w:t>
      </w:r>
      <w:proofErr w:type="gramEnd"/>
      <w:r w:rsidRPr="00130E1D">
        <w:t xml:space="preserve"> для участия в конкурсе направляют в Администрацию района соответствующее заявление (в соответствии с приложением №1 к настоящему Положению) с указанием места размещения объекта с приложением к нему следующих заявительных документов:</w:t>
      </w:r>
    </w:p>
    <w:p w:rsidR="00C21DFD" w:rsidRPr="00130E1D" w:rsidRDefault="000053E7">
      <w:pPr>
        <w:pStyle w:val="20"/>
        <w:shd w:val="clear" w:color="auto" w:fill="auto"/>
        <w:tabs>
          <w:tab w:val="left" w:pos="1462"/>
        </w:tabs>
        <w:spacing w:after="0" w:line="298" w:lineRule="exact"/>
        <w:ind w:firstLine="760"/>
        <w:jc w:val="both"/>
      </w:pPr>
      <w:r w:rsidRPr="00130E1D">
        <w:t>а)</w:t>
      </w:r>
      <w:r w:rsidRPr="00130E1D">
        <w:tab/>
        <w:t>копия устава (для юридических лиц), заверенная заявителем;</w:t>
      </w:r>
    </w:p>
    <w:p w:rsidR="00C21DFD" w:rsidRPr="00130E1D" w:rsidRDefault="000053E7">
      <w:pPr>
        <w:pStyle w:val="20"/>
        <w:shd w:val="clear" w:color="auto" w:fill="auto"/>
        <w:tabs>
          <w:tab w:val="left" w:pos="1462"/>
        </w:tabs>
        <w:spacing w:after="0" w:line="298" w:lineRule="exact"/>
        <w:ind w:firstLine="760"/>
        <w:jc w:val="both"/>
      </w:pPr>
      <w:r w:rsidRPr="00130E1D">
        <w:t>б)</w:t>
      </w:r>
      <w:r w:rsidRPr="00130E1D">
        <w:tab/>
        <w:t>эскиз или фотография нестационарного торгового объекта</w:t>
      </w:r>
      <w:proofErr w:type="gramStart"/>
      <w:r w:rsidRPr="00130E1D">
        <w:t xml:space="preserve"> </w:t>
      </w:r>
      <w:r w:rsidR="00502749">
        <w:t xml:space="preserve"> </w:t>
      </w:r>
      <w:r w:rsidRPr="00130E1D">
        <w:t>,</w:t>
      </w:r>
      <w:proofErr w:type="gramEnd"/>
      <w:r w:rsidRPr="00130E1D">
        <w:t xml:space="preserve"> планируемого к размещению;</w:t>
      </w:r>
    </w:p>
    <w:p w:rsidR="00C21DFD" w:rsidRPr="00130E1D" w:rsidRDefault="000053E7">
      <w:pPr>
        <w:pStyle w:val="20"/>
        <w:shd w:val="clear" w:color="auto" w:fill="auto"/>
        <w:tabs>
          <w:tab w:val="left" w:pos="1462"/>
        </w:tabs>
        <w:spacing w:after="0" w:line="298" w:lineRule="exact"/>
        <w:ind w:firstLine="760"/>
        <w:jc w:val="both"/>
      </w:pPr>
      <w:r w:rsidRPr="00130E1D">
        <w:t>в)</w:t>
      </w:r>
      <w:r w:rsidRPr="00130E1D">
        <w:tab/>
        <w:t>для автолавок, автоцистерн, автофургонов и т.п. - фотография и заверенная заявителем копия паспорта транспортного средства;</w:t>
      </w:r>
    </w:p>
    <w:p w:rsidR="00C21DFD" w:rsidRPr="00130E1D" w:rsidRDefault="000053E7">
      <w:pPr>
        <w:pStyle w:val="20"/>
        <w:shd w:val="clear" w:color="auto" w:fill="auto"/>
        <w:tabs>
          <w:tab w:val="left" w:pos="1462"/>
        </w:tabs>
        <w:spacing w:after="0" w:line="298" w:lineRule="exact"/>
        <w:ind w:firstLine="760"/>
        <w:jc w:val="both"/>
      </w:pPr>
      <w:r w:rsidRPr="00130E1D">
        <w:t>г)</w:t>
      </w:r>
      <w:r w:rsidRPr="00130E1D">
        <w:tab/>
        <w:t>сведения об оснащении торгово-технологическим оборудованием и инвентарем (в зависимости от специализации объекта);</w:t>
      </w:r>
    </w:p>
    <w:p w:rsidR="00C21DFD" w:rsidRPr="00130E1D" w:rsidRDefault="000053E7">
      <w:pPr>
        <w:pStyle w:val="20"/>
        <w:shd w:val="clear" w:color="auto" w:fill="auto"/>
        <w:tabs>
          <w:tab w:val="left" w:pos="1462"/>
        </w:tabs>
        <w:spacing w:after="0" w:line="298" w:lineRule="exact"/>
        <w:ind w:firstLine="760"/>
        <w:jc w:val="both"/>
      </w:pPr>
      <w:r w:rsidRPr="00130E1D">
        <w:t>д)</w:t>
      </w:r>
      <w:r w:rsidRPr="00130E1D">
        <w:tab/>
        <w:t>сведения об ассортименте планируемой к реализации продукции (с учетом специализации);</w:t>
      </w:r>
    </w:p>
    <w:p w:rsidR="00C21DFD" w:rsidRPr="00130E1D" w:rsidRDefault="000053E7">
      <w:pPr>
        <w:pStyle w:val="20"/>
        <w:shd w:val="clear" w:color="auto" w:fill="auto"/>
        <w:tabs>
          <w:tab w:val="left" w:pos="1462"/>
        </w:tabs>
        <w:spacing w:after="0" w:line="298" w:lineRule="exact"/>
        <w:ind w:firstLine="760"/>
        <w:jc w:val="both"/>
      </w:pPr>
      <w:r w:rsidRPr="00130E1D">
        <w:t>е)</w:t>
      </w:r>
      <w:r w:rsidRPr="00130E1D">
        <w:tab/>
        <w:t>сведения о количестве вновь создаваемых рабочих мест;</w:t>
      </w:r>
    </w:p>
    <w:p w:rsidR="00C21DFD" w:rsidRPr="00130E1D" w:rsidRDefault="000053E7">
      <w:pPr>
        <w:pStyle w:val="20"/>
        <w:shd w:val="clear" w:color="auto" w:fill="auto"/>
        <w:spacing w:after="0" w:line="298" w:lineRule="exact"/>
        <w:ind w:firstLine="760"/>
        <w:jc w:val="both"/>
      </w:pPr>
      <w:r w:rsidRPr="00130E1D">
        <w:t>В случае подачи заявления представителем претендента предъявляется надлежащим образом оформленная доверенность:</w:t>
      </w:r>
    </w:p>
    <w:p w:rsidR="00C21DFD" w:rsidRPr="00130E1D" w:rsidRDefault="000053E7">
      <w:pPr>
        <w:pStyle w:val="20"/>
        <w:shd w:val="clear" w:color="auto" w:fill="auto"/>
        <w:tabs>
          <w:tab w:val="left" w:pos="1477"/>
        </w:tabs>
        <w:spacing w:after="0" w:line="302" w:lineRule="exact"/>
        <w:ind w:firstLine="800"/>
        <w:jc w:val="both"/>
      </w:pPr>
      <w:r w:rsidRPr="00130E1D">
        <w:t>ж)</w:t>
      </w:r>
      <w:r w:rsidRPr="00130E1D">
        <w:tab/>
        <w:t>копия паспорта гражданина Российской Федерации;</w:t>
      </w:r>
    </w:p>
    <w:p w:rsidR="00C21DFD" w:rsidRPr="00130E1D" w:rsidRDefault="000053E7">
      <w:pPr>
        <w:pStyle w:val="20"/>
        <w:shd w:val="clear" w:color="auto" w:fill="auto"/>
        <w:tabs>
          <w:tab w:val="left" w:pos="1477"/>
        </w:tabs>
        <w:spacing w:after="0" w:line="302" w:lineRule="exact"/>
        <w:ind w:firstLine="800"/>
        <w:jc w:val="both"/>
      </w:pPr>
      <w:r w:rsidRPr="00130E1D">
        <w:t>з)</w:t>
      </w:r>
      <w:r w:rsidRPr="00130E1D">
        <w:tab/>
        <w:t>опись представленных документов.</w:t>
      </w:r>
    </w:p>
    <w:p w:rsidR="00C21DFD" w:rsidRPr="00130E1D" w:rsidRDefault="000053E7">
      <w:pPr>
        <w:pStyle w:val="20"/>
        <w:numPr>
          <w:ilvl w:val="1"/>
          <w:numId w:val="11"/>
        </w:numPr>
        <w:shd w:val="clear" w:color="auto" w:fill="auto"/>
        <w:tabs>
          <w:tab w:val="left" w:pos="1477"/>
        </w:tabs>
        <w:spacing w:after="0" w:line="302" w:lineRule="exact"/>
        <w:ind w:firstLine="800"/>
        <w:jc w:val="both"/>
      </w:pPr>
      <w:r w:rsidRPr="00130E1D">
        <w:t xml:space="preserve">Начальная цена предмета конкурса определяется в соответствии с Порядком определения стоимости за размещение нестационарного торгового объекта </w:t>
      </w:r>
      <w:r w:rsidR="00502749">
        <w:t xml:space="preserve"> </w:t>
      </w:r>
      <w:r w:rsidRPr="00130E1D">
        <w:t xml:space="preserve"> на территории муниципального района Гафурийский район Республики Башкортостан согласно Приложению №5 настоящего решения.</w:t>
      </w:r>
    </w:p>
    <w:p w:rsidR="00C21DFD" w:rsidRPr="00130E1D" w:rsidRDefault="000053E7">
      <w:pPr>
        <w:pStyle w:val="20"/>
        <w:numPr>
          <w:ilvl w:val="1"/>
          <w:numId w:val="11"/>
        </w:numPr>
        <w:shd w:val="clear" w:color="auto" w:fill="auto"/>
        <w:tabs>
          <w:tab w:val="left" w:pos="1477"/>
        </w:tabs>
        <w:spacing w:after="0" w:line="302" w:lineRule="exact"/>
        <w:ind w:firstLine="800"/>
        <w:jc w:val="both"/>
      </w:pPr>
      <w:r w:rsidRPr="00130E1D">
        <w:t xml:space="preserve">Вместе с подачей заявительных документов, указанных в настоящем </w:t>
      </w:r>
      <w:r w:rsidRPr="00130E1D">
        <w:lastRenderedPageBreak/>
        <w:t>Порядке, участники конкурса подают Организатору конкурса в запечатанном виде конкурсные документы, в соответствии с типовой формой. Конкурсные документы регистрируются в журнале регистрации с указанием даты и времени их подачи. По просьбе участников конкурса Организатор конкурса выдает расписку в получении документов с указанием даты и времени их получения.</w:t>
      </w:r>
    </w:p>
    <w:p w:rsidR="00C21DFD" w:rsidRPr="00130E1D" w:rsidRDefault="000053E7">
      <w:pPr>
        <w:pStyle w:val="20"/>
        <w:shd w:val="clear" w:color="auto" w:fill="auto"/>
        <w:spacing w:after="0" w:line="302" w:lineRule="exact"/>
        <w:ind w:firstLine="800"/>
        <w:jc w:val="both"/>
      </w:pPr>
      <w:r w:rsidRPr="00130E1D">
        <w:t>Организатором конкурса устанавливаются места представления документации на участие в конкурсе.</w:t>
      </w:r>
    </w:p>
    <w:p w:rsidR="00C21DFD" w:rsidRPr="00130E1D" w:rsidRDefault="000053E7">
      <w:pPr>
        <w:pStyle w:val="20"/>
        <w:numPr>
          <w:ilvl w:val="1"/>
          <w:numId w:val="11"/>
        </w:numPr>
        <w:shd w:val="clear" w:color="auto" w:fill="auto"/>
        <w:tabs>
          <w:tab w:val="left" w:pos="1477"/>
        </w:tabs>
        <w:spacing w:after="0" w:line="302" w:lineRule="exact"/>
        <w:ind w:firstLine="800"/>
        <w:jc w:val="both"/>
      </w:pPr>
      <w:r w:rsidRPr="00130E1D">
        <w:t>Заявитель не допускается к участию в конкурсе по следующим основаниям:</w:t>
      </w:r>
    </w:p>
    <w:p w:rsidR="00C21DFD" w:rsidRPr="00130E1D" w:rsidRDefault="000053E7">
      <w:pPr>
        <w:pStyle w:val="20"/>
        <w:shd w:val="clear" w:color="auto" w:fill="auto"/>
        <w:spacing w:after="0" w:line="286" w:lineRule="exact"/>
        <w:ind w:firstLine="1560"/>
        <w:jc w:val="both"/>
      </w:pPr>
      <w:r w:rsidRPr="00130E1D">
        <w:t>непредставление определенных пунктом 3.2 настоящего Порядка необходимых для участия в конкурсе документов или представление недостоверных сведений;</w:t>
      </w:r>
    </w:p>
    <w:p w:rsidR="00C21DFD" w:rsidRPr="00130E1D" w:rsidRDefault="000053E7">
      <w:pPr>
        <w:pStyle w:val="20"/>
        <w:shd w:val="clear" w:color="auto" w:fill="auto"/>
        <w:spacing w:after="0" w:line="296" w:lineRule="exact"/>
        <w:ind w:firstLine="1560"/>
        <w:jc w:val="both"/>
      </w:pPr>
      <w:r w:rsidRPr="00130E1D">
        <w:t>наличие задолженности по налогам и сборам;</w:t>
      </w:r>
    </w:p>
    <w:p w:rsidR="00C21DFD" w:rsidRPr="00130E1D" w:rsidRDefault="000053E7">
      <w:pPr>
        <w:pStyle w:val="20"/>
        <w:numPr>
          <w:ilvl w:val="1"/>
          <w:numId w:val="11"/>
        </w:numPr>
        <w:shd w:val="clear" w:color="auto" w:fill="auto"/>
        <w:tabs>
          <w:tab w:val="left" w:pos="1477"/>
        </w:tabs>
        <w:spacing w:after="329" w:line="296" w:lineRule="exact"/>
        <w:ind w:firstLine="800"/>
        <w:jc w:val="both"/>
      </w:pPr>
      <w:r w:rsidRPr="00130E1D">
        <w:t>Отказ в допуске к участию в торгах по иным основаниям, кроме указанных в пункте 3.5 настоящего Порядка оснований, не допускается.</w:t>
      </w:r>
    </w:p>
    <w:p w:rsidR="00C21DFD" w:rsidRPr="00922909" w:rsidRDefault="000053E7">
      <w:pPr>
        <w:pStyle w:val="10"/>
        <w:keepNext/>
        <w:keepLines/>
        <w:numPr>
          <w:ilvl w:val="0"/>
          <w:numId w:val="11"/>
        </w:numPr>
        <w:shd w:val="clear" w:color="auto" w:fill="auto"/>
        <w:tabs>
          <w:tab w:val="left" w:pos="3586"/>
        </w:tabs>
        <w:spacing w:before="0" w:after="202" w:line="260" w:lineRule="exact"/>
        <w:ind w:left="3240" w:firstLine="0"/>
        <w:rPr>
          <w:b w:val="0"/>
        </w:rPr>
      </w:pPr>
      <w:bookmarkStart w:id="11" w:name="bookmark12"/>
      <w:r w:rsidRPr="00922909">
        <w:rPr>
          <w:b w:val="0"/>
        </w:rPr>
        <w:t>Процедура проведения конкурса</w:t>
      </w:r>
      <w:bookmarkEnd w:id="11"/>
    </w:p>
    <w:p w:rsidR="00C21DFD" w:rsidRPr="00130E1D" w:rsidRDefault="000053E7">
      <w:pPr>
        <w:pStyle w:val="20"/>
        <w:numPr>
          <w:ilvl w:val="1"/>
          <w:numId w:val="11"/>
        </w:numPr>
        <w:shd w:val="clear" w:color="auto" w:fill="auto"/>
        <w:tabs>
          <w:tab w:val="left" w:pos="1477"/>
        </w:tabs>
        <w:spacing w:after="0" w:line="296" w:lineRule="exact"/>
        <w:ind w:firstLine="800"/>
        <w:jc w:val="both"/>
      </w:pPr>
      <w:r w:rsidRPr="00130E1D">
        <w:t xml:space="preserve">Извещение о проведении конкурса (далее - извещение) публикуется в средствах массовой информации или размещается на официальном сайте Администрации района в сети Интернет не </w:t>
      </w:r>
      <w:proofErr w:type="gramStart"/>
      <w:r w:rsidRPr="00130E1D">
        <w:t>позднее</w:t>
      </w:r>
      <w:proofErr w:type="gramEnd"/>
      <w:r w:rsidRPr="00130E1D">
        <w:t xml:space="preserve"> чем за 30 (тридцать) календарных дней до дня проведения конкурса.</w:t>
      </w:r>
    </w:p>
    <w:p w:rsidR="00C21DFD" w:rsidRPr="00130E1D" w:rsidRDefault="000053E7">
      <w:pPr>
        <w:pStyle w:val="20"/>
        <w:numPr>
          <w:ilvl w:val="1"/>
          <w:numId w:val="11"/>
        </w:numPr>
        <w:shd w:val="clear" w:color="auto" w:fill="auto"/>
        <w:tabs>
          <w:tab w:val="left" w:pos="1477"/>
        </w:tabs>
        <w:spacing w:after="0" w:line="296" w:lineRule="exact"/>
        <w:ind w:firstLine="800"/>
        <w:jc w:val="both"/>
      </w:pPr>
      <w:r w:rsidRPr="00130E1D">
        <w:t>Извещение должно содержать следующую информацию:</w:t>
      </w:r>
    </w:p>
    <w:p w:rsidR="00C21DFD" w:rsidRPr="00130E1D" w:rsidRDefault="000053E7">
      <w:pPr>
        <w:pStyle w:val="20"/>
        <w:numPr>
          <w:ilvl w:val="0"/>
          <w:numId w:val="10"/>
        </w:numPr>
        <w:shd w:val="clear" w:color="auto" w:fill="auto"/>
        <w:tabs>
          <w:tab w:val="left" w:pos="772"/>
        </w:tabs>
        <w:spacing w:after="0" w:line="260" w:lineRule="exact"/>
        <w:ind w:left="400" w:firstLine="0"/>
        <w:jc w:val="both"/>
      </w:pPr>
      <w:r w:rsidRPr="00130E1D">
        <w:t>предмет конкурса;</w:t>
      </w:r>
    </w:p>
    <w:p w:rsidR="00C21DFD" w:rsidRPr="00130E1D" w:rsidRDefault="000053E7">
      <w:pPr>
        <w:pStyle w:val="20"/>
        <w:numPr>
          <w:ilvl w:val="0"/>
          <w:numId w:val="10"/>
        </w:numPr>
        <w:shd w:val="clear" w:color="auto" w:fill="auto"/>
        <w:tabs>
          <w:tab w:val="left" w:pos="772"/>
        </w:tabs>
        <w:spacing w:after="0" w:line="296" w:lineRule="exact"/>
        <w:ind w:left="800"/>
      </w:pPr>
      <w:r w:rsidRPr="00130E1D">
        <w:t>месторасположение и размер площади места размещения нестационарного торгового объекта</w:t>
      </w:r>
      <w:proofErr w:type="gramStart"/>
      <w:r w:rsidRPr="00130E1D">
        <w:t xml:space="preserve"> </w:t>
      </w:r>
      <w:r w:rsidR="00502749">
        <w:t xml:space="preserve"> </w:t>
      </w:r>
      <w:r w:rsidRPr="00130E1D">
        <w:t>;</w:t>
      </w:r>
      <w:proofErr w:type="gramEnd"/>
    </w:p>
    <w:p w:rsidR="00C21DFD" w:rsidRPr="00130E1D" w:rsidRDefault="000053E7">
      <w:pPr>
        <w:pStyle w:val="20"/>
        <w:numPr>
          <w:ilvl w:val="0"/>
          <w:numId w:val="10"/>
        </w:numPr>
        <w:shd w:val="clear" w:color="auto" w:fill="auto"/>
        <w:tabs>
          <w:tab w:val="left" w:pos="772"/>
        </w:tabs>
        <w:spacing w:after="0" w:line="312" w:lineRule="exact"/>
        <w:ind w:left="800"/>
      </w:pPr>
      <w:r w:rsidRPr="00130E1D">
        <w:t>специализацию, тип нестационарного торгового объекта</w:t>
      </w:r>
      <w:proofErr w:type="gramStart"/>
      <w:r w:rsidRPr="00130E1D">
        <w:t xml:space="preserve"> </w:t>
      </w:r>
      <w:r w:rsidR="00502749">
        <w:t xml:space="preserve"> </w:t>
      </w:r>
      <w:r w:rsidRPr="00130E1D">
        <w:t>;</w:t>
      </w:r>
      <w:proofErr w:type="gramEnd"/>
    </w:p>
    <w:p w:rsidR="00C21DFD" w:rsidRPr="00130E1D" w:rsidRDefault="000053E7">
      <w:pPr>
        <w:pStyle w:val="20"/>
        <w:numPr>
          <w:ilvl w:val="0"/>
          <w:numId w:val="10"/>
        </w:numPr>
        <w:shd w:val="clear" w:color="auto" w:fill="auto"/>
        <w:tabs>
          <w:tab w:val="left" w:pos="772"/>
        </w:tabs>
        <w:spacing w:after="0" w:line="312" w:lineRule="exact"/>
        <w:ind w:left="800"/>
      </w:pPr>
      <w:r w:rsidRPr="00130E1D">
        <w:t>срок размещения нестационарного торгового объекта</w:t>
      </w:r>
      <w:proofErr w:type="gramStart"/>
      <w:r w:rsidRPr="00130E1D">
        <w:t xml:space="preserve"> </w:t>
      </w:r>
      <w:r w:rsidR="00502749">
        <w:t xml:space="preserve"> </w:t>
      </w:r>
      <w:r w:rsidRPr="00130E1D">
        <w:t>;</w:t>
      </w:r>
      <w:proofErr w:type="gramEnd"/>
    </w:p>
    <w:p w:rsidR="00C21DFD" w:rsidRPr="00130E1D" w:rsidRDefault="000053E7">
      <w:pPr>
        <w:pStyle w:val="20"/>
        <w:numPr>
          <w:ilvl w:val="0"/>
          <w:numId w:val="10"/>
        </w:numPr>
        <w:shd w:val="clear" w:color="auto" w:fill="auto"/>
        <w:tabs>
          <w:tab w:val="left" w:pos="772"/>
        </w:tabs>
        <w:spacing w:after="0" w:line="312" w:lineRule="exact"/>
        <w:ind w:left="400" w:firstLine="0"/>
        <w:jc w:val="both"/>
      </w:pPr>
      <w:r w:rsidRPr="00130E1D">
        <w:t>критерии определения победителя конкурса;</w:t>
      </w:r>
    </w:p>
    <w:p w:rsidR="00C21DFD" w:rsidRPr="00130E1D" w:rsidRDefault="000053E7">
      <w:pPr>
        <w:pStyle w:val="20"/>
        <w:numPr>
          <w:ilvl w:val="0"/>
          <w:numId w:val="10"/>
        </w:numPr>
        <w:shd w:val="clear" w:color="auto" w:fill="auto"/>
        <w:tabs>
          <w:tab w:val="left" w:pos="772"/>
        </w:tabs>
        <w:spacing w:after="0" w:line="312" w:lineRule="exact"/>
        <w:ind w:left="800"/>
      </w:pPr>
      <w:r w:rsidRPr="00130E1D">
        <w:t>место, порядок и срок приема заявлений и заявительных документов, конкурсной документации на участие в конкурсе;</w:t>
      </w:r>
    </w:p>
    <w:p w:rsidR="00C21DFD" w:rsidRPr="00130E1D" w:rsidRDefault="000053E7">
      <w:pPr>
        <w:pStyle w:val="20"/>
        <w:numPr>
          <w:ilvl w:val="0"/>
          <w:numId w:val="10"/>
        </w:numPr>
        <w:shd w:val="clear" w:color="auto" w:fill="auto"/>
        <w:tabs>
          <w:tab w:val="left" w:pos="772"/>
        </w:tabs>
        <w:spacing w:after="0" w:line="312" w:lineRule="exact"/>
        <w:ind w:left="400" w:firstLine="0"/>
        <w:jc w:val="both"/>
      </w:pPr>
      <w:r w:rsidRPr="00130E1D">
        <w:t>место, дату и время проведения конкурса;</w:t>
      </w:r>
    </w:p>
    <w:p w:rsidR="00C21DFD" w:rsidRPr="00130E1D" w:rsidRDefault="000053E7">
      <w:pPr>
        <w:pStyle w:val="20"/>
        <w:numPr>
          <w:ilvl w:val="0"/>
          <w:numId w:val="10"/>
        </w:numPr>
        <w:shd w:val="clear" w:color="auto" w:fill="auto"/>
        <w:tabs>
          <w:tab w:val="left" w:pos="772"/>
        </w:tabs>
        <w:spacing w:after="0" w:line="260" w:lineRule="exact"/>
        <w:ind w:left="400" w:firstLine="0"/>
        <w:jc w:val="both"/>
      </w:pPr>
      <w:r w:rsidRPr="00130E1D">
        <w:t>о начальной цене предмета конкурса;</w:t>
      </w:r>
    </w:p>
    <w:p w:rsidR="00C21DFD" w:rsidRPr="00130E1D" w:rsidRDefault="000053E7">
      <w:pPr>
        <w:pStyle w:val="20"/>
        <w:numPr>
          <w:ilvl w:val="0"/>
          <w:numId w:val="10"/>
        </w:numPr>
        <w:shd w:val="clear" w:color="auto" w:fill="auto"/>
        <w:tabs>
          <w:tab w:val="left" w:pos="772"/>
        </w:tabs>
        <w:spacing w:after="0" w:line="302" w:lineRule="exact"/>
        <w:ind w:left="400" w:firstLine="0"/>
        <w:jc w:val="both"/>
      </w:pPr>
      <w:r w:rsidRPr="00130E1D">
        <w:t>иные условия проведения конкурса.</w:t>
      </w:r>
    </w:p>
    <w:p w:rsidR="00C21DFD" w:rsidRPr="00130E1D" w:rsidRDefault="000053E7">
      <w:pPr>
        <w:pStyle w:val="20"/>
        <w:numPr>
          <w:ilvl w:val="1"/>
          <w:numId w:val="11"/>
        </w:numPr>
        <w:shd w:val="clear" w:color="auto" w:fill="auto"/>
        <w:tabs>
          <w:tab w:val="left" w:pos="1477"/>
        </w:tabs>
        <w:spacing w:after="0" w:line="302" w:lineRule="exact"/>
        <w:ind w:firstLine="800"/>
        <w:jc w:val="both"/>
      </w:pPr>
      <w:r w:rsidRPr="00130E1D">
        <w:t>На заседании конкурсной комиссии вскрываются конверты с конкурсной документацией.</w:t>
      </w:r>
    </w:p>
    <w:p w:rsidR="00C21DFD" w:rsidRPr="00130E1D" w:rsidRDefault="000053E7" w:rsidP="00092487">
      <w:pPr>
        <w:pStyle w:val="20"/>
        <w:numPr>
          <w:ilvl w:val="1"/>
          <w:numId w:val="11"/>
        </w:numPr>
        <w:shd w:val="clear" w:color="auto" w:fill="auto"/>
        <w:tabs>
          <w:tab w:val="left" w:pos="1477"/>
        </w:tabs>
        <w:spacing w:after="0" w:line="299" w:lineRule="exact"/>
        <w:ind w:firstLine="0"/>
        <w:jc w:val="both"/>
      </w:pPr>
      <w:r w:rsidRPr="00130E1D">
        <w:t>Рассмотрение и оценка заявления, заявительных документов и конкурсной документации проводятся конкурсной комиссией, которая на своем заседании проверяет наличие необходимых документов, правильность их оформления</w:t>
      </w:r>
      <w:r w:rsidR="00092487">
        <w:t xml:space="preserve"> </w:t>
      </w:r>
      <w:r w:rsidRPr="00130E1D">
        <w:t>и соответствие требованиям действующего законодательства.</w:t>
      </w:r>
    </w:p>
    <w:p w:rsidR="00C21DFD" w:rsidRPr="00130E1D" w:rsidRDefault="000053E7">
      <w:pPr>
        <w:pStyle w:val="20"/>
        <w:numPr>
          <w:ilvl w:val="1"/>
          <w:numId w:val="11"/>
        </w:numPr>
        <w:shd w:val="clear" w:color="auto" w:fill="auto"/>
        <w:tabs>
          <w:tab w:val="left" w:pos="1437"/>
        </w:tabs>
        <w:spacing w:after="540" w:line="299" w:lineRule="exact"/>
        <w:ind w:right="380" w:firstLine="740"/>
        <w:jc w:val="both"/>
      </w:pPr>
      <w:r w:rsidRPr="00130E1D">
        <w:t>Представленные материалы участников конкурса оцениваются конкурсной комиссией по бальной шкале по критериям, указанным в Таблице критериев.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3"/>
        <w:gridCol w:w="4831"/>
        <w:gridCol w:w="3304"/>
        <w:gridCol w:w="1348"/>
      </w:tblGrid>
      <w:tr w:rsidR="00C21DFD" w:rsidRPr="00130E1D">
        <w:trPr>
          <w:trHeight w:hRule="exact" w:val="494"/>
          <w:jc w:val="center"/>
        </w:trPr>
        <w:tc>
          <w:tcPr>
            <w:tcW w:w="603"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280" w:firstLine="0"/>
            </w:pPr>
            <w:r w:rsidRPr="00130E1D">
              <w:rPr>
                <w:rStyle w:val="21"/>
              </w:rPr>
              <w:lastRenderedPageBreak/>
              <w:t>№</w:t>
            </w:r>
          </w:p>
        </w:tc>
        <w:tc>
          <w:tcPr>
            <w:tcW w:w="4831" w:type="dxa"/>
            <w:vMerge w:val="restart"/>
            <w:tcBorders>
              <w:top w:val="single" w:sz="4" w:space="0" w:color="auto"/>
              <w:lef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Наименование критерия</w:t>
            </w:r>
          </w:p>
        </w:tc>
        <w:tc>
          <w:tcPr>
            <w:tcW w:w="3304"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Индикатор оценки</w:t>
            </w:r>
          </w:p>
        </w:tc>
        <w:tc>
          <w:tcPr>
            <w:tcW w:w="1348" w:type="dxa"/>
            <w:tcBorders>
              <w:top w:val="single" w:sz="4" w:space="0" w:color="auto"/>
              <w:left w:val="single" w:sz="4" w:space="0" w:color="auto"/>
              <w:righ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Баллы</w:t>
            </w:r>
          </w:p>
        </w:tc>
      </w:tr>
      <w:tr w:rsidR="00C21DFD" w:rsidRPr="00130E1D">
        <w:trPr>
          <w:trHeight w:hRule="exact" w:val="234"/>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vMerge/>
            <w:tcBorders>
              <w:left w:val="single" w:sz="4" w:space="0" w:color="auto"/>
            </w:tcBorders>
            <w:shd w:val="clear" w:color="auto" w:fill="FFFFFF"/>
            <w:vAlign w:val="center"/>
          </w:tcPr>
          <w:p w:rsidR="00C21DFD" w:rsidRPr="00130E1D" w:rsidRDefault="00C21DFD">
            <w:pPr>
              <w:framePr w:w="10085" w:wrap="notBeside" w:vAnchor="text" w:hAnchor="text" w:xAlign="center" w:y="1"/>
            </w:pP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критерия</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304"/>
          <w:jc w:val="center"/>
        </w:trPr>
        <w:tc>
          <w:tcPr>
            <w:tcW w:w="603" w:type="dxa"/>
            <w:tcBorders>
              <w:top w:val="single" w:sz="4" w:space="0" w:color="auto"/>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Внешний вид и оформление объекта:</w:t>
            </w:r>
          </w:p>
        </w:tc>
        <w:tc>
          <w:tcPr>
            <w:tcW w:w="3304"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Наличие эскиза с</w:t>
            </w:r>
          </w:p>
        </w:tc>
        <w:tc>
          <w:tcPr>
            <w:tcW w:w="1348" w:type="dxa"/>
            <w:tcBorders>
              <w:top w:val="single" w:sz="4" w:space="0" w:color="auto"/>
              <w:left w:val="single" w:sz="4" w:space="0" w:color="auto"/>
              <w:righ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12</w:t>
            </w:r>
          </w:p>
        </w:tc>
      </w:tr>
      <w:tr w:rsidR="00C21DFD" w:rsidRPr="00130E1D">
        <w:trPr>
          <w:trHeight w:hRule="exact" w:val="288"/>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740" w:firstLine="0"/>
            </w:pPr>
            <w:r w:rsidRPr="00130E1D">
              <w:rPr>
                <w:rStyle w:val="21"/>
              </w:rPr>
              <w:t>эскиз или фотография</w:t>
            </w:r>
          </w:p>
        </w:tc>
        <w:tc>
          <w:tcPr>
            <w:tcW w:w="3304"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предложениями по</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77"/>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proofErr w:type="gramStart"/>
            <w:r w:rsidRPr="00130E1D">
              <w:rPr>
                <w:rStyle w:val="21"/>
              </w:rPr>
              <w:t>нестационарного торгового объекта (объекта</w:t>
            </w:r>
            <w:proofErr w:type="gramEnd"/>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архитектурно-</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77"/>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 xml:space="preserve">по оказанию услуг), </w:t>
            </w:r>
            <w:proofErr w:type="gramStart"/>
            <w:r w:rsidRPr="00130E1D">
              <w:rPr>
                <w:rStyle w:val="21"/>
              </w:rPr>
              <w:t>планируемого</w:t>
            </w:r>
            <w:proofErr w:type="gramEnd"/>
            <w:r w:rsidRPr="00130E1D">
              <w:rPr>
                <w:rStyle w:val="21"/>
              </w:rPr>
              <w:t xml:space="preserve"> к</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художественному и</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66"/>
          <w:jc w:val="center"/>
        </w:trPr>
        <w:tc>
          <w:tcPr>
            <w:tcW w:w="603"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280" w:firstLine="0"/>
            </w:pPr>
            <w:r w:rsidRPr="00130E1D">
              <w:rPr>
                <w:rStyle w:val="21"/>
              </w:rPr>
              <w:t>1</w:t>
            </w: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размещению;</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цветовому решению,</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50"/>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740" w:firstLine="0"/>
            </w:pPr>
            <w:r w:rsidRPr="00130E1D">
              <w:rPr>
                <w:rStyle w:val="21"/>
              </w:rPr>
              <w:t>для автолавок, автоцистерн,</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proofErr w:type="gramStart"/>
            <w:r w:rsidRPr="00130E1D">
              <w:rPr>
                <w:rStyle w:val="21"/>
              </w:rPr>
              <w:t>согласованный</w:t>
            </w:r>
            <w:proofErr w:type="gramEnd"/>
            <w:r w:rsidRPr="00130E1D">
              <w:rPr>
                <w:rStyle w:val="21"/>
              </w:rPr>
              <w:t xml:space="preserve"> с главным</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83"/>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автофургонов и т.п. - фотография и</w:t>
            </w:r>
          </w:p>
        </w:tc>
        <w:tc>
          <w:tcPr>
            <w:tcW w:w="3304"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архитектором</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66"/>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заверенная заявителем копия паспорта</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 xml:space="preserve">Администрации </w:t>
            </w:r>
            <w:r w:rsidRPr="00130E1D">
              <w:rPr>
                <w:rStyle w:val="295pt"/>
              </w:rPr>
              <w:t>МР</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408"/>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транспортного средства</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Гафурийский район</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321"/>
          <w:jc w:val="center"/>
        </w:trPr>
        <w:tc>
          <w:tcPr>
            <w:tcW w:w="603" w:type="dxa"/>
            <w:tcBorders>
              <w:top w:val="single" w:sz="4" w:space="0" w:color="auto"/>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Сведения об оснащении торгово-</w:t>
            </w:r>
          </w:p>
        </w:tc>
        <w:tc>
          <w:tcPr>
            <w:tcW w:w="3304"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Наличие торгово-</w:t>
            </w:r>
          </w:p>
        </w:tc>
        <w:tc>
          <w:tcPr>
            <w:tcW w:w="1348" w:type="dxa"/>
            <w:tcBorders>
              <w:top w:val="single" w:sz="4" w:space="0" w:color="auto"/>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72"/>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технологическим оборудованием и</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технологического</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93"/>
          <w:jc w:val="center"/>
        </w:trPr>
        <w:tc>
          <w:tcPr>
            <w:tcW w:w="603"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280" w:firstLine="0"/>
            </w:pPr>
            <w:r w:rsidRPr="00130E1D">
              <w:rPr>
                <w:rStyle w:val="21"/>
              </w:rPr>
              <w:t>2</w:t>
            </w: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proofErr w:type="gramStart"/>
            <w:r w:rsidRPr="00130E1D">
              <w:rPr>
                <w:rStyle w:val="21"/>
              </w:rPr>
              <w:t>инвентарем (в зависимости от</w:t>
            </w:r>
            <w:proofErr w:type="gramEnd"/>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оборудования сроком</w:t>
            </w:r>
          </w:p>
        </w:tc>
        <w:tc>
          <w:tcPr>
            <w:tcW w:w="1348" w:type="dxa"/>
            <w:tcBorders>
              <w:left w:val="single" w:sz="4" w:space="0" w:color="auto"/>
              <w:righ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190" w:lineRule="exact"/>
              <w:ind w:firstLine="0"/>
              <w:jc w:val="center"/>
            </w:pPr>
            <w:r w:rsidRPr="00130E1D">
              <w:rPr>
                <w:rStyle w:val="295pt"/>
              </w:rPr>
              <w:t>4</w:t>
            </w:r>
          </w:p>
        </w:tc>
      </w:tr>
      <w:tr w:rsidR="00C21DFD" w:rsidRPr="00130E1D">
        <w:trPr>
          <w:trHeight w:hRule="exact" w:val="277"/>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специализации объекта)</w:t>
            </w:r>
          </w:p>
        </w:tc>
        <w:tc>
          <w:tcPr>
            <w:tcW w:w="3304"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выпуска:</w:t>
            </w:r>
          </w:p>
        </w:tc>
        <w:tc>
          <w:tcPr>
            <w:tcW w:w="1348" w:type="dxa"/>
            <w:vMerge w:val="restart"/>
            <w:tcBorders>
              <w:left w:val="single" w:sz="4" w:space="0" w:color="auto"/>
              <w:righ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190" w:lineRule="exact"/>
              <w:ind w:firstLine="0"/>
              <w:jc w:val="center"/>
            </w:pPr>
            <w:r w:rsidRPr="00130E1D">
              <w:rPr>
                <w:rStyle w:val="295pt"/>
              </w:rPr>
              <w:t>1</w:t>
            </w:r>
          </w:p>
        </w:tc>
      </w:tr>
      <w:tr w:rsidR="00C21DFD" w:rsidRPr="00130E1D">
        <w:trPr>
          <w:trHeight w:hRule="exact" w:val="304"/>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360" w:firstLine="0"/>
            </w:pPr>
            <w:r w:rsidRPr="00130E1D">
              <w:rPr>
                <w:rStyle w:val="21"/>
              </w:rPr>
              <w:t>не более 2-х лет</w:t>
            </w:r>
          </w:p>
        </w:tc>
        <w:tc>
          <w:tcPr>
            <w:tcW w:w="1348" w:type="dxa"/>
            <w:vMerge/>
            <w:tcBorders>
              <w:left w:val="single" w:sz="4" w:space="0" w:color="auto"/>
              <w:right w:val="single" w:sz="4" w:space="0" w:color="auto"/>
            </w:tcBorders>
            <w:shd w:val="clear" w:color="auto" w:fill="FFFFFF"/>
            <w:vAlign w:val="center"/>
          </w:tcPr>
          <w:p w:rsidR="00C21DFD" w:rsidRPr="00130E1D" w:rsidRDefault="00C21DFD">
            <w:pPr>
              <w:framePr w:w="10085" w:wrap="notBeside" w:vAnchor="text" w:hAnchor="text" w:xAlign="center" w:y="1"/>
            </w:pPr>
          </w:p>
        </w:tc>
      </w:tr>
      <w:tr w:rsidR="00C21DFD" w:rsidRPr="00130E1D">
        <w:trPr>
          <w:trHeight w:hRule="exact" w:val="348"/>
          <w:jc w:val="center"/>
        </w:trPr>
        <w:tc>
          <w:tcPr>
            <w:tcW w:w="603" w:type="dxa"/>
            <w:tcBorders>
              <w:top w:val="single" w:sz="4" w:space="0" w:color="auto"/>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 xml:space="preserve">Сведения об ассортименте </w:t>
            </w:r>
            <w:proofErr w:type="gramStart"/>
            <w:r w:rsidRPr="00130E1D">
              <w:rPr>
                <w:rStyle w:val="21"/>
              </w:rPr>
              <w:t>планируемой</w:t>
            </w:r>
            <w:proofErr w:type="gramEnd"/>
            <w:r w:rsidRPr="00130E1D">
              <w:rPr>
                <w:rStyle w:val="21"/>
              </w:rPr>
              <w:t xml:space="preserve"> к</w:t>
            </w: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 xml:space="preserve">Наличие </w:t>
            </w:r>
            <w:proofErr w:type="gramStart"/>
            <w:r w:rsidRPr="00130E1D">
              <w:rPr>
                <w:rStyle w:val="21"/>
              </w:rPr>
              <w:t>ассортиментного</w:t>
            </w:r>
            <w:proofErr w:type="gramEnd"/>
          </w:p>
        </w:tc>
        <w:tc>
          <w:tcPr>
            <w:tcW w:w="1348" w:type="dxa"/>
            <w:tcBorders>
              <w:top w:val="single" w:sz="4" w:space="0" w:color="auto"/>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3</w:t>
            </w:r>
          </w:p>
        </w:tc>
      </w:tr>
      <w:tr w:rsidR="00C21DFD" w:rsidRPr="00130E1D">
        <w:trPr>
          <w:trHeight w:hRule="exact" w:val="272"/>
          <w:jc w:val="center"/>
        </w:trPr>
        <w:tc>
          <w:tcPr>
            <w:tcW w:w="603"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280" w:firstLine="0"/>
            </w:pPr>
            <w:r w:rsidRPr="00130E1D">
              <w:rPr>
                <w:rStyle w:val="21"/>
              </w:rPr>
              <w:t>3</w:t>
            </w: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proofErr w:type="gramStart"/>
            <w:r w:rsidRPr="00130E1D">
              <w:rPr>
                <w:rStyle w:val="21"/>
              </w:rPr>
              <w:t>реализации продукции (с учетом</w:t>
            </w:r>
            <w:proofErr w:type="gramEnd"/>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 xml:space="preserve">перечня </w:t>
            </w:r>
            <w:proofErr w:type="gramStart"/>
            <w:r w:rsidRPr="00130E1D">
              <w:rPr>
                <w:rStyle w:val="21"/>
              </w:rPr>
              <w:t>планируемой</w:t>
            </w:r>
            <w:proofErr w:type="gramEnd"/>
            <w:r w:rsidRPr="00130E1D">
              <w:rPr>
                <w:rStyle w:val="21"/>
              </w:rPr>
              <w:t xml:space="preserve"> к</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283"/>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специализации)</w:t>
            </w: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реализации продукции</w:t>
            </w: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310"/>
          <w:jc w:val="center"/>
        </w:trPr>
        <w:tc>
          <w:tcPr>
            <w:tcW w:w="603" w:type="dxa"/>
            <w:tcBorders>
              <w:top w:val="single" w:sz="4" w:space="0" w:color="auto"/>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Количество вновь создаваемых рабочих мест</w:t>
            </w:r>
          </w:p>
        </w:tc>
        <w:tc>
          <w:tcPr>
            <w:tcW w:w="3304" w:type="dxa"/>
            <w:tcBorders>
              <w:top w:val="single" w:sz="4" w:space="0" w:color="auto"/>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Не создаются</w:t>
            </w:r>
          </w:p>
        </w:tc>
        <w:tc>
          <w:tcPr>
            <w:tcW w:w="1348" w:type="dxa"/>
            <w:tcBorders>
              <w:top w:val="single" w:sz="4" w:space="0" w:color="auto"/>
              <w:left w:val="single" w:sz="4" w:space="0" w:color="auto"/>
              <w:righ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0</w:t>
            </w:r>
          </w:p>
        </w:tc>
      </w:tr>
      <w:tr w:rsidR="00C21DFD" w:rsidRPr="00130E1D">
        <w:trPr>
          <w:trHeight w:hRule="exact" w:val="261"/>
          <w:jc w:val="center"/>
        </w:trPr>
        <w:tc>
          <w:tcPr>
            <w:tcW w:w="603"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280" w:firstLine="0"/>
            </w:pPr>
            <w:r w:rsidRPr="00130E1D">
              <w:rPr>
                <w:rStyle w:val="21"/>
              </w:rPr>
              <w:t>4</w:t>
            </w:r>
          </w:p>
        </w:tc>
        <w:tc>
          <w:tcPr>
            <w:tcW w:w="4831"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1 место</w:t>
            </w:r>
          </w:p>
        </w:tc>
        <w:tc>
          <w:tcPr>
            <w:tcW w:w="1348" w:type="dxa"/>
            <w:tcBorders>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3</w:t>
            </w:r>
          </w:p>
        </w:tc>
      </w:tr>
      <w:tr w:rsidR="00C21DFD" w:rsidRPr="00130E1D">
        <w:trPr>
          <w:trHeight w:hRule="exact" w:val="331"/>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Более 1 места</w:t>
            </w:r>
          </w:p>
        </w:tc>
        <w:tc>
          <w:tcPr>
            <w:tcW w:w="1348" w:type="dxa"/>
            <w:tcBorders>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5</w:t>
            </w:r>
          </w:p>
        </w:tc>
      </w:tr>
      <w:tr w:rsidR="00C21DFD" w:rsidRPr="00130E1D">
        <w:trPr>
          <w:trHeight w:hRule="exact" w:val="429"/>
          <w:jc w:val="center"/>
        </w:trPr>
        <w:tc>
          <w:tcPr>
            <w:tcW w:w="603" w:type="dxa"/>
            <w:tcBorders>
              <w:top w:val="single" w:sz="4" w:space="0" w:color="auto"/>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vMerge w:val="restart"/>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77" w:lineRule="exact"/>
              <w:ind w:left="160" w:firstLine="0"/>
            </w:pPr>
            <w:r w:rsidRPr="00130E1D">
              <w:rPr>
                <w:rStyle w:val="21"/>
              </w:rPr>
              <w:t xml:space="preserve">Прирост цены предмета конкурса </w:t>
            </w:r>
            <w:r w:rsidRPr="00130E1D">
              <w:rPr>
                <w:rStyle w:val="295pt"/>
              </w:rPr>
              <w:t>(</w:t>
            </w:r>
            <w:proofErr w:type="spellStart"/>
            <w:r w:rsidRPr="00130E1D">
              <w:rPr>
                <w:rStyle w:val="295pt"/>
              </w:rPr>
              <w:t>Рц</w:t>
            </w:r>
            <w:proofErr w:type="spellEnd"/>
            <w:r w:rsidRPr="00130E1D">
              <w:rPr>
                <w:rStyle w:val="295pt"/>
              </w:rPr>
              <w:t xml:space="preserve">), % </w:t>
            </w:r>
            <w:r w:rsidRPr="00130E1D">
              <w:rPr>
                <w:rStyle w:val="21"/>
              </w:rPr>
              <w:t>определяемый:</w:t>
            </w:r>
          </w:p>
        </w:tc>
        <w:tc>
          <w:tcPr>
            <w:tcW w:w="3304" w:type="dxa"/>
            <w:tcBorders>
              <w:top w:val="single" w:sz="4" w:space="0" w:color="auto"/>
              <w:lef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0 до 10</w:t>
            </w:r>
          </w:p>
        </w:tc>
        <w:tc>
          <w:tcPr>
            <w:tcW w:w="1348" w:type="dxa"/>
            <w:tcBorders>
              <w:top w:val="single" w:sz="4" w:space="0" w:color="auto"/>
              <w:left w:val="single" w:sz="4" w:space="0" w:color="auto"/>
              <w:righ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1</w:t>
            </w:r>
          </w:p>
        </w:tc>
      </w:tr>
      <w:tr w:rsidR="00C21DFD" w:rsidRPr="00130E1D">
        <w:trPr>
          <w:trHeight w:hRule="exact" w:val="424"/>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vMerge/>
            <w:tcBorders>
              <w:left w:val="single" w:sz="4" w:space="0" w:color="auto"/>
            </w:tcBorders>
            <w:shd w:val="clear" w:color="auto" w:fill="FFFFFF"/>
          </w:tcPr>
          <w:p w:rsidR="00C21DFD" w:rsidRPr="00130E1D" w:rsidRDefault="00C21DFD">
            <w:pPr>
              <w:framePr w:w="10085" w:wrap="notBeside" w:vAnchor="text" w:hAnchor="text" w:xAlign="center" w:y="1"/>
            </w:pPr>
          </w:p>
        </w:tc>
        <w:tc>
          <w:tcPr>
            <w:tcW w:w="3304" w:type="dxa"/>
            <w:tcBorders>
              <w:top w:val="single" w:sz="4" w:space="0" w:color="auto"/>
              <w:lef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11 до 20</w:t>
            </w:r>
          </w:p>
        </w:tc>
        <w:tc>
          <w:tcPr>
            <w:tcW w:w="1348" w:type="dxa"/>
            <w:tcBorders>
              <w:top w:val="single" w:sz="4" w:space="0" w:color="auto"/>
              <w:left w:val="single" w:sz="4" w:space="0" w:color="auto"/>
              <w:righ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2</w:t>
            </w:r>
          </w:p>
        </w:tc>
      </w:tr>
      <w:tr w:rsidR="00C21DFD" w:rsidRPr="00130E1D">
        <w:trPr>
          <w:trHeight w:hRule="exact" w:val="424"/>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proofErr w:type="spellStart"/>
            <w:proofErr w:type="gramStart"/>
            <w:r w:rsidRPr="00130E1D">
              <w:rPr>
                <w:rStyle w:val="295pt"/>
              </w:rPr>
              <w:t>Рц</w:t>
            </w:r>
            <w:proofErr w:type="spellEnd"/>
            <w:r w:rsidRPr="00130E1D">
              <w:rPr>
                <w:rStyle w:val="295pt"/>
              </w:rPr>
              <w:t xml:space="preserve"> </w:t>
            </w:r>
            <w:r w:rsidRPr="00130E1D">
              <w:rPr>
                <w:rStyle w:val="21"/>
              </w:rPr>
              <w:t xml:space="preserve">= </w:t>
            </w:r>
            <w:r w:rsidRPr="00130E1D">
              <w:rPr>
                <w:rStyle w:val="295pt"/>
              </w:rPr>
              <w:t>(</w:t>
            </w:r>
            <w:proofErr w:type="spellStart"/>
            <w:r w:rsidRPr="00130E1D">
              <w:rPr>
                <w:rStyle w:val="295pt"/>
              </w:rPr>
              <w:t>Цуч-НцмУРцм</w:t>
            </w:r>
            <w:proofErr w:type="spellEnd"/>
            <w:r w:rsidRPr="00130E1D">
              <w:rPr>
                <w:rStyle w:val="295pt"/>
              </w:rPr>
              <w:t xml:space="preserve">* </w:t>
            </w:r>
            <w:r w:rsidRPr="00130E1D">
              <w:rPr>
                <w:rStyle w:val="21"/>
              </w:rPr>
              <w:t>100, где:</w:t>
            </w:r>
            <w:proofErr w:type="gramEnd"/>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21 до 30</w:t>
            </w:r>
          </w:p>
        </w:tc>
        <w:tc>
          <w:tcPr>
            <w:tcW w:w="1348" w:type="dxa"/>
            <w:tcBorders>
              <w:top w:val="single" w:sz="4" w:space="0" w:color="auto"/>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3</w:t>
            </w:r>
          </w:p>
        </w:tc>
      </w:tr>
      <w:tr w:rsidR="00C21DFD" w:rsidRPr="00130E1D">
        <w:trPr>
          <w:trHeight w:hRule="exact" w:val="429"/>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left="160" w:firstLine="0"/>
            </w:pPr>
            <w:proofErr w:type="spellStart"/>
            <w:r w:rsidRPr="00130E1D">
              <w:rPr>
                <w:rStyle w:val="21"/>
              </w:rPr>
              <w:t>Ц</w:t>
            </w:r>
            <w:r w:rsidRPr="00130E1D">
              <w:rPr>
                <w:rStyle w:val="21"/>
                <w:vertAlign w:val="subscript"/>
              </w:rPr>
              <w:t>уч</w:t>
            </w:r>
            <w:proofErr w:type="spellEnd"/>
            <w:r w:rsidRPr="00130E1D">
              <w:rPr>
                <w:rStyle w:val="21"/>
              </w:rPr>
              <w:t xml:space="preserve"> - цена, предложенная участником</w:t>
            </w: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31 до 40</w:t>
            </w:r>
          </w:p>
        </w:tc>
        <w:tc>
          <w:tcPr>
            <w:tcW w:w="1348" w:type="dxa"/>
            <w:tcBorders>
              <w:top w:val="single" w:sz="4" w:space="0" w:color="auto"/>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4</w:t>
            </w:r>
          </w:p>
        </w:tc>
      </w:tr>
      <w:tr w:rsidR="00C21DFD" w:rsidRPr="00130E1D">
        <w:trPr>
          <w:trHeight w:hRule="exact" w:val="429"/>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vMerge w:val="restart"/>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60" w:line="260" w:lineRule="exact"/>
              <w:ind w:left="160" w:firstLine="0"/>
            </w:pPr>
            <w:r w:rsidRPr="00130E1D">
              <w:rPr>
                <w:rStyle w:val="21"/>
              </w:rPr>
              <w:t>открытого конкурса;</w:t>
            </w:r>
          </w:p>
          <w:p w:rsidR="00C21DFD" w:rsidRPr="00130E1D" w:rsidRDefault="000053E7">
            <w:pPr>
              <w:pStyle w:val="20"/>
              <w:framePr w:w="10085" w:wrap="notBeside" w:vAnchor="text" w:hAnchor="text" w:xAlign="center" w:y="1"/>
              <w:shd w:val="clear" w:color="auto" w:fill="auto"/>
              <w:spacing w:before="60" w:after="0" w:line="260" w:lineRule="exact"/>
              <w:ind w:left="160" w:firstLine="0"/>
            </w:pPr>
            <w:proofErr w:type="spellStart"/>
            <w:r w:rsidRPr="00130E1D">
              <w:rPr>
                <w:rStyle w:val="21"/>
              </w:rPr>
              <w:t>Н</w:t>
            </w:r>
            <w:r w:rsidRPr="00130E1D">
              <w:rPr>
                <w:rStyle w:val="21"/>
                <w:vertAlign w:val="subscript"/>
              </w:rPr>
              <w:t>цм</w:t>
            </w:r>
            <w:proofErr w:type="spellEnd"/>
            <w:r w:rsidRPr="00130E1D">
              <w:rPr>
                <w:rStyle w:val="21"/>
              </w:rPr>
              <w:t xml:space="preserve"> - начальная цена предмета открытого</w:t>
            </w: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41 до 50</w:t>
            </w:r>
          </w:p>
        </w:tc>
        <w:tc>
          <w:tcPr>
            <w:tcW w:w="1348" w:type="dxa"/>
            <w:tcBorders>
              <w:top w:val="single" w:sz="4" w:space="0" w:color="auto"/>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5</w:t>
            </w:r>
          </w:p>
        </w:tc>
      </w:tr>
      <w:tr w:rsidR="00C21DFD" w:rsidRPr="00130E1D">
        <w:trPr>
          <w:trHeight w:hRule="exact" w:val="234"/>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vMerge/>
            <w:tcBorders>
              <w:left w:val="single" w:sz="4" w:space="0" w:color="auto"/>
            </w:tcBorders>
            <w:shd w:val="clear" w:color="auto" w:fill="FFFFFF"/>
          </w:tcPr>
          <w:p w:rsidR="00C21DFD" w:rsidRPr="00130E1D" w:rsidRDefault="00C21DFD">
            <w:pPr>
              <w:framePr w:w="10085" w:wrap="notBeside" w:vAnchor="text" w:hAnchor="text" w:xAlign="center" w:y="1"/>
            </w:pPr>
          </w:p>
        </w:tc>
        <w:tc>
          <w:tcPr>
            <w:tcW w:w="3304" w:type="dxa"/>
            <w:vMerge w:val="restart"/>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51 до 60</w:t>
            </w:r>
          </w:p>
        </w:tc>
        <w:tc>
          <w:tcPr>
            <w:tcW w:w="1348" w:type="dxa"/>
            <w:tcBorders>
              <w:top w:val="single" w:sz="4" w:space="0" w:color="auto"/>
              <w:left w:val="single" w:sz="4" w:space="0" w:color="auto"/>
              <w:right w:val="single" w:sz="4" w:space="0" w:color="auto"/>
            </w:tcBorders>
            <w:shd w:val="clear" w:color="auto" w:fill="FFFFFF"/>
            <w:vAlign w:val="bottom"/>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7</w:t>
            </w:r>
          </w:p>
        </w:tc>
      </w:tr>
      <w:tr w:rsidR="00C21DFD" w:rsidRPr="00130E1D" w:rsidTr="00C32B5A">
        <w:trPr>
          <w:trHeight w:hRule="exact" w:val="443"/>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 xml:space="preserve">конкурса, </w:t>
            </w:r>
            <w:proofErr w:type="gramStart"/>
            <w:r w:rsidRPr="00130E1D">
              <w:rPr>
                <w:rStyle w:val="21"/>
              </w:rPr>
              <w:t>установленная</w:t>
            </w:r>
            <w:proofErr w:type="gramEnd"/>
            <w:r w:rsidRPr="00130E1D">
              <w:rPr>
                <w:rStyle w:val="21"/>
              </w:rPr>
              <w:t xml:space="preserve"> в извещении и</w:t>
            </w:r>
          </w:p>
        </w:tc>
        <w:tc>
          <w:tcPr>
            <w:tcW w:w="3304" w:type="dxa"/>
            <w:vMerge/>
            <w:tcBorders>
              <w:left w:val="single" w:sz="4" w:space="0" w:color="auto"/>
            </w:tcBorders>
            <w:shd w:val="clear" w:color="auto" w:fill="FFFFFF"/>
          </w:tcPr>
          <w:p w:rsidR="00C21DFD" w:rsidRPr="00130E1D" w:rsidRDefault="00C21DFD">
            <w:pPr>
              <w:framePr w:w="10085" w:wrap="notBeside" w:vAnchor="text" w:hAnchor="text" w:xAlign="center" w:y="1"/>
            </w:pPr>
          </w:p>
        </w:tc>
        <w:tc>
          <w:tcPr>
            <w:tcW w:w="1348" w:type="dxa"/>
            <w:tcBorders>
              <w:left w:val="single" w:sz="4" w:space="0" w:color="auto"/>
              <w:right w:val="single" w:sz="4" w:space="0" w:color="auto"/>
            </w:tcBorders>
            <w:shd w:val="clear" w:color="auto" w:fill="FFFFFF"/>
          </w:tcPr>
          <w:p w:rsidR="00C21DFD" w:rsidRPr="00130E1D" w:rsidRDefault="00C21DFD">
            <w:pPr>
              <w:framePr w:w="10085" w:wrap="notBeside" w:vAnchor="text" w:hAnchor="text" w:xAlign="center" w:y="1"/>
              <w:rPr>
                <w:sz w:val="10"/>
                <w:szCs w:val="10"/>
              </w:rPr>
            </w:pPr>
          </w:p>
        </w:tc>
      </w:tr>
      <w:tr w:rsidR="00C21DFD" w:rsidRPr="00130E1D">
        <w:trPr>
          <w:trHeight w:hRule="exact" w:val="435"/>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конкурсной документации.</w:t>
            </w: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61 до 70</w:t>
            </w:r>
          </w:p>
        </w:tc>
        <w:tc>
          <w:tcPr>
            <w:tcW w:w="1348" w:type="dxa"/>
            <w:tcBorders>
              <w:top w:val="single" w:sz="4" w:space="0" w:color="auto"/>
              <w:left w:val="single" w:sz="4" w:space="0" w:color="auto"/>
              <w:righ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8</w:t>
            </w:r>
          </w:p>
        </w:tc>
      </w:tr>
      <w:tr w:rsidR="00C21DFD" w:rsidRPr="00130E1D">
        <w:trPr>
          <w:trHeight w:hRule="exact" w:val="429"/>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71 до 80</w:t>
            </w:r>
          </w:p>
        </w:tc>
        <w:tc>
          <w:tcPr>
            <w:tcW w:w="1348" w:type="dxa"/>
            <w:tcBorders>
              <w:top w:val="single" w:sz="4" w:space="0" w:color="auto"/>
              <w:left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9</w:t>
            </w:r>
          </w:p>
        </w:tc>
      </w:tr>
      <w:tr w:rsidR="00C21DFD" w:rsidRPr="00130E1D">
        <w:trPr>
          <w:trHeight w:hRule="exact" w:val="435"/>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81 до 90</w:t>
            </w:r>
          </w:p>
        </w:tc>
        <w:tc>
          <w:tcPr>
            <w:tcW w:w="1348" w:type="dxa"/>
            <w:tcBorders>
              <w:top w:val="single" w:sz="4" w:space="0" w:color="auto"/>
              <w:left w:val="single" w:sz="4" w:space="0" w:color="auto"/>
              <w:righ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10</w:t>
            </w:r>
          </w:p>
        </w:tc>
      </w:tr>
      <w:tr w:rsidR="00C21DFD" w:rsidRPr="00130E1D">
        <w:trPr>
          <w:trHeight w:hRule="exact" w:val="440"/>
          <w:jc w:val="center"/>
        </w:trPr>
        <w:tc>
          <w:tcPr>
            <w:tcW w:w="603"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top w:val="single" w:sz="4" w:space="0" w:color="auto"/>
              <w:lef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от 91 до 100</w:t>
            </w:r>
          </w:p>
        </w:tc>
        <w:tc>
          <w:tcPr>
            <w:tcW w:w="1348" w:type="dxa"/>
            <w:tcBorders>
              <w:top w:val="single" w:sz="4" w:space="0" w:color="auto"/>
              <w:left w:val="single" w:sz="4" w:space="0" w:color="auto"/>
              <w:right w:val="single" w:sz="4" w:space="0" w:color="auto"/>
            </w:tcBorders>
            <w:shd w:val="clear" w:color="auto" w:fill="FFFFFF"/>
            <w:vAlign w:val="center"/>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11</w:t>
            </w:r>
          </w:p>
        </w:tc>
      </w:tr>
      <w:tr w:rsidR="00C21DFD" w:rsidRPr="00130E1D">
        <w:trPr>
          <w:trHeight w:hRule="exact" w:val="456"/>
          <w:jc w:val="center"/>
        </w:trPr>
        <w:tc>
          <w:tcPr>
            <w:tcW w:w="603" w:type="dxa"/>
            <w:tcBorders>
              <w:left w:val="single" w:sz="4" w:space="0" w:color="auto"/>
              <w:bottom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4831" w:type="dxa"/>
            <w:tcBorders>
              <w:left w:val="single" w:sz="4" w:space="0" w:color="auto"/>
              <w:bottom w:val="single" w:sz="4" w:space="0" w:color="auto"/>
            </w:tcBorders>
            <w:shd w:val="clear" w:color="auto" w:fill="FFFFFF"/>
          </w:tcPr>
          <w:p w:rsidR="00C21DFD" w:rsidRPr="00130E1D" w:rsidRDefault="00C21DFD">
            <w:pPr>
              <w:framePr w:w="10085" w:wrap="notBeside" w:vAnchor="text" w:hAnchor="text" w:xAlign="center" w:y="1"/>
              <w:rPr>
                <w:sz w:val="10"/>
                <w:szCs w:val="10"/>
              </w:rPr>
            </w:pPr>
          </w:p>
        </w:tc>
        <w:tc>
          <w:tcPr>
            <w:tcW w:w="3304" w:type="dxa"/>
            <w:tcBorders>
              <w:top w:val="single" w:sz="4" w:space="0" w:color="auto"/>
              <w:left w:val="single" w:sz="4" w:space="0" w:color="auto"/>
              <w:bottom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left="160" w:firstLine="0"/>
            </w:pPr>
            <w:r w:rsidRPr="00130E1D">
              <w:rPr>
                <w:rStyle w:val="21"/>
              </w:rPr>
              <w:t>Выше 100</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C21DFD" w:rsidRPr="00130E1D" w:rsidRDefault="000053E7">
            <w:pPr>
              <w:pStyle w:val="20"/>
              <w:framePr w:w="10085" w:wrap="notBeside" w:vAnchor="text" w:hAnchor="text" w:xAlign="center" w:y="1"/>
              <w:shd w:val="clear" w:color="auto" w:fill="auto"/>
              <w:spacing w:after="0" w:line="260" w:lineRule="exact"/>
              <w:ind w:firstLine="0"/>
              <w:jc w:val="center"/>
            </w:pPr>
            <w:r w:rsidRPr="00130E1D">
              <w:rPr>
                <w:rStyle w:val="21"/>
              </w:rPr>
              <w:t>15</w:t>
            </w:r>
          </w:p>
        </w:tc>
      </w:tr>
    </w:tbl>
    <w:p w:rsidR="00DE68B7" w:rsidRPr="00130E1D" w:rsidRDefault="00DE68B7">
      <w:pPr>
        <w:pStyle w:val="a5"/>
        <w:framePr w:w="10085" w:wrap="notBeside" w:vAnchor="text" w:hAnchor="text" w:xAlign="center" w:y="1"/>
        <w:shd w:val="clear" w:color="auto" w:fill="auto"/>
      </w:pPr>
    </w:p>
    <w:p w:rsidR="00C21DFD" w:rsidRPr="00130E1D" w:rsidRDefault="00DE68B7">
      <w:pPr>
        <w:pStyle w:val="a5"/>
        <w:framePr w:w="10085" w:wrap="notBeside" w:vAnchor="text" w:hAnchor="text" w:xAlign="center" w:y="1"/>
        <w:shd w:val="clear" w:color="auto" w:fill="auto"/>
      </w:pPr>
      <w:r w:rsidRPr="00130E1D">
        <w:t xml:space="preserve">           4.6. В случае</w:t>
      </w:r>
      <w:proofErr w:type="gramStart"/>
      <w:r w:rsidRPr="00130E1D">
        <w:t>,</w:t>
      </w:r>
      <w:proofErr w:type="gramEnd"/>
      <w:r w:rsidR="000053E7" w:rsidRPr="00130E1D">
        <w:t xml:space="preserve">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C21DFD" w:rsidRPr="00130E1D" w:rsidRDefault="00C21DFD">
      <w:pPr>
        <w:framePr w:w="10085" w:wrap="notBeside" w:vAnchor="text" w:hAnchor="text" w:xAlign="center" w:y="1"/>
        <w:rPr>
          <w:sz w:val="2"/>
          <w:szCs w:val="2"/>
        </w:rPr>
      </w:pPr>
    </w:p>
    <w:p w:rsidR="00C21DFD" w:rsidRPr="00130E1D" w:rsidRDefault="00C21DFD">
      <w:pPr>
        <w:rPr>
          <w:sz w:val="2"/>
          <w:szCs w:val="2"/>
        </w:rPr>
      </w:pPr>
    </w:p>
    <w:p w:rsidR="00C21DFD" w:rsidRPr="00130E1D" w:rsidRDefault="000053E7">
      <w:pPr>
        <w:pStyle w:val="20"/>
        <w:numPr>
          <w:ilvl w:val="0"/>
          <w:numId w:val="12"/>
        </w:numPr>
        <w:shd w:val="clear" w:color="auto" w:fill="auto"/>
        <w:tabs>
          <w:tab w:val="left" w:pos="1437"/>
        </w:tabs>
        <w:spacing w:after="0" w:line="299" w:lineRule="exact"/>
        <w:ind w:right="380" w:firstLine="740"/>
        <w:jc w:val="both"/>
      </w:pPr>
      <w:r w:rsidRPr="00130E1D">
        <w:t>По результатам оценки конкурсной документации конкурсная комиссия определяет победителя конкурса.</w:t>
      </w:r>
    </w:p>
    <w:p w:rsidR="00C21DFD" w:rsidRPr="00130E1D" w:rsidRDefault="000053E7">
      <w:pPr>
        <w:pStyle w:val="20"/>
        <w:numPr>
          <w:ilvl w:val="0"/>
          <w:numId w:val="12"/>
        </w:numPr>
        <w:shd w:val="clear" w:color="auto" w:fill="auto"/>
        <w:tabs>
          <w:tab w:val="left" w:pos="1480"/>
        </w:tabs>
        <w:spacing w:after="0" w:line="300" w:lineRule="exact"/>
        <w:ind w:firstLine="780"/>
        <w:jc w:val="both"/>
      </w:pPr>
      <w:r w:rsidRPr="00130E1D">
        <w:t xml:space="preserve">При поступлении одного заявления в период с момента объявления конкурса до окончания приема заявлений, единственный участник получает право на размещение нестационарного торгового объекта </w:t>
      </w:r>
      <w:r w:rsidR="00502749">
        <w:t xml:space="preserve"> </w:t>
      </w:r>
      <w:r w:rsidRPr="00130E1D">
        <w:t xml:space="preserve"> при условии соответствия представленных документов требованиям, предусмотренным конкурсной документацией, и требованиям, </w:t>
      </w:r>
      <w:r w:rsidRPr="00130E1D">
        <w:lastRenderedPageBreak/>
        <w:t xml:space="preserve">предъявляемым к размещению нестационарного торгового объекта </w:t>
      </w:r>
      <w:r w:rsidR="00502749">
        <w:t xml:space="preserve"> </w:t>
      </w:r>
      <w:r w:rsidRPr="00130E1D">
        <w:t xml:space="preserve"> на территории муниципального района.</w:t>
      </w:r>
    </w:p>
    <w:p w:rsidR="00C21DFD" w:rsidRPr="00130E1D" w:rsidRDefault="000053E7">
      <w:pPr>
        <w:pStyle w:val="20"/>
        <w:numPr>
          <w:ilvl w:val="0"/>
          <w:numId w:val="12"/>
        </w:numPr>
        <w:shd w:val="clear" w:color="auto" w:fill="auto"/>
        <w:tabs>
          <w:tab w:val="left" w:pos="1480"/>
        </w:tabs>
        <w:spacing w:after="272" w:line="300" w:lineRule="exact"/>
        <w:ind w:firstLine="780"/>
        <w:jc w:val="both"/>
      </w:pPr>
      <w:r w:rsidRPr="00130E1D">
        <w:t>Участник конкурса имеет право на основании письменного заявления отозвать свои заявительные документы, конкурсную документацию или заменить конкурсную документацию до истечения срока приема документов на участие в конкурсе.</w:t>
      </w:r>
    </w:p>
    <w:p w:rsidR="00C21DFD" w:rsidRPr="00922909" w:rsidRDefault="000053E7">
      <w:pPr>
        <w:pStyle w:val="10"/>
        <w:keepNext/>
        <w:keepLines/>
        <w:numPr>
          <w:ilvl w:val="0"/>
          <w:numId w:val="11"/>
        </w:numPr>
        <w:shd w:val="clear" w:color="auto" w:fill="auto"/>
        <w:tabs>
          <w:tab w:val="left" w:pos="3576"/>
        </w:tabs>
        <w:spacing w:before="0" w:after="260" w:line="260" w:lineRule="exact"/>
        <w:ind w:left="2840" w:firstLine="0"/>
        <w:rPr>
          <w:b w:val="0"/>
        </w:rPr>
      </w:pPr>
      <w:bookmarkStart w:id="12" w:name="bookmark13"/>
      <w:r w:rsidRPr="00922909">
        <w:rPr>
          <w:b w:val="0"/>
        </w:rPr>
        <w:t>Оформление результатов конкурса</w:t>
      </w:r>
      <w:bookmarkEnd w:id="12"/>
    </w:p>
    <w:p w:rsidR="00C21DFD" w:rsidRPr="00130E1D" w:rsidRDefault="000053E7">
      <w:pPr>
        <w:pStyle w:val="20"/>
        <w:numPr>
          <w:ilvl w:val="1"/>
          <w:numId w:val="11"/>
        </w:numPr>
        <w:shd w:val="clear" w:color="auto" w:fill="auto"/>
        <w:tabs>
          <w:tab w:val="left" w:pos="1480"/>
        </w:tabs>
        <w:spacing w:after="0" w:line="305" w:lineRule="exact"/>
        <w:ind w:firstLine="780"/>
        <w:jc w:val="both"/>
      </w:pPr>
      <w:r w:rsidRPr="00130E1D">
        <w:t>Решение конкурсной комиссии о победителе конкурса оформляется протоколом о результатах проведения конкурса, в котором указываются:</w:t>
      </w:r>
    </w:p>
    <w:p w:rsidR="00C21DFD" w:rsidRPr="00130E1D" w:rsidRDefault="000053E7">
      <w:pPr>
        <w:pStyle w:val="20"/>
        <w:shd w:val="clear" w:color="auto" w:fill="auto"/>
        <w:tabs>
          <w:tab w:val="left" w:pos="1480"/>
        </w:tabs>
        <w:spacing w:after="0" w:line="305" w:lineRule="exact"/>
        <w:ind w:firstLine="780"/>
        <w:jc w:val="both"/>
      </w:pPr>
      <w:r w:rsidRPr="00130E1D">
        <w:t>а)</w:t>
      </w:r>
      <w:r w:rsidRPr="00130E1D">
        <w:tab/>
        <w:t>предмет конкурса;</w:t>
      </w:r>
    </w:p>
    <w:p w:rsidR="00C21DFD" w:rsidRPr="00130E1D" w:rsidRDefault="000053E7">
      <w:pPr>
        <w:pStyle w:val="20"/>
        <w:shd w:val="clear" w:color="auto" w:fill="auto"/>
        <w:tabs>
          <w:tab w:val="left" w:pos="1480"/>
        </w:tabs>
        <w:spacing w:after="0" w:line="305" w:lineRule="exact"/>
        <w:ind w:firstLine="780"/>
        <w:jc w:val="both"/>
      </w:pPr>
      <w:r w:rsidRPr="00130E1D">
        <w:t>б)</w:t>
      </w:r>
      <w:r w:rsidRPr="00130E1D">
        <w:tab/>
        <w:t>состав конкурсной комиссии;</w:t>
      </w:r>
    </w:p>
    <w:p w:rsidR="00C21DFD" w:rsidRPr="00130E1D" w:rsidRDefault="000053E7">
      <w:pPr>
        <w:pStyle w:val="20"/>
        <w:shd w:val="clear" w:color="auto" w:fill="auto"/>
        <w:tabs>
          <w:tab w:val="left" w:pos="1480"/>
        </w:tabs>
        <w:spacing w:after="0" w:line="305" w:lineRule="exact"/>
        <w:ind w:firstLine="780"/>
        <w:jc w:val="both"/>
      </w:pPr>
      <w:r w:rsidRPr="00130E1D">
        <w:t>в)</w:t>
      </w:r>
      <w:r w:rsidRPr="00130E1D">
        <w:tab/>
        <w:t>наименования участников конкурса;</w:t>
      </w:r>
    </w:p>
    <w:p w:rsidR="00C21DFD" w:rsidRPr="00130E1D" w:rsidRDefault="000053E7">
      <w:pPr>
        <w:pStyle w:val="20"/>
        <w:shd w:val="clear" w:color="auto" w:fill="auto"/>
        <w:tabs>
          <w:tab w:val="left" w:pos="1480"/>
        </w:tabs>
        <w:spacing w:after="0" w:line="305" w:lineRule="exact"/>
        <w:ind w:firstLine="780"/>
        <w:jc w:val="both"/>
      </w:pPr>
      <w:r w:rsidRPr="00130E1D">
        <w:t>г)</w:t>
      </w:r>
      <w:r w:rsidRPr="00130E1D">
        <w:tab/>
        <w:t>наименование победителя (победителей) конкурса;</w:t>
      </w:r>
    </w:p>
    <w:p w:rsidR="00C21DFD" w:rsidRPr="00130E1D" w:rsidRDefault="000053E7">
      <w:pPr>
        <w:pStyle w:val="20"/>
        <w:shd w:val="clear" w:color="auto" w:fill="auto"/>
        <w:tabs>
          <w:tab w:val="left" w:pos="1480"/>
        </w:tabs>
        <w:spacing w:after="0" w:line="289" w:lineRule="exact"/>
        <w:ind w:firstLine="780"/>
        <w:jc w:val="both"/>
      </w:pPr>
      <w:r w:rsidRPr="00130E1D">
        <w:t>д)</w:t>
      </w:r>
      <w:r w:rsidRPr="00130E1D">
        <w:tab/>
        <w:t>основания принятия решения об отклонении заявлений на участие в конкурсе (при необходимости);</w:t>
      </w:r>
    </w:p>
    <w:p w:rsidR="00C21DFD" w:rsidRPr="00130E1D" w:rsidRDefault="000053E7">
      <w:pPr>
        <w:pStyle w:val="20"/>
        <w:shd w:val="clear" w:color="auto" w:fill="auto"/>
        <w:tabs>
          <w:tab w:val="left" w:pos="1480"/>
        </w:tabs>
        <w:spacing w:after="0" w:line="295" w:lineRule="exact"/>
        <w:ind w:firstLine="780"/>
        <w:jc w:val="both"/>
      </w:pPr>
      <w:r w:rsidRPr="00130E1D">
        <w:t>е)</w:t>
      </w:r>
      <w:r w:rsidRPr="00130E1D">
        <w:tab/>
        <w:t>срок, на который размещается нестационарный торговый объект</w:t>
      </w:r>
      <w:proofErr w:type="gramStart"/>
      <w:r w:rsidRPr="00130E1D">
        <w:t xml:space="preserve"> </w:t>
      </w:r>
      <w:r w:rsidR="00502749">
        <w:t xml:space="preserve"> </w:t>
      </w:r>
      <w:r w:rsidRPr="00130E1D">
        <w:t>.</w:t>
      </w:r>
      <w:proofErr w:type="gramEnd"/>
    </w:p>
    <w:p w:rsidR="00C21DFD" w:rsidRPr="00130E1D" w:rsidRDefault="000053E7">
      <w:pPr>
        <w:pStyle w:val="20"/>
        <w:shd w:val="clear" w:color="auto" w:fill="auto"/>
        <w:spacing w:after="0" w:line="295" w:lineRule="exact"/>
        <w:ind w:firstLine="780"/>
        <w:jc w:val="both"/>
      </w:pPr>
      <w:r w:rsidRPr="00130E1D">
        <w:t xml:space="preserve">Протокол </w:t>
      </w:r>
      <w:proofErr w:type="gramStart"/>
      <w:r w:rsidRPr="00130E1D">
        <w:t>подписывается всеми членами конкурсной комиссии и утверждается</w:t>
      </w:r>
      <w:proofErr w:type="gramEnd"/>
      <w:r w:rsidRPr="00130E1D">
        <w:t xml:space="preserve"> председателем конкурсной комиссии.</w:t>
      </w:r>
    </w:p>
    <w:p w:rsidR="00C21DFD" w:rsidRPr="00130E1D" w:rsidRDefault="000053E7">
      <w:pPr>
        <w:pStyle w:val="20"/>
        <w:numPr>
          <w:ilvl w:val="1"/>
          <w:numId w:val="11"/>
        </w:numPr>
        <w:shd w:val="clear" w:color="auto" w:fill="auto"/>
        <w:tabs>
          <w:tab w:val="left" w:pos="1480"/>
        </w:tabs>
        <w:spacing w:after="0" w:line="295" w:lineRule="exact"/>
        <w:ind w:firstLine="780"/>
        <w:jc w:val="both"/>
      </w:pPr>
      <w:r w:rsidRPr="00130E1D">
        <w:t>Протокол о результатах конкурса является основанием для заключения с победителем договора на размещение.</w:t>
      </w:r>
    </w:p>
    <w:p w:rsidR="00C21DFD" w:rsidRPr="00130E1D" w:rsidRDefault="000053E7">
      <w:pPr>
        <w:pStyle w:val="20"/>
        <w:shd w:val="clear" w:color="auto" w:fill="auto"/>
        <w:spacing w:after="0" w:line="300" w:lineRule="exact"/>
        <w:ind w:firstLine="780"/>
        <w:jc w:val="both"/>
      </w:pPr>
      <w:r w:rsidRPr="00130E1D">
        <w:t>В течение 10 (десяти) рабочих дней со дня проведения конкурса между победителем и Администрацией района заключается договор на размещение.</w:t>
      </w:r>
    </w:p>
    <w:p w:rsidR="00C21DFD" w:rsidRPr="00130E1D" w:rsidRDefault="000053E7">
      <w:pPr>
        <w:pStyle w:val="20"/>
        <w:shd w:val="clear" w:color="auto" w:fill="auto"/>
        <w:spacing w:after="0" w:line="300" w:lineRule="exact"/>
        <w:ind w:firstLine="780"/>
        <w:jc w:val="both"/>
      </w:pPr>
      <w:r w:rsidRPr="00130E1D">
        <w:t>Изменение существенных условий договора на размещение, а также передача или уступка прав третьим лицам без письменного согласия Администрации района по такому договору не допускается.</w:t>
      </w:r>
    </w:p>
    <w:p w:rsidR="00C21DFD" w:rsidRPr="00130E1D" w:rsidRDefault="000053E7">
      <w:pPr>
        <w:pStyle w:val="20"/>
        <w:numPr>
          <w:ilvl w:val="1"/>
          <w:numId w:val="11"/>
        </w:numPr>
        <w:shd w:val="clear" w:color="auto" w:fill="auto"/>
        <w:tabs>
          <w:tab w:val="left" w:pos="1480"/>
        </w:tabs>
        <w:spacing w:after="0" w:line="300" w:lineRule="exact"/>
        <w:ind w:firstLine="780"/>
        <w:jc w:val="both"/>
      </w:pPr>
      <w:r w:rsidRPr="00130E1D">
        <w:t>В случае уклонения победителя конкурса от заключения договора на размещение на территории муниципального района в сроки, указанные в п. 5.2 настоящего Положения, он утрачивает право на размещение нестационарного торгового объекта</w:t>
      </w:r>
      <w:proofErr w:type="gramStart"/>
      <w:r w:rsidRPr="00130E1D">
        <w:t xml:space="preserve"> </w:t>
      </w:r>
      <w:r w:rsidR="00502749">
        <w:t xml:space="preserve"> </w:t>
      </w:r>
      <w:r w:rsidRPr="00130E1D">
        <w:t>.</w:t>
      </w:r>
      <w:proofErr w:type="gramEnd"/>
    </w:p>
    <w:p w:rsidR="00C21DFD" w:rsidRPr="00130E1D" w:rsidRDefault="000053E7">
      <w:pPr>
        <w:pStyle w:val="20"/>
        <w:numPr>
          <w:ilvl w:val="1"/>
          <w:numId w:val="11"/>
        </w:numPr>
        <w:shd w:val="clear" w:color="auto" w:fill="auto"/>
        <w:tabs>
          <w:tab w:val="left" w:pos="1480"/>
        </w:tabs>
        <w:spacing w:after="245" w:line="311" w:lineRule="exact"/>
        <w:ind w:firstLine="780"/>
        <w:jc w:val="both"/>
      </w:pPr>
      <w:r w:rsidRPr="00130E1D">
        <w:t>Итоги проведения конкурса публикуются в средствах массовой информации или размещаются на официальном сайте Администрации района в сети Интернет.</w:t>
      </w:r>
    </w:p>
    <w:p w:rsidR="00C21DFD" w:rsidRPr="00922909" w:rsidRDefault="000053E7">
      <w:pPr>
        <w:pStyle w:val="10"/>
        <w:keepNext/>
        <w:keepLines/>
        <w:numPr>
          <w:ilvl w:val="0"/>
          <w:numId w:val="11"/>
        </w:numPr>
        <w:shd w:val="clear" w:color="auto" w:fill="auto"/>
        <w:tabs>
          <w:tab w:val="left" w:pos="1742"/>
        </w:tabs>
        <w:spacing w:before="0" w:after="249" w:line="305" w:lineRule="exact"/>
        <w:ind w:left="2640"/>
        <w:jc w:val="left"/>
        <w:rPr>
          <w:b w:val="0"/>
        </w:rPr>
      </w:pPr>
      <w:bookmarkStart w:id="13" w:name="bookmark14"/>
      <w:r w:rsidRPr="00922909">
        <w:rPr>
          <w:b w:val="0"/>
        </w:rPr>
        <w:t xml:space="preserve">Заключение договора на размещение нестационарного торгового объекта </w:t>
      </w:r>
      <w:r w:rsidR="00764698">
        <w:rPr>
          <w:b w:val="0"/>
        </w:rPr>
        <w:t xml:space="preserve"> </w:t>
      </w:r>
      <w:bookmarkEnd w:id="13"/>
    </w:p>
    <w:p w:rsidR="00C21DFD" w:rsidRPr="00130E1D" w:rsidRDefault="000053E7">
      <w:pPr>
        <w:pStyle w:val="20"/>
        <w:numPr>
          <w:ilvl w:val="1"/>
          <w:numId w:val="11"/>
        </w:numPr>
        <w:shd w:val="clear" w:color="auto" w:fill="auto"/>
        <w:tabs>
          <w:tab w:val="left" w:pos="1480"/>
        </w:tabs>
        <w:spacing w:after="0" w:line="295" w:lineRule="exact"/>
        <w:ind w:firstLine="780"/>
        <w:jc w:val="both"/>
      </w:pPr>
      <w:r w:rsidRPr="00130E1D">
        <w:t>Договор на размещение с Победителем конкурса заключает Администрация района.</w:t>
      </w:r>
    </w:p>
    <w:p w:rsidR="00210386" w:rsidRDefault="000053E7" w:rsidP="00210386">
      <w:pPr>
        <w:pStyle w:val="20"/>
        <w:numPr>
          <w:ilvl w:val="1"/>
          <w:numId w:val="11"/>
        </w:numPr>
        <w:shd w:val="clear" w:color="auto" w:fill="auto"/>
        <w:tabs>
          <w:tab w:val="left" w:pos="1480"/>
        </w:tabs>
        <w:spacing w:after="0" w:line="298" w:lineRule="exact"/>
        <w:ind w:firstLine="0"/>
        <w:jc w:val="both"/>
      </w:pPr>
      <w:r w:rsidRPr="00130E1D">
        <w:t>В случае реорганизации, изменения наименования и (или) адреса юридического лица, адреса и (или) паспортных данных индивидуального</w:t>
      </w:r>
      <w:r w:rsidR="00210386">
        <w:t xml:space="preserve"> </w:t>
      </w:r>
      <w:r w:rsidRPr="00130E1D">
        <w:t>предпринимателя, в Договор на размещение вносятся соответствующие изменения.</w:t>
      </w:r>
    </w:p>
    <w:p w:rsidR="00C21DFD" w:rsidRPr="00130E1D" w:rsidRDefault="000053E7" w:rsidP="00210386">
      <w:pPr>
        <w:pStyle w:val="20"/>
        <w:numPr>
          <w:ilvl w:val="1"/>
          <w:numId w:val="11"/>
        </w:numPr>
        <w:shd w:val="clear" w:color="auto" w:fill="auto"/>
        <w:tabs>
          <w:tab w:val="left" w:pos="1480"/>
        </w:tabs>
        <w:spacing w:after="0" w:line="300" w:lineRule="exact"/>
        <w:ind w:firstLine="780"/>
        <w:jc w:val="both"/>
      </w:pPr>
      <w:r w:rsidRPr="00130E1D">
        <w:t>Специализация нестационар</w:t>
      </w:r>
      <w:r w:rsidR="00210386">
        <w:t>ного торгового объекта</w:t>
      </w:r>
      <w:r w:rsidR="00210386">
        <w:tab/>
        <w:t>является с</w:t>
      </w:r>
      <w:r w:rsidRPr="00130E1D">
        <w:t>ущественным условием договора на размещение. Изменение специализации не допускается.</w:t>
      </w:r>
    </w:p>
    <w:p w:rsidR="00C21DFD" w:rsidRPr="00130E1D" w:rsidRDefault="000053E7">
      <w:pPr>
        <w:pStyle w:val="20"/>
        <w:numPr>
          <w:ilvl w:val="1"/>
          <w:numId w:val="11"/>
        </w:numPr>
        <w:shd w:val="clear" w:color="auto" w:fill="auto"/>
        <w:tabs>
          <w:tab w:val="left" w:pos="1465"/>
        </w:tabs>
        <w:spacing w:after="0" w:line="298" w:lineRule="exact"/>
        <w:ind w:firstLine="740"/>
        <w:jc w:val="both"/>
      </w:pPr>
      <w:r w:rsidRPr="00130E1D">
        <w:t>Договор на размещение не может быть заключен на срок, превышающий срок действия Схемы размещения нестационарных торговых объектов. Действие Договора на размещение распространяется только на нестационарный объект, указанный в нем.</w:t>
      </w:r>
    </w:p>
    <w:p w:rsidR="00C21DFD" w:rsidRPr="00130E1D" w:rsidRDefault="000053E7">
      <w:pPr>
        <w:pStyle w:val="20"/>
        <w:numPr>
          <w:ilvl w:val="1"/>
          <w:numId w:val="11"/>
        </w:numPr>
        <w:shd w:val="clear" w:color="auto" w:fill="auto"/>
        <w:tabs>
          <w:tab w:val="left" w:pos="1465"/>
          <w:tab w:val="left" w:pos="2786"/>
        </w:tabs>
        <w:spacing w:after="0" w:line="298" w:lineRule="exact"/>
        <w:ind w:firstLine="740"/>
        <w:jc w:val="both"/>
      </w:pPr>
      <w:r w:rsidRPr="00130E1D">
        <w:t>Договор</w:t>
      </w:r>
      <w:r w:rsidRPr="00130E1D">
        <w:tab/>
        <w:t>на размещение заключается отдельно на каждый</w:t>
      </w:r>
    </w:p>
    <w:p w:rsidR="00C21DFD" w:rsidRPr="00130E1D" w:rsidRDefault="000053E7">
      <w:pPr>
        <w:pStyle w:val="20"/>
        <w:shd w:val="clear" w:color="auto" w:fill="auto"/>
        <w:spacing w:after="0" w:line="298" w:lineRule="exact"/>
        <w:ind w:firstLine="0"/>
      </w:pPr>
      <w:r w:rsidRPr="00130E1D">
        <w:t>нестационарный торговый объект</w:t>
      </w:r>
      <w:proofErr w:type="gramStart"/>
      <w:r w:rsidRPr="00130E1D">
        <w:t xml:space="preserve"> .</w:t>
      </w:r>
      <w:proofErr w:type="gramEnd"/>
    </w:p>
    <w:p w:rsidR="00C21DFD" w:rsidRDefault="000053E7">
      <w:pPr>
        <w:pStyle w:val="20"/>
        <w:numPr>
          <w:ilvl w:val="1"/>
          <w:numId w:val="11"/>
        </w:numPr>
        <w:shd w:val="clear" w:color="auto" w:fill="auto"/>
        <w:tabs>
          <w:tab w:val="left" w:pos="1465"/>
        </w:tabs>
        <w:spacing w:after="0" w:line="298" w:lineRule="exact"/>
        <w:ind w:firstLine="740"/>
        <w:jc w:val="both"/>
        <w:sectPr w:rsidR="00C21DFD">
          <w:pgSz w:w="11900" w:h="16840"/>
          <w:pgMar w:top="1011" w:right="609" w:bottom="1096" w:left="1205" w:header="0" w:footer="3" w:gutter="0"/>
          <w:cols w:space="720"/>
          <w:noEndnote/>
          <w:docGrid w:linePitch="360"/>
        </w:sectPr>
      </w:pPr>
      <w:r w:rsidRPr="00130E1D">
        <w:t>Оплата по договору на размещение перечисляется в бюджет муниципального района.</w:t>
      </w:r>
    </w:p>
    <w:p w:rsidR="00C21DFD" w:rsidRDefault="00C21DFD">
      <w:pPr>
        <w:spacing w:before="44" w:after="44" w:line="240" w:lineRule="exact"/>
        <w:rPr>
          <w:sz w:val="19"/>
          <w:szCs w:val="19"/>
        </w:rPr>
      </w:pPr>
    </w:p>
    <w:p w:rsidR="00C21DFD" w:rsidRPr="000672CA" w:rsidRDefault="000053E7" w:rsidP="000672CA">
      <w:pPr>
        <w:shd w:val="clear" w:color="auto" w:fill="FFFFFF"/>
        <w:autoSpaceDE w:val="0"/>
        <w:autoSpaceDN w:val="0"/>
        <w:adjustRightInd w:val="0"/>
        <w:ind w:left="6663"/>
        <w:rPr>
          <w:rFonts w:ascii="Times New Roman" w:eastAsia="Times New Roman" w:hAnsi="Times New Roman" w:cs="Times New Roman"/>
          <w:sz w:val="20"/>
          <w:lang w:bidi="ar-SA"/>
        </w:rPr>
      </w:pPr>
      <w:r w:rsidRPr="000672CA">
        <w:rPr>
          <w:rFonts w:ascii="Times New Roman" w:eastAsia="Times New Roman" w:hAnsi="Times New Roman" w:cs="Times New Roman"/>
          <w:sz w:val="20"/>
          <w:lang w:bidi="ar-SA"/>
        </w:rPr>
        <w:t xml:space="preserve">Приложение </w:t>
      </w:r>
      <w:r w:rsidR="000672CA" w:rsidRPr="000672CA">
        <w:rPr>
          <w:rFonts w:ascii="Times New Roman" w:eastAsia="Times New Roman" w:hAnsi="Times New Roman" w:cs="Times New Roman"/>
          <w:sz w:val="20"/>
          <w:lang w:bidi="ar-SA"/>
        </w:rPr>
        <w:t xml:space="preserve">№ 1 </w:t>
      </w:r>
      <w:r w:rsidRPr="000672CA">
        <w:rPr>
          <w:rFonts w:ascii="Times New Roman" w:eastAsia="Times New Roman" w:hAnsi="Times New Roman" w:cs="Times New Roman"/>
          <w:sz w:val="20"/>
          <w:lang w:bidi="ar-SA"/>
        </w:rPr>
        <w:t xml:space="preserve">к Положению о порядке организации и проведения открытого конкурса на право заключения договора на размещение нестационарного торгового объекта </w:t>
      </w:r>
      <w:r w:rsidR="00502749" w:rsidRPr="000672CA">
        <w:rPr>
          <w:rFonts w:ascii="Times New Roman" w:eastAsia="Times New Roman" w:hAnsi="Times New Roman" w:cs="Times New Roman"/>
          <w:sz w:val="20"/>
          <w:lang w:bidi="ar-SA"/>
        </w:rPr>
        <w:t xml:space="preserve"> </w:t>
      </w:r>
      <w:r w:rsidRPr="000672CA">
        <w:rPr>
          <w:rFonts w:ascii="Times New Roman" w:eastAsia="Times New Roman" w:hAnsi="Times New Roman" w:cs="Times New Roman"/>
          <w:sz w:val="20"/>
          <w:lang w:bidi="ar-SA"/>
        </w:rPr>
        <w:t xml:space="preserve"> на территории муниципального района Гафурийский район Республики Башкортостан</w:t>
      </w:r>
    </w:p>
    <w:p w:rsidR="000672CA" w:rsidRDefault="000672CA">
      <w:pPr>
        <w:pStyle w:val="20"/>
        <w:shd w:val="clear" w:color="auto" w:fill="auto"/>
        <w:spacing w:after="0" w:line="298" w:lineRule="exact"/>
        <w:ind w:left="160" w:firstLine="0"/>
        <w:jc w:val="center"/>
      </w:pPr>
    </w:p>
    <w:p w:rsidR="00C21DFD" w:rsidRDefault="000053E7">
      <w:pPr>
        <w:pStyle w:val="20"/>
        <w:shd w:val="clear" w:color="auto" w:fill="auto"/>
        <w:spacing w:after="0" w:line="298" w:lineRule="exact"/>
        <w:ind w:left="160" w:firstLine="0"/>
        <w:jc w:val="center"/>
      </w:pPr>
      <w:r>
        <w:t>Форма заявления</w:t>
      </w:r>
    </w:p>
    <w:p w:rsidR="00C21DFD" w:rsidRDefault="000053E7">
      <w:pPr>
        <w:pStyle w:val="20"/>
        <w:shd w:val="clear" w:color="auto" w:fill="auto"/>
        <w:spacing w:after="340" w:line="298" w:lineRule="exact"/>
        <w:ind w:left="160" w:firstLine="0"/>
        <w:jc w:val="center"/>
      </w:pPr>
      <w:r>
        <w:t>для участия в открытом конкурсе на право заключения договора на размещение</w:t>
      </w:r>
      <w:r>
        <w:br/>
        <w:t xml:space="preserve">нестационарного торгового объекта </w:t>
      </w:r>
      <w:r w:rsidR="00502749">
        <w:t xml:space="preserve"> </w:t>
      </w:r>
    </w:p>
    <w:p w:rsidR="00C21DFD" w:rsidRDefault="000053E7">
      <w:pPr>
        <w:pStyle w:val="20"/>
        <w:shd w:val="clear" w:color="auto" w:fill="auto"/>
        <w:spacing w:after="0" w:line="323" w:lineRule="exact"/>
        <w:ind w:left="6580" w:firstLine="0"/>
      </w:pPr>
      <w:r>
        <w:t>Главе Админи</w:t>
      </w:r>
      <w:r w:rsidR="00187875">
        <w:t>страции муниципального района Г</w:t>
      </w:r>
      <w:r>
        <w:t>афурийский район Республики Башкортостан</w:t>
      </w:r>
    </w:p>
    <w:p w:rsidR="00C21DFD" w:rsidRDefault="000053E7" w:rsidP="000672CA">
      <w:pPr>
        <w:pStyle w:val="a5"/>
        <w:framePr w:w="9911" w:wrap="notBeside" w:vAnchor="text" w:hAnchor="text" w:xAlign="center" w:y="1"/>
        <w:shd w:val="clear" w:color="auto" w:fill="auto"/>
        <w:spacing w:line="260" w:lineRule="exact"/>
        <w:jc w:val="center"/>
      </w:pPr>
      <w:r>
        <w:t>Заявление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5"/>
        <w:gridCol w:w="5432"/>
        <w:gridCol w:w="3804"/>
      </w:tblGrid>
      <w:tr w:rsidR="00C21DFD">
        <w:trPr>
          <w:trHeight w:hRule="exact" w:val="1400"/>
          <w:jc w:val="center"/>
        </w:trPr>
        <w:tc>
          <w:tcPr>
            <w:tcW w:w="675" w:type="dxa"/>
            <w:vMerge w:val="restart"/>
            <w:tcBorders>
              <w:top w:val="single" w:sz="4" w:space="0" w:color="auto"/>
              <w:left w:val="single" w:sz="4" w:space="0" w:color="auto"/>
            </w:tcBorders>
            <w:shd w:val="clear" w:color="auto" w:fill="FFFFFF"/>
            <w:vAlign w:val="center"/>
          </w:tcPr>
          <w:p w:rsidR="00C21DFD" w:rsidRDefault="000053E7">
            <w:pPr>
              <w:pStyle w:val="20"/>
              <w:framePr w:w="9911" w:wrap="notBeside" w:vAnchor="text" w:hAnchor="text" w:xAlign="center" w:y="1"/>
              <w:shd w:val="clear" w:color="auto" w:fill="auto"/>
              <w:spacing w:after="0" w:line="260" w:lineRule="exact"/>
              <w:ind w:left="300" w:firstLine="0"/>
            </w:pPr>
            <w:r>
              <w:rPr>
                <w:rStyle w:val="21"/>
              </w:rPr>
              <w:t>1</w:t>
            </w: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318" w:lineRule="exact"/>
              <w:ind w:firstLine="0"/>
              <w:jc w:val="both"/>
            </w:pPr>
            <w:r>
              <w:rPr>
                <w:rStyle w:val="21"/>
              </w:rPr>
              <w:t>Полное наименование юридического лица или Ф.И.О. индивидуального предпринимателя.</w:t>
            </w:r>
          </w:p>
          <w:p w:rsidR="00C21DFD" w:rsidRDefault="000053E7">
            <w:pPr>
              <w:pStyle w:val="20"/>
              <w:framePr w:w="9911" w:wrap="notBeside" w:vAnchor="text" w:hAnchor="text" w:xAlign="center" w:y="1"/>
              <w:shd w:val="clear" w:color="auto" w:fill="auto"/>
              <w:spacing w:after="0" w:line="318" w:lineRule="exact"/>
              <w:ind w:firstLine="0"/>
              <w:jc w:val="both"/>
            </w:pPr>
            <w:r>
              <w:rPr>
                <w:rStyle w:val="21"/>
              </w:rPr>
              <w:t>Номер контактного телефона</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705"/>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308" w:lineRule="exact"/>
              <w:ind w:firstLine="0"/>
              <w:jc w:val="both"/>
            </w:pPr>
            <w:r>
              <w:rPr>
                <w:rStyle w:val="21"/>
              </w:rPr>
              <w:t>Сокращенное наименование юридического лица или индивидуального предпринимателя</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32"/>
          <w:jc w:val="center"/>
        </w:trPr>
        <w:tc>
          <w:tcPr>
            <w:tcW w:w="675" w:type="dxa"/>
            <w:vMerge w:val="restart"/>
            <w:tcBorders>
              <w:top w:val="single" w:sz="4" w:space="0" w:color="auto"/>
              <w:left w:val="single" w:sz="4" w:space="0" w:color="auto"/>
            </w:tcBorders>
            <w:shd w:val="clear" w:color="auto" w:fill="FFFFFF"/>
            <w:vAlign w:val="center"/>
          </w:tcPr>
          <w:p w:rsidR="00C21DFD" w:rsidRDefault="000053E7">
            <w:pPr>
              <w:pStyle w:val="20"/>
              <w:framePr w:w="9911" w:wrap="notBeside" w:vAnchor="text" w:hAnchor="text" w:xAlign="center" w:y="1"/>
              <w:shd w:val="clear" w:color="auto" w:fill="auto"/>
              <w:spacing w:after="0" w:line="260" w:lineRule="exact"/>
              <w:ind w:left="300" w:firstLine="0"/>
            </w:pPr>
            <w:r>
              <w:rPr>
                <w:rStyle w:val="21"/>
              </w:rPr>
              <w:t>2</w:t>
            </w: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firstLine="0"/>
              <w:jc w:val="both"/>
            </w:pPr>
            <w:r>
              <w:rPr>
                <w:rStyle w:val="21"/>
              </w:rPr>
              <w:t>Регистрационные данные:</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22"/>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firstLine="0"/>
              <w:jc w:val="both"/>
            </w:pPr>
            <w:r>
              <w:rPr>
                <w:rStyle w:val="21"/>
              </w:rPr>
              <w:t>ОГРН (ИП)</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07"/>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tcPr>
          <w:p w:rsidR="00C21DFD" w:rsidRDefault="000053E7">
            <w:pPr>
              <w:pStyle w:val="20"/>
              <w:framePr w:w="9911" w:wrap="notBeside" w:vAnchor="text" w:hAnchor="text" w:xAlign="center" w:y="1"/>
              <w:shd w:val="clear" w:color="auto" w:fill="auto"/>
              <w:spacing w:after="0" w:line="260" w:lineRule="exact"/>
              <w:ind w:firstLine="0"/>
              <w:jc w:val="both"/>
            </w:pPr>
            <w:r>
              <w:rPr>
                <w:rStyle w:val="21"/>
              </w:rPr>
              <w:t>ИНН</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12"/>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tcPr>
          <w:p w:rsidR="00C21DFD" w:rsidRDefault="000053E7">
            <w:pPr>
              <w:pStyle w:val="20"/>
              <w:framePr w:w="9911" w:wrap="notBeside" w:vAnchor="text" w:hAnchor="text" w:xAlign="center" w:y="1"/>
              <w:shd w:val="clear" w:color="auto" w:fill="auto"/>
              <w:spacing w:after="0" w:line="260" w:lineRule="exact"/>
              <w:ind w:firstLine="0"/>
              <w:jc w:val="both"/>
            </w:pPr>
            <w:r>
              <w:rPr>
                <w:rStyle w:val="21"/>
              </w:rPr>
              <w:t>КПП</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343"/>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tcPr>
          <w:p w:rsidR="00C21DFD" w:rsidRDefault="000053E7">
            <w:pPr>
              <w:pStyle w:val="20"/>
              <w:framePr w:w="9911" w:wrap="notBeside" w:vAnchor="text" w:hAnchor="text" w:xAlign="center" w:y="1"/>
              <w:shd w:val="clear" w:color="auto" w:fill="auto"/>
              <w:spacing w:after="0" w:line="260" w:lineRule="exact"/>
              <w:ind w:firstLine="0"/>
              <w:jc w:val="both"/>
            </w:pPr>
            <w:r>
              <w:rPr>
                <w:rStyle w:val="21"/>
              </w:rPr>
              <w:t>ОКПО</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12"/>
          <w:jc w:val="center"/>
        </w:trPr>
        <w:tc>
          <w:tcPr>
            <w:tcW w:w="675" w:type="dxa"/>
            <w:vMerge w:val="restart"/>
            <w:tcBorders>
              <w:top w:val="single" w:sz="4" w:space="0" w:color="auto"/>
              <w:left w:val="single" w:sz="4" w:space="0" w:color="auto"/>
            </w:tcBorders>
            <w:shd w:val="clear" w:color="auto" w:fill="FFFFFF"/>
            <w:vAlign w:val="center"/>
          </w:tcPr>
          <w:p w:rsidR="00C21DFD" w:rsidRDefault="000053E7">
            <w:pPr>
              <w:pStyle w:val="20"/>
              <w:framePr w:w="9911" w:wrap="notBeside" w:vAnchor="text" w:hAnchor="text" w:xAlign="center" w:y="1"/>
              <w:shd w:val="clear" w:color="auto" w:fill="auto"/>
              <w:spacing w:after="0" w:line="260" w:lineRule="exact"/>
              <w:ind w:left="300" w:firstLine="0"/>
            </w:pPr>
            <w:r>
              <w:rPr>
                <w:rStyle w:val="21"/>
              </w:rPr>
              <w:t>4</w:t>
            </w:r>
          </w:p>
        </w:tc>
        <w:tc>
          <w:tcPr>
            <w:tcW w:w="9236" w:type="dxa"/>
            <w:gridSpan w:val="2"/>
            <w:tcBorders>
              <w:top w:val="single" w:sz="4" w:space="0" w:color="auto"/>
              <w:left w:val="single" w:sz="4" w:space="0" w:color="auto"/>
              <w:righ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80" w:firstLine="0"/>
            </w:pPr>
            <w:r>
              <w:rPr>
                <w:rStyle w:val="21"/>
              </w:rPr>
              <w:t>Юридический адрес/место жительства участника открытого конкурса</w:t>
            </w:r>
          </w:p>
        </w:tc>
      </w:tr>
      <w:tr w:rsidR="00C21DFD">
        <w:trPr>
          <w:trHeight w:hRule="exact" w:val="432"/>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Почтовый индекс</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37"/>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Населенный пункт</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22"/>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Улица (проспект, переулок и т.д.)</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47"/>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Дом</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52"/>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Корпус (строение)</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437"/>
          <w:jc w:val="center"/>
        </w:trPr>
        <w:tc>
          <w:tcPr>
            <w:tcW w:w="675" w:type="dxa"/>
            <w:tcBorders>
              <w:left w:val="single" w:sz="4" w:space="0" w:color="auto"/>
            </w:tcBorders>
            <w:shd w:val="clear" w:color="auto" w:fill="FFFFFF"/>
          </w:tcPr>
          <w:p w:rsidR="00C21DFD" w:rsidRDefault="00C21DFD">
            <w:pPr>
              <w:framePr w:w="9911" w:wrap="notBeside" w:vAnchor="text" w:hAnchor="text" w:xAlign="center" w:y="1"/>
              <w:rPr>
                <w:sz w:val="10"/>
                <w:szCs w:val="10"/>
              </w:rPr>
            </w:pP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Офис (квартира)</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trPr>
          <w:trHeight w:hRule="exact" w:val="685"/>
          <w:jc w:val="center"/>
        </w:trPr>
        <w:tc>
          <w:tcPr>
            <w:tcW w:w="675" w:type="dxa"/>
            <w:vMerge w:val="restart"/>
            <w:tcBorders>
              <w:top w:val="single" w:sz="4" w:space="0" w:color="auto"/>
              <w:left w:val="single" w:sz="4" w:space="0" w:color="auto"/>
            </w:tcBorders>
            <w:shd w:val="clear" w:color="auto" w:fill="FFFFFF"/>
            <w:vAlign w:val="center"/>
          </w:tcPr>
          <w:p w:rsidR="00C21DFD" w:rsidRDefault="000053E7">
            <w:pPr>
              <w:pStyle w:val="20"/>
              <w:framePr w:w="9911" w:wrap="notBeside" w:vAnchor="text" w:hAnchor="text" w:xAlign="center" w:y="1"/>
              <w:shd w:val="clear" w:color="auto" w:fill="auto"/>
              <w:spacing w:after="0" w:line="260" w:lineRule="exact"/>
              <w:ind w:left="300" w:firstLine="0"/>
            </w:pPr>
            <w:r>
              <w:rPr>
                <w:rStyle w:val="21"/>
              </w:rPr>
              <w:t>5</w:t>
            </w:r>
          </w:p>
        </w:tc>
        <w:tc>
          <w:tcPr>
            <w:tcW w:w="5432" w:type="dxa"/>
            <w:tcBorders>
              <w:top w:val="single" w:sz="4" w:space="0" w:color="auto"/>
              <w:left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303" w:lineRule="exact"/>
              <w:ind w:left="340" w:firstLine="0"/>
            </w:pPr>
            <w:r>
              <w:rPr>
                <w:rStyle w:val="21"/>
              </w:rPr>
              <w:t>Почтовый адрес участника открытого конкурса</w:t>
            </w:r>
          </w:p>
        </w:tc>
        <w:tc>
          <w:tcPr>
            <w:tcW w:w="3804" w:type="dxa"/>
            <w:tcBorders>
              <w:top w:val="single" w:sz="4" w:space="0" w:color="auto"/>
              <w:left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C21DFD" w:rsidTr="000672CA">
        <w:trPr>
          <w:trHeight w:hRule="exact" w:val="477"/>
          <w:jc w:val="center"/>
        </w:trPr>
        <w:tc>
          <w:tcPr>
            <w:tcW w:w="675" w:type="dxa"/>
            <w:vMerge/>
            <w:tcBorders>
              <w:left w:val="single" w:sz="4" w:space="0" w:color="auto"/>
            </w:tcBorders>
            <w:shd w:val="clear" w:color="auto" w:fill="FFFFFF"/>
            <w:vAlign w:val="center"/>
          </w:tcPr>
          <w:p w:rsidR="00C21DFD" w:rsidRDefault="00C21DFD">
            <w:pPr>
              <w:framePr w:w="9911" w:wrap="notBeside" w:vAnchor="text" w:hAnchor="text" w:xAlign="center" w:y="1"/>
            </w:pPr>
          </w:p>
        </w:tc>
        <w:tc>
          <w:tcPr>
            <w:tcW w:w="5432" w:type="dxa"/>
            <w:tcBorders>
              <w:top w:val="single" w:sz="4" w:space="0" w:color="auto"/>
              <w:left w:val="single" w:sz="4" w:space="0" w:color="auto"/>
              <w:bottom w:val="single" w:sz="4" w:space="0" w:color="auto"/>
            </w:tcBorders>
            <w:shd w:val="clear" w:color="auto" w:fill="FFFFFF"/>
            <w:vAlign w:val="bottom"/>
          </w:tcPr>
          <w:p w:rsidR="00C21DFD" w:rsidRDefault="000053E7">
            <w:pPr>
              <w:pStyle w:val="20"/>
              <w:framePr w:w="9911" w:wrap="notBeside" w:vAnchor="text" w:hAnchor="text" w:xAlign="center" w:y="1"/>
              <w:shd w:val="clear" w:color="auto" w:fill="auto"/>
              <w:spacing w:after="0" w:line="260" w:lineRule="exact"/>
              <w:ind w:left="340" w:firstLine="0"/>
            </w:pPr>
            <w:r>
              <w:rPr>
                <w:rStyle w:val="21"/>
              </w:rPr>
              <w:t>Почтовый индекс</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rsidR="00C21DFD" w:rsidRDefault="00C21DFD">
            <w:pPr>
              <w:framePr w:w="9911" w:wrap="notBeside" w:vAnchor="text" w:hAnchor="text" w:xAlign="center" w:y="1"/>
              <w:rPr>
                <w:sz w:val="10"/>
                <w:szCs w:val="10"/>
              </w:rPr>
            </w:pPr>
          </w:p>
        </w:tc>
      </w:tr>
      <w:tr w:rsidR="000672CA" w:rsidTr="000672CA">
        <w:trPr>
          <w:trHeight w:hRule="exact" w:val="477"/>
          <w:jc w:val="center"/>
        </w:trPr>
        <w:tc>
          <w:tcPr>
            <w:tcW w:w="675" w:type="dxa"/>
            <w:tcBorders>
              <w:left w:val="single" w:sz="4" w:space="0" w:color="auto"/>
            </w:tcBorders>
            <w:shd w:val="clear" w:color="auto" w:fill="FFFFFF"/>
            <w:vAlign w:val="center"/>
          </w:tcPr>
          <w:p w:rsidR="000672CA" w:rsidRDefault="000672CA" w:rsidP="000672CA">
            <w:pPr>
              <w:pStyle w:val="20"/>
              <w:framePr w:w="9911" w:wrap="notBeside" w:vAnchor="text" w:hAnchor="text" w:xAlign="center" w:y="1"/>
              <w:shd w:val="clear" w:color="auto" w:fill="auto"/>
              <w:spacing w:after="0" w:line="260" w:lineRule="exact"/>
              <w:ind w:left="340" w:firstLine="0"/>
            </w:pPr>
          </w:p>
        </w:tc>
        <w:tc>
          <w:tcPr>
            <w:tcW w:w="5432" w:type="dxa"/>
            <w:tcBorders>
              <w:top w:val="single" w:sz="4" w:space="0" w:color="auto"/>
              <w:left w:val="single" w:sz="4" w:space="0" w:color="auto"/>
              <w:bottom w:val="single" w:sz="4" w:space="0" w:color="auto"/>
            </w:tcBorders>
            <w:shd w:val="clear" w:color="auto" w:fill="FFFFFF"/>
            <w:vAlign w:val="bottom"/>
          </w:tcPr>
          <w:p w:rsidR="000672CA" w:rsidRDefault="000672CA" w:rsidP="000672CA">
            <w:pPr>
              <w:pStyle w:val="20"/>
              <w:framePr w:w="9911" w:wrap="notBeside" w:vAnchor="text" w:hAnchor="text" w:xAlign="center" w:y="1"/>
              <w:shd w:val="clear" w:color="auto" w:fill="auto"/>
              <w:spacing w:after="0" w:line="260" w:lineRule="exact"/>
              <w:ind w:left="340" w:firstLine="0"/>
            </w:pPr>
            <w:r>
              <w:t>Населенный пункт</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rsidR="000672CA" w:rsidRPr="000672CA" w:rsidRDefault="000672CA" w:rsidP="000672CA">
            <w:pPr>
              <w:pStyle w:val="20"/>
              <w:framePr w:w="9911" w:wrap="notBeside" w:vAnchor="text" w:hAnchor="text" w:xAlign="center" w:y="1"/>
              <w:shd w:val="clear" w:color="auto" w:fill="auto"/>
              <w:spacing w:after="0" w:line="260" w:lineRule="exact"/>
              <w:ind w:left="340" w:firstLine="0"/>
            </w:pPr>
          </w:p>
        </w:tc>
      </w:tr>
      <w:tr w:rsidR="000672CA">
        <w:trPr>
          <w:trHeight w:hRule="exact" w:val="477"/>
          <w:jc w:val="center"/>
        </w:trPr>
        <w:tc>
          <w:tcPr>
            <w:tcW w:w="675" w:type="dxa"/>
            <w:tcBorders>
              <w:left w:val="single" w:sz="4" w:space="0" w:color="auto"/>
              <w:bottom w:val="single" w:sz="4" w:space="0" w:color="auto"/>
            </w:tcBorders>
            <w:shd w:val="clear" w:color="auto" w:fill="FFFFFF"/>
            <w:vAlign w:val="center"/>
          </w:tcPr>
          <w:p w:rsidR="000672CA" w:rsidRDefault="000672CA" w:rsidP="000672CA">
            <w:pPr>
              <w:pStyle w:val="20"/>
              <w:framePr w:w="9911" w:wrap="notBeside" w:vAnchor="text" w:hAnchor="text" w:xAlign="center" w:y="1"/>
              <w:shd w:val="clear" w:color="auto" w:fill="auto"/>
              <w:spacing w:after="0" w:line="260" w:lineRule="exact"/>
              <w:ind w:left="340" w:firstLine="0"/>
            </w:pPr>
          </w:p>
        </w:tc>
        <w:tc>
          <w:tcPr>
            <w:tcW w:w="5432" w:type="dxa"/>
            <w:tcBorders>
              <w:top w:val="single" w:sz="4" w:space="0" w:color="auto"/>
              <w:left w:val="single" w:sz="4" w:space="0" w:color="auto"/>
              <w:bottom w:val="single" w:sz="4" w:space="0" w:color="auto"/>
            </w:tcBorders>
            <w:shd w:val="clear" w:color="auto" w:fill="FFFFFF"/>
            <w:vAlign w:val="bottom"/>
          </w:tcPr>
          <w:p w:rsidR="000672CA" w:rsidRDefault="000672CA" w:rsidP="000672CA">
            <w:pPr>
              <w:pStyle w:val="20"/>
              <w:framePr w:w="9911" w:wrap="notBeside" w:vAnchor="text" w:hAnchor="text" w:xAlign="center" w:y="1"/>
              <w:shd w:val="clear" w:color="auto" w:fill="auto"/>
              <w:spacing w:after="0" w:line="260" w:lineRule="exact"/>
              <w:ind w:left="340" w:firstLine="0"/>
            </w:pPr>
            <w:r>
              <w:t>Улица (проспект, переулок и т.д.)</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rsidR="000672CA" w:rsidRPr="000672CA" w:rsidRDefault="000672CA" w:rsidP="000672CA">
            <w:pPr>
              <w:pStyle w:val="20"/>
              <w:framePr w:w="9911" w:wrap="notBeside" w:vAnchor="text" w:hAnchor="text" w:xAlign="center" w:y="1"/>
              <w:shd w:val="clear" w:color="auto" w:fill="auto"/>
              <w:spacing w:after="0" w:line="260" w:lineRule="exact"/>
              <w:ind w:left="340" w:firstLine="0"/>
            </w:pPr>
          </w:p>
        </w:tc>
      </w:tr>
    </w:tbl>
    <w:p w:rsidR="00C21DFD" w:rsidRPr="000672CA" w:rsidRDefault="00C21DFD" w:rsidP="000672CA">
      <w:pPr>
        <w:pStyle w:val="20"/>
        <w:framePr w:w="9911" w:wrap="notBeside" w:vAnchor="text" w:hAnchor="text" w:xAlign="center" w:y="1"/>
        <w:shd w:val="clear" w:color="auto" w:fill="auto"/>
        <w:spacing w:after="0" w:line="260" w:lineRule="exact"/>
        <w:ind w:left="340" w:firstLine="0"/>
      </w:pPr>
    </w:p>
    <w:p w:rsidR="00C21DFD" w:rsidRDefault="00C21DF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5430"/>
        <w:gridCol w:w="3779"/>
      </w:tblGrid>
      <w:tr w:rsidR="00C21DFD">
        <w:trPr>
          <w:trHeight w:hRule="exact" w:val="433"/>
          <w:jc w:val="center"/>
        </w:trPr>
        <w:tc>
          <w:tcPr>
            <w:tcW w:w="666" w:type="dxa"/>
            <w:vMerge w:val="restart"/>
            <w:tcBorders>
              <w:left w:val="single" w:sz="4" w:space="0" w:color="auto"/>
            </w:tcBorders>
            <w:shd w:val="clear" w:color="auto" w:fill="FFFFFF"/>
          </w:tcPr>
          <w:p w:rsidR="00C21DFD" w:rsidRDefault="00C21DFD">
            <w:pPr>
              <w:framePr w:w="9874" w:wrap="notBeside" w:vAnchor="text" w:hAnchor="text" w:xAlign="center" w:y="1"/>
            </w:pPr>
          </w:p>
        </w:tc>
        <w:tc>
          <w:tcPr>
            <w:tcW w:w="5430" w:type="dxa"/>
            <w:tcBorders>
              <w:top w:val="single" w:sz="4" w:space="0" w:color="auto"/>
              <w:left w:val="single" w:sz="4" w:space="0" w:color="auto"/>
            </w:tcBorders>
            <w:shd w:val="clear" w:color="auto" w:fill="FFFFFF"/>
            <w:vAlign w:val="bottom"/>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Дом</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28"/>
          <w:jc w:val="center"/>
        </w:trPr>
        <w:tc>
          <w:tcPr>
            <w:tcW w:w="666" w:type="dxa"/>
            <w:vMerge/>
            <w:tcBorders>
              <w:left w:val="single" w:sz="4" w:space="0" w:color="auto"/>
            </w:tcBorders>
            <w:shd w:val="clear" w:color="auto" w:fill="FFFFFF"/>
          </w:tcPr>
          <w:p w:rsidR="00C21DFD" w:rsidRDefault="00C21DFD">
            <w:pPr>
              <w:framePr w:w="9874" w:wrap="notBeside" w:vAnchor="text" w:hAnchor="text" w:xAlign="center" w:y="1"/>
            </w:pPr>
          </w:p>
        </w:tc>
        <w:tc>
          <w:tcPr>
            <w:tcW w:w="5430" w:type="dxa"/>
            <w:tcBorders>
              <w:top w:val="single" w:sz="4" w:space="0" w:color="auto"/>
              <w:left w:val="single" w:sz="4" w:space="0" w:color="auto"/>
            </w:tcBorders>
            <w:shd w:val="clear" w:color="auto" w:fill="FFFFFF"/>
            <w:vAlign w:val="bottom"/>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Корпус (строение)</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28"/>
          <w:jc w:val="center"/>
        </w:trPr>
        <w:tc>
          <w:tcPr>
            <w:tcW w:w="666" w:type="dxa"/>
            <w:vMerge/>
            <w:tcBorders>
              <w:left w:val="single" w:sz="4" w:space="0" w:color="auto"/>
            </w:tcBorders>
            <w:shd w:val="clear" w:color="auto" w:fill="FFFFFF"/>
          </w:tcPr>
          <w:p w:rsidR="00C21DFD" w:rsidRDefault="00C21DFD">
            <w:pPr>
              <w:framePr w:w="9874" w:wrap="notBeside" w:vAnchor="text" w:hAnchor="text" w:xAlign="center" w:y="1"/>
            </w:pPr>
          </w:p>
        </w:tc>
        <w:tc>
          <w:tcPr>
            <w:tcW w:w="5430" w:type="dxa"/>
            <w:tcBorders>
              <w:top w:val="single" w:sz="4" w:space="0" w:color="auto"/>
              <w:left w:val="single" w:sz="4" w:space="0" w:color="auto"/>
            </w:tcBorders>
            <w:shd w:val="clear" w:color="auto" w:fill="FFFFFF"/>
            <w:vAlign w:val="bottom"/>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Офис (квартира)</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28"/>
          <w:jc w:val="center"/>
        </w:trPr>
        <w:tc>
          <w:tcPr>
            <w:tcW w:w="666" w:type="dxa"/>
            <w:vMerge w:val="restart"/>
            <w:tcBorders>
              <w:top w:val="single" w:sz="4" w:space="0" w:color="auto"/>
              <w:left w:val="single" w:sz="4" w:space="0" w:color="auto"/>
            </w:tcBorders>
            <w:shd w:val="clear" w:color="auto" w:fill="FFFFFF"/>
            <w:vAlign w:val="center"/>
          </w:tcPr>
          <w:p w:rsidR="00C21DFD" w:rsidRDefault="000053E7">
            <w:pPr>
              <w:pStyle w:val="20"/>
              <w:framePr w:w="9874" w:wrap="notBeside" w:vAnchor="text" w:hAnchor="text" w:xAlign="center" w:y="1"/>
              <w:shd w:val="clear" w:color="auto" w:fill="auto"/>
              <w:spacing w:after="0" w:line="260" w:lineRule="exact"/>
              <w:ind w:left="300" w:firstLine="0"/>
            </w:pPr>
            <w:r>
              <w:rPr>
                <w:rStyle w:val="21"/>
              </w:rPr>
              <w:t>6</w:t>
            </w:r>
          </w:p>
        </w:tc>
        <w:tc>
          <w:tcPr>
            <w:tcW w:w="5430" w:type="dxa"/>
            <w:tcBorders>
              <w:top w:val="single" w:sz="4" w:space="0" w:color="auto"/>
              <w:left w:val="single" w:sz="4" w:space="0" w:color="auto"/>
            </w:tcBorders>
            <w:shd w:val="clear" w:color="auto" w:fill="FFFFFF"/>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Банковские реквизиты</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28"/>
          <w:jc w:val="center"/>
        </w:trPr>
        <w:tc>
          <w:tcPr>
            <w:tcW w:w="666" w:type="dxa"/>
            <w:vMerge/>
            <w:tcBorders>
              <w:left w:val="single" w:sz="4" w:space="0" w:color="auto"/>
            </w:tcBorders>
            <w:shd w:val="clear" w:color="auto" w:fill="FFFFFF"/>
            <w:vAlign w:val="center"/>
          </w:tcPr>
          <w:p w:rsidR="00C21DFD" w:rsidRDefault="00C21DFD">
            <w:pPr>
              <w:framePr w:w="9874" w:wrap="notBeside" w:vAnchor="text" w:hAnchor="text" w:xAlign="center" w:y="1"/>
            </w:pPr>
          </w:p>
        </w:tc>
        <w:tc>
          <w:tcPr>
            <w:tcW w:w="5430" w:type="dxa"/>
            <w:tcBorders>
              <w:top w:val="single" w:sz="4" w:space="0" w:color="auto"/>
              <w:left w:val="single" w:sz="4" w:space="0" w:color="auto"/>
            </w:tcBorders>
            <w:shd w:val="clear" w:color="auto" w:fill="FFFFFF"/>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Наименование обслуживающего банка</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33"/>
          <w:jc w:val="center"/>
        </w:trPr>
        <w:tc>
          <w:tcPr>
            <w:tcW w:w="666" w:type="dxa"/>
            <w:vMerge/>
            <w:tcBorders>
              <w:left w:val="single" w:sz="4" w:space="0" w:color="auto"/>
            </w:tcBorders>
            <w:shd w:val="clear" w:color="auto" w:fill="FFFFFF"/>
            <w:vAlign w:val="center"/>
          </w:tcPr>
          <w:p w:rsidR="00C21DFD" w:rsidRDefault="00C21DFD">
            <w:pPr>
              <w:framePr w:w="9874" w:wrap="notBeside" w:vAnchor="text" w:hAnchor="text" w:xAlign="center" w:y="1"/>
            </w:pPr>
          </w:p>
        </w:tc>
        <w:tc>
          <w:tcPr>
            <w:tcW w:w="5430" w:type="dxa"/>
            <w:tcBorders>
              <w:top w:val="single" w:sz="4" w:space="0" w:color="auto"/>
              <w:left w:val="single" w:sz="4" w:space="0" w:color="auto"/>
            </w:tcBorders>
            <w:shd w:val="clear" w:color="auto" w:fill="FFFFFF"/>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Расчетный счет</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33"/>
          <w:jc w:val="center"/>
        </w:trPr>
        <w:tc>
          <w:tcPr>
            <w:tcW w:w="666" w:type="dxa"/>
            <w:vMerge/>
            <w:tcBorders>
              <w:left w:val="single" w:sz="4" w:space="0" w:color="auto"/>
            </w:tcBorders>
            <w:shd w:val="clear" w:color="auto" w:fill="FFFFFF"/>
            <w:vAlign w:val="center"/>
          </w:tcPr>
          <w:p w:rsidR="00C21DFD" w:rsidRDefault="00C21DFD">
            <w:pPr>
              <w:framePr w:w="9874" w:wrap="notBeside" w:vAnchor="text" w:hAnchor="text" w:xAlign="center" w:y="1"/>
            </w:pPr>
          </w:p>
        </w:tc>
        <w:tc>
          <w:tcPr>
            <w:tcW w:w="5430" w:type="dxa"/>
            <w:tcBorders>
              <w:top w:val="single" w:sz="4" w:space="0" w:color="auto"/>
              <w:left w:val="single" w:sz="4" w:space="0" w:color="auto"/>
            </w:tcBorders>
            <w:shd w:val="clear" w:color="auto" w:fill="FFFFFF"/>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Корреспондентский счет</w:t>
            </w:r>
          </w:p>
        </w:tc>
        <w:tc>
          <w:tcPr>
            <w:tcW w:w="3779" w:type="dxa"/>
            <w:tcBorders>
              <w:top w:val="single" w:sz="4" w:space="0" w:color="auto"/>
              <w:left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r w:rsidR="00C21DFD">
        <w:trPr>
          <w:trHeight w:hRule="exact" w:val="444"/>
          <w:jc w:val="center"/>
        </w:trPr>
        <w:tc>
          <w:tcPr>
            <w:tcW w:w="666" w:type="dxa"/>
            <w:vMerge/>
            <w:tcBorders>
              <w:left w:val="single" w:sz="4" w:space="0" w:color="auto"/>
              <w:bottom w:val="single" w:sz="4" w:space="0" w:color="auto"/>
            </w:tcBorders>
            <w:shd w:val="clear" w:color="auto" w:fill="FFFFFF"/>
            <w:vAlign w:val="center"/>
          </w:tcPr>
          <w:p w:rsidR="00C21DFD" w:rsidRDefault="00C21DFD">
            <w:pPr>
              <w:framePr w:w="9874" w:wrap="notBeside" w:vAnchor="text" w:hAnchor="text" w:xAlign="center" w:y="1"/>
            </w:pPr>
          </w:p>
        </w:tc>
        <w:tc>
          <w:tcPr>
            <w:tcW w:w="5430" w:type="dxa"/>
            <w:tcBorders>
              <w:top w:val="single" w:sz="4" w:space="0" w:color="auto"/>
              <w:left w:val="single" w:sz="4" w:space="0" w:color="auto"/>
              <w:bottom w:val="single" w:sz="4" w:space="0" w:color="auto"/>
            </w:tcBorders>
            <w:shd w:val="clear" w:color="auto" w:fill="FFFFFF"/>
          </w:tcPr>
          <w:p w:rsidR="00C21DFD" w:rsidRDefault="000053E7">
            <w:pPr>
              <w:pStyle w:val="20"/>
              <w:framePr w:w="9874" w:wrap="notBeside" w:vAnchor="text" w:hAnchor="text" w:xAlign="center" w:y="1"/>
              <w:shd w:val="clear" w:color="auto" w:fill="auto"/>
              <w:spacing w:after="0" w:line="260" w:lineRule="exact"/>
              <w:ind w:left="380" w:firstLine="0"/>
            </w:pPr>
            <w:r>
              <w:rPr>
                <w:rStyle w:val="21"/>
              </w:rPr>
              <w:t>БИК</w:t>
            </w:r>
          </w:p>
        </w:tc>
        <w:tc>
          <w:tcPr>
            <w:tcW w:w="3779" w:type="dxa"/>
            <w:tcBorders>
              <w:top w:val="single" w:sz="4" w:space="0" w:color="auto"/>
              <w:left w:val="single" w:sz="4" w:space="0" w:color="auto"/>
              <w:bottom w:val="single" w:sz="4" w:space="0" w:color="auto"/>
              <w:right w:val="single" w:sz="4" w:space="0" w:color="auto"/>
            </w:tcBorders>
            <w:shd w:val="clear" w:color="auto" w:fill="FFFFFF"/>
          </w:tcPr>
          <w:p w:rsidR="00C21DFD" w:rsidRDefault="00C21DFD">
            <w:pPr>
              <w:framePr w:w="9874" w:wrap="notBeside" w:vAnchor="text" w:hAnchor="text" w:xAlign="center" w:y="1"/>
              <w:rPr>
                <w:sz w:val="10"/>
                <w:szCs w:val="10"/>
              </w:rPr>
            </w:pPr>
          </w:p>
        </w:tc>
      </w:tr>
    </w:tbl>
    <w:p w:rsidR="00C21DFD" w:rsidRDefault="00C21DFD">
      <w:pPr>
        <w:framePr w:w="9874" w:wrap="notBeside" w:vAnchor="text" w:hAnchor="text" w:xAlign="center" w:y="1"/>
        <w:rPr>
          <w:sz w:val="2"/>
          <w:szCs w:val="2"/>
        </w:rPr>
      </w:pPr>
    </w:p>
    <w:p w:rsidR="00C21DFD" w:rsidRDefault="00C21DFD">
      <w:pPr>
        <w:rPr>
          <w:sz w:val="2"/>
          <w:szCs w:val="2"/>
        </w:rPr>
      </w:pPr>
    </w:p>
    <w:p w:rsidR="00C21DFD" w:rsidRDefault="000053E7">
      <w:pPr>
        <w:pStyle w:val="20"/>
        <w:shd w:val="clear" w:color="auto" w:fill="auto"/>
        <w:spacing w:before="276" w:after="0" w:line="260" w:lineRule="exact"/>
        <w:ind w:left="80" w:firstLine="0"/>
        <w:jc w:val="center"/>
      </w:pPr>
      <w:r>
        <w:t>Описание объекта:</w:t>
      </w:r>
    </w:p>
    <w:p w:rsidR="00C21DFD" w:rsidRDefault="000053E7">
      <w:pPr>
        <w:pStyle w:val="20"/>
        <w:shd w:val="clear" w:color="auto" w:fill="auto"/>
        <w:tabs>
          <w:tab w:val="left" w:leader="underscore" w:pos="5934"/>
        </w:tabs>
        <w:spacing w:after="0" w:line="303" w:lineRule="exact"/>
        <w:ind w:left="220" w:firstLine="0"/>
        <w:jc w:val="both"/>
      </w:pPr>
      <w:r>
        <w:t xml:space="preserve">вид </w:t>
      </w:r>
      <w:r>
        <w:tab/>
      </w:r>
    </w:p>
    <w:p w:rsidR="00C21DFD" w:rsidRDefault="000053E7">
      <w:pPr>
        <w:pStyle w:val="20"/>
        <w:shd w:val="clear" w:color="auto" w:fill="auto"/>
        <w:tabs>
          <w:tab w:val="left" w:leader="underscore" w:pos="1952"/>
        </w:tabs>
        <w:spacing w:after="0" w:line="303" w:lineRule="exact"/>
        <w:ind w:left="220" w:firstLine="0"/>
        <w:jc w:val="both"/>
      </w:pPr>
      <w:r>
        <w:t>площадь</w:t>
      </w:r>
      <w:r>
        <w:tab/>
      </w:r>
    </w:p>
    <w:p w:rsidR="00C21DFD" w:rsidRDefault="000053E7">
      <w:pPr>
        <w:pStyle w:val="20"/>
        <w:shd w:val="clear" w:color="auto" w:fill="auto"/>
        <w:tabs>
          <w:tab w:val="left" w:leader="underscore" w:pos="5934"/>
        </w:tabs>
        <w:spacing w:after="0" w:line="303" w:lineRule="exact"/>
        <w:ind w:left="220" w:firstLine="0"/>
        <w:jc w:val="both"/>
      </w:pPr>
      <w:r>
        <w:t>место (адрес) размещения</w:t>
      </w:r>
      <w:r>
        <w:tab/>
      </w:r>
    </w:p>
    <w:p w:rsidR="00C21DFD" w:rsidRDefault="000053E7">
      <w:pPr>
        <w:pStyle w:val="20"/>
        <w:shd w:val="clear" w:color="auto" w:fill="auto"/>
        <w:tabs>
          <w:tab w:val="left" w:leader="underscore" w:pos="3174"/>
        </w:tabs>
        <w:spacing w:after="335" w:line="303" w:lineRule="exact"/>
        <w:ind w:left="220" w:firstLine="0"/>
        <w:jc w:val="both"/>
      </w:pPr>
      <w:r>
        <w:t>специализация</w:t>
      </w:r>
      <w:r>
        <w:tab/>
      </w:r>
    </w:p>
    <w:p w:rsidR="00C21DFD" w:rsidRDefault="000053E7">
      <w:pPr>
        <w:pStyle w:val="20"/>
        <w:shd w:val="clear" w:color="auto" w:fill="auto"/>
        <w:tabs>
          <w:tab w:val="left" w:leader="underscore" w:pos="9569"/>
        </w:tabs>
        <w:spacing w:after="270" w:line="260" w:lineRule="exact"/>
        <w:ind w:left="220" w:firstLine="0"/>
        <w:jc w:val="both"/>
      </w:pPr>
      <w:r>
        <w:t>срок (период) размещения</w:t>
      </w:r>
      <w:r>
        <w:tab/>
      </w:r>
    </w:p>
    <w:p w:rsidR="00C21DFD" w:rsidRDefault="000053E7">
      <w:pPr>
        <w:pStyle w:val="20"/>
        <w:shd w:val="clear" w:color="auto" w:fill="auto"/>
        <w:spacing w:after="222" w:line="298" w:lineRule="exact"/>
        <w:ind w:right="200" w:firstLine="800"/>
        <w:jc w:val="both"/>
      </w:pPr>
      <w:r>
        <w:t xml:space="preserve">С Положением о порядке размещения нестационарных торговых объектов </w:t>
      </w:r>
      <w:r w:rsidR="00764698">
        <w:t xml:space="preserve"> </w:t>
      </w:r>
      <w:r>
        <w:t xml:space="preserve"> на территории муниципального района Гафурийский район Республики Башкортостан </w:t>
      </w:r>
      <w:proofErr w:type="gramStart"/>
      <w:r>
        <w:t>ознакомлен и обязуюсь</w:t>
      </w:r>
      <w:proofErr w:type="gramEnd"/>
      <w:r>
        <w:t xml:space="preserve"> его соблюдать.</w:t>
      </w:r>
    </w:p>
    <w:p w:rsidR="00C21DFD" w:rsidRDefault="000053E7">
      <w:pPr>
        <w:pStyle w:val="40"/>
        <w:shd w:val="clear" w:color="auto" w:fill="auto"/>
        <w:spacing w:after="397" w:line="170" w:lineRule="exact"/>
        <w:ind w:left="1360"/>
      </w:pPr>
      <w:r>
        <w:t>(подпись)</w:t>
      </w:r>
    </w:p>
    <w:p w:rsidR="00C21DFD" w:rsidRDefault="000053E7">
      <w:pPr>
        <w:pStyle w:val="20"/>
        <w:shd w:val="clear" w:color="auto" w:fill="auto"/>
        <w:spacing w:after="0" w:line="298" w:lineRule="exact"/>
        <w:ind w:firstLine="0"/>
        <w:jc w:val="both"/>
      </w:pPr>
      <w:r>
        <w:t>Приложения:</w:t>
      </w:r>
    </w:p>
    <w:p w:rsidR="00C21DFD" w:rsidRDefault="000053E7">
      <w:pPr>
        <w:pStyle w:val="20"/>
        <w:shd w:val="clear" w:color="auto" w:fill="auto"/>
        <w:tabs>
          <w:tab w:val="left" w:pos="731"/>
        </w:tabs>
        <w:spacing w:after="0" w:line="298" w:lineRule="exact"/>
        <w:ind w:firstLine="0"/>
        <w:jc w:val="both"/>
      </w:pPr>
      <w:r>
        <w:t>а)</w:t>
      </w:r>
      <w:r>
        <w:tab/>
        <w:t>копия устава (для юридических лиц), заверенная заявителем на _ л. в 1 экз.;</w:t>
      </w:r>
    </w:p>
    <w:p w:rsidR="00C21DFD" w:rsidRDefault="000053E7">
      <w:pPr>
        <w:pStyle w:val="20"/>
        <w:shd w:val="clear" w:color="auto" w:fill="auto"/>
        <w:tabs>
          <w:tab w:val="left" w:pos="731"/>
        </w:tabs>
        <w:spacing w:after="0" w:line="298" w:lineRule="exact"/>
        <w:ind w:right="1240" w:firstLine="0"/>
      </w:pPr>
      <w:r>
        <w:t>б)</w:t>
      </w:r>
      <w:r>
        <w:tab/>
        <w:t>эскиз или фотография нестационарного торгового объекта</w:t>
      </w:r>
      <w:proofErr w:type="gramStart"/>
      <w:r>
        <w:t xml:space="preserve"> </w:t>
      </w:r>
      <w:r w:rsidR="00502749">
        <w:t xml:space="preserve"> </w:t>
      </w:r>
      <w:r>
        <w:t>,</w:t>
      </w:r>
      <w:proofErr w:type="gramEnd"/>
      <w:r>
        <w:t xml:space="preserve"> планируемого к размещению на л. в 1 экз.;</w:t>
      </w:r>
    </w:p>
    <w:p w:rsidR="00C21DFD" w:rsidRDefault="000053E7">
      <w:pPr>
        <w:pStyle w:val="20"/>
        <w:shd w:val="clear" w:color="auto" w:fill="auto"/>
        <w:tabs>
          <w:tab w:val="left" w:pos="731"/>
        </w:tabs>
        <w:spacing w:after="0" w:line="298" w:lineRule="exact"/>
        <w:ind w:right="660" w:firstLine="0"/>
      </w:pPr>
      <w:r>
        <w:t>в)</w:t>
      </w:r>
      <w:r>
        <w:tab/>
        <w:t>для автолавок, автоцистерн, автофургонов и т.п. - фотография и заверенная заявителем копия паспорта транспортного средства на л. в 1 экз.;</w:t>
      </w:r>
    </w:p>
    <w:p w:rsidR="00C21DFD" w:rsidRDefault="000053E7">
      <w:pPr>
        <w:pStyle w:val="20"/>
        <w:shd w:val="clear" w:color="auto" w:fill="auto"/>
        <w:tabs>
          <w:tab w:val="left" w:pos="731"/>
        </w:tabs>
        <w:spacing w:after="0" w:line="298" w:lineRule="exact"/>
        <w:ind w:right="660" w:firstLine="0"/>
      </w:pPr>
      <w:r>
        <w:t>г)</w:t>
      </w:r>
      <w:r>
        <w:tab/>
        <w:t>сведения об оснащении торгово-технологическим оборудованием и инвентарем (в зависимости от специализации объекта) на л. в 1 экз.;</w:t>
      </w:r>
    </w:p>
    <w:p w:rsidR="00C21DFD" w:rsidRDefault="000053E7">
      <w:pPr>
        <w:pStyle w:val="20"/>
        <w:shd w:val="clear" w:color="auto" w:fill="auto"/>
        <w:tabs>
          <w:tab w:val="left" w:pos="731"/>
        </w:tabs>
        <w:spacing w:after="0" w:line="325" w:lineRule="exact"/>
        <w:ind w:firstLine="0"/>
      </w:pPr>
      <w:r>
        <w:t>д)</w:t>
      </w:r>
      <w:r>
        <w:tab/>
        <w:t>сведения об ассортименте планируемой к реализации продукции (с учетом специализации) на л. в 1 экз.;</w:t>
      </w:r>
    </w:p>
    <w:p w:rsidR="00C21DFD" w:rsidRDefault="000053E7">
      <w:pPr>
        <w:pStyle w:val="20"/>
        <w:shd w:val="clear" w:color="auto" w:fill="auto"/>
        <w:tabs>
          <w:tab w:val="left" w:pos="731"/>
        </w:tabs>
        <w:spacing w:after="0" w:line="309" w:lineRule="exact"/>
        <w:ind w:firstLine="0"/>
        <w:jc w:val="both"/>
      </w:pPr>
      <w:r>
        <w:t>е)</w:t>
      </w:r>
      <w:r>
        <w:tab/>
        <w:t>сведения о количестве вновь создаваемых рабочих мест на л. в 1 экз.;</w:t>
      </w:r>
    </w:p>
    <w:p w:rsidR="00C21DFD" w:rsidRDefault="000053E7">
      <w:pPr>
        <w:pStyle w:val="20"/>
        <w:shd w:val="clear" w:color="auto" w:fill="auto"/>
        <w:spacing w:after="0" w:line="309" w:lineRule="exact"/>
        <w:ind w:right="1780" w:firstLine="0"/>
      </w:pPr>
      <w:r>
        <w:t>В случае подачи заявления представителем претендента предъявляется надлежащим образом оформленная доверенность.</w:t>
      </w:r>
    </w:p>
    <w:p w:rsidR="00C21DFD" w:rsidRDefault="000053E7">
      <w:pPr>
        <w:pStyle w:val="20"/>
        <w:shd w:val="clear" w:color="auto" w:fill="auto"/>
        <w:tabs>
          <w:tab w:val="left" w:pos="731"/>
        </w:tabs>
        <w:spacing w:after="0" w:line="309" w:lineRule="exact"/>
        <w:ind w:firstLine="0"/>
        <w:jc w:val="both"/>
      </w:pPr>
      <w:r>
        <w:t>ж)</w:t>
      </w:r>
      <w:r>
        <w:tab/>
        <w:t>копия паспорта гражданина Российской Федерации на л. в 1 экз.;</w:t>
      </w:r>
    </w:p>
    <w:p w:rsidR="00C21DFD" w:rsidRDefault="000053E7">
      <w:pPr>
        <w:pStyle w:val="20"/>
        <w:shd w:val="clear" w:color="auto" w:fill="auto"/>
        <w:tabs>
          <w:tab w:val="left" w:pos="731"/>
        </w:tabs>
        <w:spacing w:after="339" w:line="309" w:lineRule="exact"/>
        <w:ind w:firstLine="0"/>
        <w:jc w:val="both"/>
      </w:pPr>
      <w:r>
        <w:t>з)</w:t>
      </w:r>
      <w:r>
        <w:tab/>
        <w:t>опись представленных документов на</w:t>
      </w:r>
      <w:r w:rsidR="000672CA">
        <w:t xml:space="preserve"> л. в 1 экз.</w:t>
      </w:r>
    </w:p>
    <w:p w:rsidR="000672CA" w:rsidRDefault="000672CA" w:rsidP="000672CA">
      <w:pPr>
        <w:pStyle w:val="20"/>
        <w:shd w:val="clear" w:color="auto" w:fill="auto"/>
        <w:tabs>
          <w:tab w:val="left" w:pos="731"/>
        </w:tabs>
        <w:spacing w:after="0" w:line="309" w:lineRule="exact"/>
        <w:ind w:firstLine="0"/>
        <w:jc w:val="both"/>
      </w:pPr>
      <w:r>
        <w:t>«__» _________ 20__ г.                ___________________________                            _____________</w:t>
      </w:r>
    </w:p>
    <w:p w:rsidR="00DE68B7" w:rsidRPr="000672CA" w:rsidRDefault="000672CA" w:rsidP="000672CA">
      <w:pPr>
        <w:pStyle w:val="20"/>
        <w:shd w:val="clear" w:color="auto" w:fill="auto"/>
        <w:tabs>
          <w:tab w:val="left" w:pos="731"/>
        </w:tabs>
        <w:spacing w:after="0" w:line="309" w:lineRule="exact"/>
        <w:ind w:firstLine="0"/>
        <w:jc w:val="both"/>
        <w:rPr>
          <w:vertAlign w:val="superscript"/>
        </w:rPr>
      </w:pPr>
      <w:r>
        <w:rPr>
          <w:vertAlign w:val="superscript"/>
        </w:rPr>
        <w:t xml:space="preserve">                                                                   </w:t>
      </w:r>
      <w:r w:rsidR="000053E7" w:rsidRPr="000672CA">
        <w:rPr>
          <w:vertAlign w:val="superscript"/>
        </w:rPr>
        <w:t>(Ф.И.О. предпринимателя, руководителя организации доверенного лица)</w:t>
      </w:r>
      <w:r w:rsidR="000053E7" w:rsidRPr="000672CA">
        <w:rPr>
          <w:vertAlign w:val="superscript"/>
        </w:rPr>
        <w:tab/>
      </w:r>
      <w:r>
        <w:rPr>
          <w:vertAlign w:val="superscript"/>
        </w:rPr>
        <w:t xml:space="preserve">                     </w:t>
      </w:r>
      <w:r w:rsidR="000053E7" w:rsidRPr="000672CA">
        <w:rPr>
          <w:vertAlign w:val="superscript"/>
        </w:rPr>
        <w:t>(подпись)</w:t>
      </w:r>
    </w:p>
    <w:p w:rsidR="00C21DFD" w:rsidRDefault="000053E7">
      <w:pPr>
        <w:pStyle w:val="40"/>
        <w:shd w:val="clear" w:color="auto" w:fill="auto"/>
        <w:spacing w:line="170" w:lineRule="exact"/>
        <w:jc w:val="both"/>
      </w:pPr>
      <w:r>
        <w:t>М.</w:t>
      </w:r>
      <w:proofErr w:type="gramStart"/>
      <w:r>
        <w:t>П</w:t>
      </w:r>
      <w:proofErr w:type="gramEnd"/>
    </w:p>
    <w:p w:rsidR="00DE68B7" w:rsidRDefault="00DE68B7">
      <w:pPr>
        <w:pStyle w:val="40"/>
        <w:shd w:val="clear" w:color="auto" w:fill="auto"/>
        <w:spacing w:line="206" w:lineRule="exact"/>
        <w:ind w:left="6860"/>
      </w:pPr>
    </w:p>
    <w:p w:rsidR="00DE68B7" w:rsidRDefault="00DE68B7">
      <w:pPr>
        <w:pStyle w:val="40"/>
        <w:shd w:val="clear" w:color="auto" w:fill="auto"/>
        <w:spacing w:line="206" w:lineRule="exact"/>
        <w:ind w:left="6860"/>
      </w:pPr>
    </w:p>
    <w:p w:rsidR="000672CA" w:rsidRDefault="000672CA">
      <w:pPr>
        <w:pStyle w:val="40"/>
        <w:shd w:val="clear" w:color="auto" w:fill="auto"/>
        <w:spacing w:line="206" w:lineRule="exact"/>
        <w:ind w:left="6860"/>
      </w:pPr>
    </w:p>
    <w:p w:rsidR="000672CA" w:rsidRDefault="000672CA">
      <w:pPr>
        <w:pStyle w:val="40"/>
        <w:shd w:val="clear" w:color="auto" w:fill="auto"/>
        <w:spacing w:line="206" w:lineRule="exact"/>
        <w:ind w:left="6860"/>
      </w:pPr>
    </w:p>
    <w:p w:rsidR="000672CA" w:rsidRDefault="000672CA">
      <w:pPr>
        <w:pStyle w:val="40"/>
        <w:shd w:val="clear" w:color="auto" w:fill="auto"/>
        <w:spacing w:line="206" w:lineRule="exact"/>
        <w:ind w:left="6860"/>
      </w:pPr>
    </w:p>
    <w:p w:rsidR="000672CA" w:rsidRDefault="000672CA">
      <w:pPr>
        <w:pStyle w:val="40"/>
        <w:shd w:val="clear" w:color="auto" w:fill="auto"/>
        <w:spacing w:line="206" w:lineRule="exact"/>
        <w:ind w:left="6860"/>
      </w:pPr>
    </w:p>
    <w:p w:rsidR="000672CA" w:rsidRDefault="000672CA" w:rsidP="000672CA">
      <w:pPr>
        <w:shd w:val="clear" w:color="auto" w:fill="FFFFFF"/>
        <w:autoSpaceDE w:val="0"/>
        <w:autoSpaceDN w:val="0"/>
        <w:adjustRightInd w:val="0"/>
        <w:ind w:left="6663"/>
        <w:rPr>
          <w:rFonts w:ascii="Times New Roman" w:eastAsia="Times New Roman" w:hAnsi="Times New Roman" w:cs="Times New Roman"/>
          <w:sz w:val="20"/>
          <w:lang w:bidi="ar-SA"/>
        </w:rPr>
      </w:pPr>
      <w:r w:rsidRPr="000672CA">
        <w:rPr>
          <w:rFonts w:ascii="Times New Roman" w:eastAsia="Times New Roman" w:hAnsi="Times New Roman" w:cs="Times New Roman"/>
          <w:sz w:val="20"/>
          <w:lang w:bidi="ar-SA"/>
        </w:rPr>
        <w:t xml:space="preserve">Приложение № </w:t>
      </w:r>
      <w:r w:rsidR="00A25DDC">
        <w:rPr>
          <w:rFonts w:ascii="Times New Roman" w:eastAsia="Times New Roman" w:hAnsi="Times New Roman" w:cs="Times New Roman"/>
          <w:sz w:val="20"/>
          <w:lang w:bidi="ar-SA"/>
        </w:rPr>
        <w:t>2</w:t>
      </w:r>
      <w:r w:rsidRPr="000672CA">
        <w:rPr>
          <w:rFonts w:ascii="Times New Roman" w:eastAsia="Times New Roman" w:hAnsi="Times New Roman" w:cs="Times New Roman"/>
          <w:sz w:val="20"/>
          <w:lang w:bidi="ar-SA"/>
        </w:rPr>
        <w:t xml:space="preserve"> к Положению о порядке организации и проведения открытого конкурса на право заключения договора на размещение нестационарного торгового объекта   на территории муниципального района Гафурийский район Республики Башкортостан</w:t>
      </w:r>
    </w:p>
    <w:p w:rsidR="00514454" w:rsidRDefault="00514454" w:rsidP="000672CA">
      <w:pPr>
        <w:shd w:val="clear" w:color="auto" w:fill="FFFFFF"/>
        <w:autoSpaceDE w:val="0"/>
        <w:autoSpaceDN w:val="0"/>
        <w:adjustRightInd w:val="0"/>
        <w:ind w:left="6663"/>
        <w:rPr>
          <w:rFonts w:ascii="Times New Roman" w:eastAsia="Times New Roman" w:hAnsi="Times New Roman" w:cs="Times New Roman"/>
          <w:sz w:val="20"/>
          <w:lang w:bidi="ar-SA"/>
        </w:rPr>
      </w:pPr>
    </w:p>
    <w:p w:rsidR="00514454" w:rsidRPr="00514454" w:rsidRDefault="00514454" w:rsidP="00514454">
      <w:pPr>
        <w:shd w:val="clear" w:color="auto" w:fill="FFFFFF"/>
        <w:autoSpaceDE w:val="0"/>
        <w:autoSpaceDN w:val="0"/>
        <w:adjustRightInd w:val="0"/>
        <w:ind w:left="6663"/>
        <w:rPr>
          <w:rFonts w:ascii="Times New Roman" w:eastAsia="Times New Roman" w:hAnsi="Times New Roman" w:cs="Times New Roman"/>
          <w:sz w:val="20"/>
          <w:lang w:bidi="ar-SA"/>
        </w:rPr>
      </w:pPr>
    </w:p>
    <w:p w:rsidR="00514454" w:rsidRPr="00514454" w:rsidRDefault="00514454" w:rsidP="00514454">
      <w:pPr>
        <w:spacing w:after="300" w:line="301" w:lineRule="exact"/>
        <w:jc w:val="center"/>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Порядок определения стоимости за размещение нестационарного торгового объекта   на территории муниципального района Гафурийский район Республики Башкортостан</w:t>
      </w:r>
    </w:p>
    <w:p w:rsidR="00514454" w:rsidRPr="00514454" w:rsidRDefault="00514454" w:rsidP="00514454">
      <w:pPr>
        <w:keepNext/>
        <w:keepLines/>
        <w:spacing w:line="301" w:lineRule="exact"/>
        <w:ind w:left="4040"/>
        <w:outlineLvl w:val="0"/>
        <w:rPr>
          <w:rFonts w:ascii="Times New Roman" w:eastAsia="Times New Roman" w:hAnsi="Times New Roman" w:cs="Times New Roman"/>
          <w:bCs/>
          <w:color w:val="auto"/>
          <w:sz w:val="26"/>
          <w:szCs w:val="26"/>
        </w:rPr>
      </w:pPr>
      <w:bookmarkStart w:id="14" w:name="bookmark16"/>
      <w:r w:rsidRPr="00514454">
        <w:rPr>
          <w:rFonts w:ascii="Times New Roman" w:eastAsia="Times New Roman" w:hAnsi="Times New Roman" w:cs="Times New Roman"/>
          <w:bCs/>
          <w:color w:val="auto"/>
          <w:sz w:val="26"/>
          <w:szCs w:val="26"/>
        </w:rPr>
        <w:t>1. Общие положения</w:t>
      </w:r>
      <w:bookmarkEnd w:id="14"/>
    </w:p>
    <w:p w:rsidR="00514454" w:rsidRPr="00514454" w:rsidRDefault="00514454" w:rsidP="00C32B5A">
      <w:pPr>
        <w:spacing w:after="300"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1.1. Настоящий Порядок устанавливает порядок определения стоимости за размещение нестационарного торгового объекта   на земельных участках, находящихся в муниципальной собственности, а также земельных участках, государственная собственность на которые не разграничена, на территории муниципального района Гафурийский район Республики Башкортостан.</w:t>
      </w:r>
    </w:p>
    <w:p w:rsidR="00514454" w:rsidRPr="00514454" w:rsidRDefault="00514454" w:rsidP="00C32B5A">
      <w:pPr>
        <w:spacing w:line="301" w:lineRule="exact"/>
        <w:ind w:firstLine="709"/>
        <w:jc w:val="center"/>
        <w:rPr>
          <w:rFonts w:ascii="Times New Roman" w:eastAsia="Times New Roman" w:hAnsi="Times New Roman" w:cs="Times New Roman"/>
          <w:bCs/>
          <w:color w:val="auto"/>
          <w:sz w:val="26"/>
          <w:szCs w:val="26"/>
        </w:rPr>
      </w:pPr>
      <w:bookmarkStart w:id="15" w:name="bookmark17"/>
      <w:r w:rsidRPr="00514454">
        <w:rPr>
          <w:rFonts w:ascii="Times New Roman" w:eastAsia="Times New Roman" w:hAnsi="Times New Roman" w:cs="Times New Roman"/>
          <w:bCs/>
          <w:color w:val="auto"/>
          <w:sz w:val="26"/>
          <w:szCs w:val="26"/>
        </w:rPr>
        <w:t>2. Размер платы и начальной цены</w:t>
      </w:r>
      <w:bookmarkEnd w:id="15"/>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Методика определения начальной (минимальной) стоимости платы по договору на право размещения нестационарного торгового объекта   на территории муниципального района Гафурийский район Республики Башкортостан.</w:t>
      </w:r>
    </w:p>
    <w:p w:rsidR="00514454" w:rsidRPr="00514454" w:rsidRDefault="00514454" w:rsidP="00C32B5A">
      <w:pPr>
        <w:spacing w:after="300"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Формула для расчета размера начальной (минимальной) платы по договору на право размещения специализированного нестационарного торгового объекта на территории муниципального района Гафурийский район:</w:t>
      </w:r>
    </w:p>
    <w:p w:rsidR="00514454" w:rsidRPr="00514454" w:rsidRDefault="00514454" w:rsidP="00C32B5A">
      <w:pPr>
        <w:spacing w:after="300"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 xml:space="preserve">S = С х </w:t>
      </w:r>
      <w:proofErr w:type="spellStart"/>
      <w:r w:rsidRPr="00514454">
        <w:rPr>
          <w:rFonts w:ascii="Times New Roman" w:eastAsia="Times New Roman" w:hAnsi="Times New Roman" w:cs="Times New Roman"/>
          <w:bCs/>
          <w:color w:val="auto"/>
          <w:sz w:val="26"/>
          <w:szCs w:val="26"/>
        </w:rPr>
        <w:t>Кмест</w:t>
      </w:r>
      <w:proofErr w:type="spellEnd"/>
      <w:r w:rsidRPr="00514454">
        <w:rPr>
          <w:rFonts w:ascii="Times New Roman" w:eastAsia="Times New Roman" w:hAnsi="Times New Roman" w:cs="Times New Roman"/>
          <w:bCs/>
          <w:color w:val="auto"/>
          <w:sz w:val="26"/>
          <w:szCs w:val="26"/>
        </w:rPr>
        <w:t xml:space="preserve">. х Ks. х </w:t>
      </w:r>
      <w:proofErr w:type="spellStart"/>
      <w:r w:rsidRPr="00514454">
        <w:rPr>
          <w:rFonts w:ascii="Times New Roman" w:eastAsia="Times New Roman" w:hAnsi="Times New Roman" w:cs="Times New Roman"/>
          <w:bCs/>
          <w:color w:val="auto"/>
          <w:sz w:val="26"/>
          <w:szCs w:val="26"/>
        </w:rPr>
        <w:t>Уврем</w:t>
      </w:r>
      <w:proofErr w:type="spellEnd"/>
      <w:r w:rsidRPr="00514454">
        <w:rPr>
          <w:rFonts w:ascii="Times New Roman" w:eastAsia="Times New Roman" w:hAnsi="Times New Roman" w:cs="Times New Roman"/>
          <w:bCs/>
          <w:color w:val="auto"/>
          <w:sz w:val="26"/>
          <w:szCs w:val="26"/>
        </w:rPr>
        <w:t>.,</w:t>
      </w:r>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где:</w:t>
      </w:r>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S - размер платы по договору на право размещения нестационарного торгового объекта стартовый (руб./место) за период пользования;</w:t>
      </w:r>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С - базовый размер платы по договору на право размещения нестационарного торгового объекта (руб./место);</w:t>
      </w:r>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proofErr w:type="spellStart"/>
      <w:r w:rsidRPr="00514454">
        <w:rPr>
          <w:rFonts w:ascii="Times New Roman" w:eastAsia="Times New Roman" w:hAnsi="Times New Roman" w:cs="Times New Roman"/>
          <w:bCs/>
          <w:color w:val="auto"/>
          <w:sz w:val="26"/>
          <w:szCs w:val="26"/>
        </w:rPr>
        <w:t>Кмест</w:t>
      </w:r>
      <w:proofErr w:type="spellEnd"/>
      <w:r w:rsidRPr="00514454">
        <w:rPr>
          <w:rFonts w:ascii="Times New Roman" w:eastAsia="Times New Roman" w:hAnsi="Times New Roman" w:cs="Times New Roman"/>
          <w:bCs/>
          <w:color w:val="auto"/>
          <w:sz w:val="26"/>
          <w:szCs w:val="26"/>
        </w:rPr>
        <w:t>. - коэффициент, учитывающий территориальное месторасположение объекта;</w:t>
      </w:r>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Ks - коэффициент, учитывающий площадь объекта;</w:t>
      </w:r>
    </w:p>
    <w:p w:rsidR="00514454" w:rsidRPr="00514454" w:rsidRDefault="00514454" w:rsidP="00C32B5A">
      <w:pPr>
        <w:spacing w:line="301" w:lineRule="exact"/>
        <w:ind w:firstLine="709"/>
        <w:jc w:val="both"/>
        <w:rPr>
          <w:rFonts w:ascii="Times New Roman" w:eastAsia="Times New Roman" w:hAnsi="Times New Roman" w:cs="Times New Roman"/>
          <w:bCs/>
          <w:color w:val="auto"/>
          <w:sz w:val="26"/>
          <w:szCs w:val="26"/>
        </w:rPr>
      </w:pPr>
      <w:proofErr w:type="spellStart"/>
      <w:r w:rsidRPr="00514454">
        <w:rPr>
          <w:rFonts w:ascii="Times New Roman" w:eastAsia="Times New Roman" w:hAnsi="Times New Roman" w:cs="Times New Roman"/>
          <w:bCs/>
          <w:color w:val="auto"/>
          <w:sz w:val="26"/>
          <w:szCs w:val="26"/>
        </w:rPr>
        <w:t>Уврем</w:t>
      </w:r>
      <w:proofErr w:type="spellEnd"/>
      <w:r w:rsidRPr="00514454">
        <w:rPr>
          <w:rFonts w:ascii="Times New Roman" w:eastAsia="Times New Roman" w:hAnsi="Times New Roman" w:cs="Times New Roman"/>
          <w:bCs/>
          <w:color w:val="auto"/>
          <w:sz w:val="26"/>
          <w:szCs w:val="26"/>
        </w:rPr>
        <w:t>. - количество месяцев, на которое предоставляется место для размещения нестационарного торгового объекта. Если разрешение выдается на срок менее 1 месяца, то 1 неделя считается как 0,25, а 1 день считается как 0,03.</w:t>
      </w:r>
    </w:p>
    <w:p w:rsidR="00851EB4" w:rsidRDefault="00851EB4" w:rsidP="00C32B5A">
      <w:pPr>
        <w:spacing w:after="300" w:line="301" w:lineRule="exact"/>
        <w:ind w:firstLine="709"/>
        <w:jc w:val="center"/>
        <w:rPr>
          <w:rFonts w:ascii="Times New Roman" w:eastAsia="Times New Roman" w:hAnsi="Times New Roman" w:cs="Times New Roman"/>
          <w:bCs/>
          <w:color w:val="auto"/>
          <w:sz w:val="26"/>
          <w:szCs w:val="26"/>
        </w:rPr>
      </w:pPr>
    </w:p>
    <w:p w:rsidR="00514454" w:rsidRDefault="00514454" w:rsidP="00C32B5A">
      <w:pPr>
        <w:spacing w:after="300" w:line="301" w:lineRule="exact"/>
        <w:ind w:firstLine="709"/>
        <w:jc w:val="center"/>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 xml:space="preserve">Таблица базового размера платы по договору за право размещения нестационарных торговых объектов </w:t>
      </w:r>
      <w:r w:rsidR="00764698">
        <w:rPr>
          <w:rFonts w:ascii="Times New Roman" w:eastAsia="Times New Roman" w:hAnsi="Times New Roman" w:cs="Times New Roman"/>
          <w:bCs/>
          <w:color w:val="auto"/>
          <w:sz w:val="26"/>
          <w:szCs w:val="26"/>
        </w:rPr>
        <w:t xml:space="preserve"> </w:t>
      </w:r>
      <w:r w:rsidRPr="00514454">
        <w:rPr>
          <w:rFonts w:ascii="Times New Roman" w:eastAsia="Times New Roman" w:hAnsi="Times New Roman" w:cs="Times New Roman"/>
          <w:bCs/>
          <w:color w:val="auto"/>
          <w:sz w:val="26"/>
          <w:szCs w:val="26"/>
        </w:rPr>
        <w:t xml:space="preserve"> на территории муниципального района Гафурийски</w:t>
      </w:r>
      <w:r w:rsidR="00C32B5A">
        <w:rPr>
          <w:rFonts w:ascii="Times New Roman" w:eastAsia="Times New Roman" w:hAnsi="Times New Roman" w:cs="Times New Roman"/>
          <w:bCs/>
          <w:color w:val="auto"/>
          <w:sz w:val="26"/>
          <w:szCs w:val="26"/>
        </w:rPr>
        <w:t>й район Республики Башкортостан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45"/>
        <w:gridCol w:w="5403"/>
        <w:gridCol w:w="2959"/>
      </w:tblGrid>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 xml:space="preserve">№ </w:t>
            </w:r>
            <w:proofErr w:type="gramStart"/>
            <w:r w:rsidRPr="00C32B5A">
              <w:rPr>
                <w:rFonts w:ascii="Times New Roman" w:eastAsia="Times New Roman" w:hAnsi="Times New Roman" w:cs="Times New Roman"/>
                <w:bCs/>
                <w:color w:val="auto"/>
                <w:sz w:val="26"/>
                <w:szCs w:val="26"/>
              </w:rPr>
              <w:t>п</w:t>
            </w:r>
            <w:proofErr w:type="gramEnd"/>
            <w:r w:rsidRPr="00C32B5A">
              <w:rPr>
                <w:rFonts w:ascii="Times New Roman" w:eastAsia="Times New Roman" w:hAnsi="Times New Roman" w:cs="Times New Roman"/>
                <w:bCs/>
                <w:color w:val="auto"/>
                <w:sz w:val="26"/>
                <w:szCs w:val="26"/>
              </w:rPr>
              <w:t>/п</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Ассортиментный перечень</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Базовая</w:t>
            </w:r>
          </w:p>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начальная цена (С) (руб./место) в месяц</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1</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Продовольственные товары</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1000</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lastRenderedPageBreak/>
              <w:t>2</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Общественное питание</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800</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3</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Непродовольственные товары</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500</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4</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Бытовые услуги</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400</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5</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Сельскохозяйственные товаропроизводители и сельскохозяйственные потребительские кооперативы, мобильная торговля</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100</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6</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Прочие услуги</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1000</w:t>
            </w:r>
          </w:p>
        </w:tc>
      </w:tr>
      <w:tr w:rsidR="00C32B5A" w:rsidRPr="00514454" w:rsidTr="00C32B5A">
        <w:trPr>
          <w:trHeight w:hRule="exact" w:val="652"/>
        </w:trPr>
        <w:tc>
          <w:tcPr>
            <w:tcW w:w="1845"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7</w:t>
            </w:r>
          </w:p>
        </w:tc>
        <w:tc>
          <w:tcPr>
            <w:tcW w:w="5403" w:type="dxa"/>
            <w:shd w:val="clear" w:color="auto" w:fill="FFFFFF"/>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Смешанный ассортимент (продовольственные и непродовольственные товары)</w:t>
            </w:r>
          </w:p>
        </w:tc>
        <w:tc>
          <w:tcPr>
            <w:tcW w:w="2959" w:type="dxa"/>
            <w:shd w:val="clear" w:color="auto" w:fill="FFFFFF"/>
            <w:vAlign w:val="bottom"/>
          </w:tcPr>
          <w:p w:rsidR="00C32B5A" w:rsidRPr="00514454" w:rsidRDefault="00C32B5A" w:rsidP="00C32B5A">
            <w:pPr>
              <w:spacing w:after="300" w:line="301" w:lineRule="exact"/>
              <w:ind w:firstLine="709"/>
              <w:jc w:val="both"/>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1000</w:t>
            </w:r>
          </w:p>
        </w:tc>
      </w:tr>
    </w:tbl>
    <w:p w:rsidR="00C32B5A" w:rsidRDefault="00C32B5A" w:rsidP="00C32B5A">
      <w:pPr>
        <w:spacing w:line="301" w:lineRule="exact"/>
        <w:ind w:firstLine="709"/>
        <w:jc w:val="center"/>
        <w:rPr>
          <w:rFonts w:ascii="Times New Roman" w:eastAsia="Times New Roman" w:hAnsi="Times New Roman" w:cs="Times New Roman"/>
          <w:bCs/>
          <w:color w:val="auto"/>
          <w:sz w:val="26"/>
          <w:szCs w:val="26"/>
        </w:rPr>
      </w:pPr>
    </w:p>
    <w:p w:rsidR="00C32B5A" w:rsidRDefault="00514454" w:rsidP="00C32B5A">
      <w:pPr>
        <w:spacing w:line="301" w:lineRule="exact"/>
        <w:ind w:firstLine="709"/>
        <w:jc w:val="center"/>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 xml:space="preserve">Таблица коэффициентов площади объектов нестационарной торговой сети, общественного питания и оказания услуг на территории муниципального района </w:t>
      </w:r>
    </w:p>
    <w:p w:rsidR="00514454" w:rsidRDefault="00514454" w:rsidP="00C32B5A">
      <w:pPr>
        <w:spacing w:line="301" w:lineRule="exact"/>
        <w:ind w:firstLine="709"/>
        <w:jc w:val="center"/>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Гафурийский район Республики Башко</w:t>
      </w:r>
      <w:r w:rsidR="00C32B5A">
        <w:rPr>
          <w:rFonts w:ascii="Times New Roman" w:eastAsia="Times New Roman" w:hAnsi="Times New Roman" w:cs="Times New Roman"/>
          <w:bCs/>
          <w:color w:val="auto"/>
          <w:sz w:val="26"/>
          <w:szCs w:val="26"/>
        </w:rPr>
        <w:t>ртостан</w:t>
      </w:r>
    </w:p>
    <w:p w:rsidR="00C32B5A" w:rsidRPr="00514454" w:rsidRDefault="00C32B5A" w:rsidP="00C32B5A">
      <w:pPr>
        <w:spacing w:line="301" w:lineRule="exact"/>
        <w:ind w:firstLine="709"/>
        <w:jc w:val="center"/>
        <w:rPr>
          <w:rFonts w:ascii="Times New Roman" w:eastAsia="Times New Roman" w:hAnsi="Times New Roman" w:cs="Times New Roman"/>
          <w:bCs/>
          <w:color w:val="auto"/>
          <w:sz w:val="26"/>
          <w:szCs w:val="26"/>
        </w:rPr>
      </w:pPr>
    </w:p>
    <w:tbl>
      <w:tblPr>
        <w:tblOverlap w:val="never"/>
        <w:tblW w:w="0" w:type="auto"/>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4"/>
        <w:gridCol w:w="4992"/>
        <w:gridCol w:w="2778"/>
      </w:tblGrid>
      <w:tr w:rsidR="00514454" w:rsidRPr="00514454" w:rsidTr="00851EB4">
        <w:trPr>
          <w:trHeight w:hRule="exact" w:val="639"/>
          <w:jc w:val="center"/>
        </w:trPr>
        <w:tc>
          <w:tcPr>
            <w:tcW w:w="2134" w:type="dxa"/>
            <w:shd w:val="clear" w:color="auto" w:fill="FFFFFF"/>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 xml:space="preserve">№ </w:t>
            </w:r>
            <w:proofErr w:type="gramStart"/>
            <w:r w:rsidRPr="00C32B5A">
              <w:rPr>
                <w:rFonts w:ascii="Times New Roman" w:eastAsia="Times New Roman" w:hAnsi="Times New Roman" w:cs="Times New Roman"/>
                <w:bCs/>
                <w:color w:val="auto"/>
                <w:sz w:val="26"/>
                <w:szCs w:val="26"/>
              </w:rPr>
              <w:t>п</w:t>
            </w:r>
            <w:proofErr w:type="gramEnd"/>
            <w:r w:rsidRPr="00C32B5A">
              <w:rPr>
                <w:rFonts w:ascii="Times New Roman" w:eastAsia="Times New Roman" w:hAnsi="Times New Roman" w:cs="Times New Roman"/>
                <w:bCs/>
                <w:color w:val="auto"/>
                <w:sz w:val="26"/>
                <w:szCs w:val="26"/>
              </w:rPr>
              <w:t>/п</w:t>
            </w:r>
          </w:p>
        </w:tc>
        <w:tc>
          <w:tcPr>
            <w:tcW w:w="4992" w:type="dxa"/>
            <w:shd w:val="clear" w:color="auto" w:fill="FFFFFF"/>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Наименование объекта</w:t>
            </w:r>
          </w:p>
        </w:tc>
        <w:tc>
          <w:tcPr>
            <w:tcW w:w="2778" w:type="dxa"/>
            <w:shd w:val="clear" w:color="auto" w:fill="FFFFFF"/>
            <w:vAlign w:val="bottom"/>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Коэффициенты площади (Ks)</w:t>
            </w:r>
          </w:p>
        </w:tc>
      </w:tr>
      <w:tr w:rsidR="00514454" w:rsidRPr="00514454" w:rsidTr="00851EB4">
        <w:trPr>
          <w:trHeight w:hRule="exact" w:val="613"/>
          <w:jc w:val="center"/>
        </w:trPr>
        <w:tc>
          <w:tcPr>
            <w:tcW w:w="2134" w:type="dxa"/>
            <w:shd w:val="clear" w:color="auto" w:fill="FFFFFF"/>
            <w:vAlign w:val="center"/>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1</w:t>
            </w:r>
          </w:p>
        </w:tc>
        <w:tc>
          <w:tcPr>
            <w:tcW w:w="4992" w:type="dxa"/>
            <w:shd w:val="clear" w:color="auto" w:fill="FFFFFF"/>
            <w:vAlign w:val="bottom"/>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Нестационарный объект площадью свыше 500 кв. метров</w:t>
            </w:r>
          </w:p>
        </w:tc>
        <w:tc>
          <w:tcPr>
            <w:tcW w:w="2778" w:type="dxa"/>
            <w:shd w:val="clear" w:color="auto" w:fill="FFFFFF"/>
            <w:vAlign w:val="center"/>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6,0</w:t>
            </w:r>
          </w:p>
        </w:tc>
      </w:tr>
      <w:tr w:rsidR="00514454" w:rsidRPr="00514454" w:rsidTr="00851EB4">
        <w:trPr>
          <w:trHeight w:hRule="exact" w:val="629"/>
          <w:jc w:val="center"/>
        </w:trPr>
        <w:tc>
          <w:tcPr>
            <w:tcW w:w="2134" w:type="dxa"/>
            <w:shd w:val="clear" w:color="auto" w:fill="FFFFFF"/>
            <w:vAlign w:val="center"/>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2</w:t>
            </w:r>
          </w:p>
        </w:tc>
        <w:tc>
          <w:tcPr>
            <w:tcW w:w="4992" w:type="dxa"/>
            <w:shd w:val="clear" w:color="auto" w:fill="FFFFFF"/>
            <w:vAlign w:val="bottom"/>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Нестационарный объект площадью равной 201 и до 500 кв. метров</w:t>
            </w:r>
          </w:p>
        </w:tc>
        <w:tc>
          <w:tcPr>
            <w:tcW w:w="2778" w:type="dxa"/>
            <w:shd w:val="clear" w:color="auto" w:fill="FFFFFF"/>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4,0</w:t>
            </w:r>
          </w:p>
        </w:tc>
      </w:tr>
      <w:tr w:rsidR="00514454" w:rsidRPr="00514454" w:rsidTr="00851EB4">
        <w:trPr>
          <w:trHeight w:hRule="exact" w:val="618"/>
          <w:jc w:val="center"/>
        </w:trPr>
        <w:tc>
          <w:tcPr>
            <w:tcW w:w="2134" w:type="dxa"/>
            <w:shd w:val="clear" w:color="auto" w:fill="FFFFFF"/>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3</w:t>
            </w:r>
          </w:p>
        </w:tc>
        <w:tc>
          <w:tcPr>
            <w:tcW w:w="4992" w:type="dxa"/>
            <w:shd w:val="clear" w:color="auto" w:fill="FFFFFF"/>
            <w:vAlign w:val="bottom"/>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Нестационарный объект площадью равной 101 и до 200 кв. метров</w:t>
            </w:r>
          </w:p>
        </w:tc>
        <w:tc>
          <w:tcPr>
            <w:tcW w:w="2778" w:type="dxa"/>
            <w:shd w:val="clear" w:color="auto" w:fill="FFFFFF"/>
          </w:tcPr>
          <w:p w:rsidR="00514454" w:rsidRPr="00514454" w:rsidRDefault="00514454" w:rsidP="00C32B5A">
            <w:pPr>
              <w:framePr w:w="9478" w:wrap="notBeside" w:vAnchor="text" w:hAnchor="text" w:xAlign="center" w:y="1"/>
              <w:spacing w:after="300" w:line="301" w:lineRule="exact"/>
              <w:jc w:val="center"/>
              <w:rPr>
                <w:rFonts w:ascii="Times New Roman" w:eastAsia="Times New Roman" w:hAnsi="Times New Roman" w:cs="Times New Roman"/>
                <w:bCs/>
                <w:color w:val="auto"/>
                <w:sz w:val="26"/>
                <w:szCs w:val="26"/>
              </w:rPr>
            </w:pPr>
            <w:r w:rsidRPr="00C32B5A">
              <w:rPr>
                <w:rFonts w:ascii="Times New Roman" w:eastAsia="Times New Roman" w:hAnsi="Times New Roman" w:cs="Times New Roman"/>
                <w:bCs/>
                <w:color w:val="auto"/>
                <w:sz w:val="26"/>
                <w:szCs w:val="26"/>
              </w:rPr>
              <w:t>3,0</w:t>
            </w:r>
          </w:p>
        </w:tc>
      </w:tr>
      <w:tr w:rsidR="00514454" w:rsidRPr="00514454" w:rsidTr="00851EB4">
        <w:trPr>
          <w:trHeight w:hRule="exact" w:val="607"/>
          <w:jc w:val="center"/>
        </w:trPr>
        <w:tc>
          <w:tcPr>
            <w:tcW w:w="2134" w:type="dxa"/>
            <w:shd w:val="clear" w:color="auto" w:fill="FFFFFF"/>
          </w:tcPr>
          <w:p w:rsidR="00514454" w:rsidRPr="00514454" w:rsidRDefault="00514454" w:rsidP="00514454">
            <w:pPr>
              <w:framePr w:w="9478" w:wrap="notBeside" w:vAnchor="text" w:hAnchor="text" w:xAlign="center" w:y="1"/>
              <w:spacing w:line="260" w:lineRule="exact"/>
              <w:jc w:val="center"/>
            </w:pPr>
            <w:r w:rsidRPr="00514454">
              <w:rPr>
                <w:rFonts w:ascii="Times New Roman" w:hAnsi="Times New Roman" w:cs="Times New Roman"/>
                <w:sz w:val="26"/>
                <w:szCs w:val="26"/>
              </w:rPr>
              <w:t>4</w:t>
            </w:r>
          </w:p>
        </w:tc>
        <w:tc>
          <w:tcPr>
            <w:tcW w:w="4992" w:type="dxa"/>
            <w:shd w:val="clear" w:color="auto" w:fill="FFFFFF"/>
            <w:vAlign w:val="bottom"/>
          </w:tcPr>
          <w:p w:rsidR="00514454" w:rsidRPr="00514454" w:rsidRDefault="00514454" w:rsidP="00514454">
            <w:pPr>
              <w:framePr w:w="9478" w:wrap="notBeside" w:vAnchor="text" w:hAnchor="text" w:xAlign="center" w:y="1"/>
              <w:spacing w:line="296" w:lineRule="exact"/>
              <w:ind w:firstLine="840"/>
            </w:pPr>
            <w:r w:rsidRPr="00514454">
              <w:rPr>
                <w:rFonts w:ascii="Times New Roman" w:hAnsi="Times New Roman" w:cs="Times New Roman"/>
                <w:sz w:val="26"/>
                <w:szCs w:val="26"/>
              </w:rPr>
              <w:t>Нестационарный объект площадью равной 61 и до 100 кв. метров</w:t>
            </w:r>
          </w:p>
        </w:tc>
        <w:tc>
          <w:tcPr>
            <w:tcW w:w="2778" w:type="dxa"/>
            <w:shd w:val="clear" w:color="auto" w:fill="FFFFFF"/>
          </w:tcPr>
          <w:p w:rsidR="00514454" w:rsidRPr="00514454" w:rsidRDefault="00514454" w:rsidP="00514454">
            <w:pPr>
              <w:framePr w:w="9478" w:wrap="notBeside" w:vAnchor="text" w:hAnchor="text" w:xAlign="center" w:y="1"/>
              <w:spacing w:line="260" w:lineRule="exact"/>
              <w:ind w:firstLine="840"/>
            </w:pPr>
            <w:r w:rsidRPr="00514454">
              <w:rPr>
                <w:rFonts w:ascii="Times New Roman" w:hAnsi="Times New Roman" w:cs="Times New Roman"/>
                <w:sz w:val="26"/>
                <w:szCs w:val="26"/>
              </w:rPr>
              <w:t>2,3</w:t>
            </w:r>
          </w:p>
        </w:tc>
      </w:tr>
      <w:tr w:rsidR="00514454" w:rsidRPr="00514454" w:rsidTr="00851EB4">
        <w:trPr>
          <w:trHeight w:hRule="exact" w:val="607"/>
          <w:jc w:val="center"/>
        </w:trPr>
        <w:tc>
          <w:tcPr>
            <w:tcW w:w="2134" w:type="dxa"/>
            <w:shd w:val="clear" w:color="auto" w:fill="FFFFFF"/>
          </w:tcPr>
          <w:p w:rsidR="00514454" w:rsidRPr="00514454" w:rsidRDefault="00514454" w:rsidP="00514454">
            <w:pPr>
              <w:framePr w:w="9478" w:wrap="notBeside" w:vAnchor="text" w:hAnchor="text" w:xAlign="center" w:y="1"/>
              <w:spacing w:line="260" w:lineRule="exact"/>
              <w:jc w:val="center"/>
            </w:pPr>
            <w:r w:rsidRPr="00514454">
              <w:rPr>
                <w:rFonts w:ascii="Times New Roman" w:hAnsi="Times New Roman" w:cs="Times New Roman"/>
                <w:sz w:val="26"/>
                <w:szCs w:val="26"/>
              </w:rPr>
              <w:t>5</w:t>
            </w:r>
          </w:p>
        </w:tc>
        <w:tc>
          <w:tcPr>
            <w:tcW w:w="4992" w:type="dxa"/>
            <w:shd w:val="clear" w:color="auto" w:fill="FFFFFF"/>
            <w:vAlign w:val="bottom"/>
          </w:tcPr>
          <w:p w:rsidR="00514454" w:rsidRPr="00514454" w:rsidRDefault="00514454" w:rsidP="00514454">
            <w:pPr>
              <w:framePr w:w="9478" w:wrap="notBeside" w:vAnchor="text" w:hAnchor="text" w:xAlign="center" w:y="1"/>
              <w:spacing w:line="290" w:lineRule="exact"/>
              <w:ind w:firstLine="840"/>
            </w:pPr>
            <w:r w:rsidRPr="00514454">
              <w:rPr>
                <w:rFonts w:ascii="Times New Roman" w:hAnsi="Times New Roman" w:cs="Times New Roman"/>
                <w:sz w:val="26"/>
                <w:szCs w:val="26"/>
              </w:rPr>
              <w:t>Нестационарный объект площадью, равной 31 и до 60 кв. метров</w:t>
            </w:r>
          </w:p>
        </w:tc>
        <w:tc>
          <w:tcPr>
            <w:tcW w:w="2778" w:type="dxa"/>
            <w:shd w:val="clear" w:color="auto" w:fill="FFFFFF"/>
            <w:vAlign w:val="center"/>
          </w:tcPr>
          <w:p w:rsidR="00514454" w:rsidRPr="00514454" w:rsidRDefault="00514454" w:rsidP="00514454">
            <w:pPr>
              <w:framePr w:w="9478" w:wrap="notBeside" w:vAnchor="text" w:hAnchor="text" w:xAlign="center" w:y="1"/>
              <w:spacing w:line="260" w:lineRule="exact"/>
              <w:ind w:firstLine="840"/>
            </w:pPr>
            <w:r w:rsidRPr="00514454">
              <w:rPr>
                <w:rFonts w:ascii="Times New Roman" w:hAnsi="Times New Roman" w:cs="Times New Roman"/>
                <w:sz w:val="26"/>
                <w:szCs w:val="26"/>
              </w:rPr>
              <w:t>2,0</w:t>
            </w:r>
          </w:p>
        </w:tc>
      </w:tr>
      <w:tr w:rsidR="00514454" w:rsidRPr="00514454" w:rsidTr="00851EB4">
        <w:trPr>
          <w:trHeight w:hRule="exact" w:val="602"/>
          <w:jc w:val="center"/>
        </w:trPr>
        <w:tc>
          <w:tcPr>
            <w:tcW w:w="2134" w:type="dxa"/>
            <w:shd w:val="clear" w:color="auto" w:fill="FFFFFF"/>
            <w:vAlign w:val="center"/>
          </w:tcPr>
          <w:p w:rsidR="00514454" w:rsidRPr="00514454" w:rsidRDefault="00514454" w:rsidP="00514454">
            <w:pPr>
              <w:framePr w:w="9478" w:wrap="notBeside" w:vAnchor="text" w:hAnchor="text" w:xAlign="center" w:y="1"/>
              <w:spacing w:line="260" w:lineRule="exact"/>
              <w:jc w:val="center"/>
            </w:pPr>
            <w:r w:rsidRPr="00514454">
              <w:rPr>
                <w:rFonts w:ascii="Times New Roman" w:hAnsi="Times New Roman" w:cs="Times New Roman"/>
                <w:sz w:val="26"/>
                <w:szCs w:val="26"/>
              </w:rPr>
              <w:t>6</w:t>
            </w:r>
          </w:p>
        </w:tc>
        <w:tc>
          <w:tcPr>
            <w:tcW w:w="4992" w:type="dxa"/>
            <w:shd w:val="clear" w:color="auto" w:fill="FFFFFF"/>
            <w:vAlign w:val="bottom"/>
          </w:tcPr>
          <w:p w:rsidR="00514454" w:rsidRPr="00514454" w:rsidRDefault="00514454" w:rsidP="00514454">
            <w:pPr>
              <w:framePr w:w="9478" w:wrap="notBeside" w:vAnchor="text" w:hAnchor="text" w:xAlign="center" w:y="1"/>
              <w:spacing w:line="290" w:lineRule="exact"/>
              <w:ind w:firstLine="840"/>
            </w:pPr>
            <w:r w:rsidRPr="00514454">
              <w:rPr>
                <w:rFonts w:ascii="Times New Roman" w:hAnsi="Times New Roman" w:cs="Times New Roman"/>
                <w:sz w:val="26"/>
                <w:szCs w:val="26"/>
              </w:rPr>
              <w:t>Нестационарный объект площадью, равной 21 и до 30 кв. метров</w:t>
            </w:r>
          </w:p>
        </w:tc>
        <w:tc>
          <w:tcPr>
            <w:tcW w:w="2778" w:type="dxa"/>
            <w:shd w:val="clear" w:color="auto" w:fill="FFFFFF"/>
            <w:vAlign w:val="center"/>
          </w:tcPr>
          <w:p w:rsidR="00514454" w:rsidRPr="00514454" w:rsidRDefault="00514454" w:rsidP="00514454">
            <w:pPr>
              <w:framePr w:w="9478" w:wrap="notBeside" w:vAnchor="text" w:hAnchor="text" w:xAlign="center" w:y="1"/>
              <w:spacing w:line="260" w:lineRule="exact"/>
              <w:ind w:firstLine="840"/>
            </w:pPr>
            <w:r w:rsidRPr="00514454">
              <w:rPr>
                <w:rFonts w:ascii="Times New Roman" w:hAnsi="Times New Roman" w:cs="Times New Roman"/>
                <w:sz w:val="26"/>
                <w:szCs w:val="26"/>
              </w:rPr>
              <w:t>1,6</w:t>
            </w:r>
          </w:p>
        </w:tc>
      </w:tr>
      <w:tr w:rsidR="00514454" w:rsidRPr="00514454" w:rsidTr="00851EB4">
        <w:trPr>
          <w:trHeight w:hRule="exact" w:val="607"/>
          <w:jc w:val="center"/>
        </w:trPr>
        <w:tc>
          <w:tcPr>
            <w:tcW w:w="2134" w:type="dxa"/>
            <w:shd w:val="clear" w:color="auto" w:fill="FFFFFF"/>
          </w:tcPr>
          <w:p w:rsidR="00514454" w:rsidRPr="00514454" w:rsidRDefault="00514454" w:rsidP="00514454">
            <w:pPr>
              <w:framePr w:w="9478" w:wrap="notBeside" w:vAnchor="text" w:hAnchor="text" w:xAlign="center" w:y="1"/>
              <w:spacing w:line="260" w:lineRule="exact"/>
              <w:jc w:val="center"/>
            </w:pPr>
            <w:r w:rsidRPr="00514454">
              <w:rPr>
                <w:rFonts w:ascii="Times New Roman" w:hAnsi="Times New Roman" w:cs="Times New Roman"/>
                <w:sz w:val="26"/>
                <w:szCs w:val="26"/>
              </w:rPr>
              <w:t>7</w:t>
            </w:r>
          </w:p>
        </w:tc>
        <w:tc>
          <w:tcPr>
            <w:tcW w:w="4992" w:type="dxa"/>
            <w:shd w:val="clear" w:color="auto" w:fill="FFFFFF"/>
            <w:vAlign w:val="bottom"/>
          </w:tcPr>
          <w:p w:rsidR="00514454" w:rsidRPr="00514454" w:rsidRDefault="00514454" w:rsidP="00514454">
            <w:pPr>
              <w:framePr w:w="9478" w:wrap="notBeside" w:vAnchor="text" w:hAnchor="text" w:xAlign="center" w:y="1"/>
              <w:spacing w:line="296" w:lineRule="exact"/>
              <w:ind w:firstLine="840"/>
            </w:pPr>
            <w:r w:rsidRPr="00514454">
              <w:rPr>
                <w:rFonts w:ascii="Times New Roman" w:hAnsi="Times New Roman" w:cs="Times New Roman"/>
                <w:sz w:val="26"/>
                <w:szCs w:val="26"/>
              </w:rPr>
              <w:t>Нестационарный объект площадью, равной 10 и до 20 кв. метров</w:t>
            </w:r>
          </w:p>
        </w:tc>
        <w:tc>
          <w:tcPr>
            <w:tcW w:w="2778" w:type="dxa"/>
            <w:shd w:val="clear" w:color="auto" w:fill="FFFFFF"/>
          </w:tcPr>
          <w:p w:rsidR="00514454" w:rsidRPr="00514454" w:rsidRDefault="00514454" w:rsidP="00514454">
            <w:pPr>
              <w:framePr w:w="9478" w:wrap="notBeside" w:vAnchor="text" w:hAnchor="text" w:xAlign="center" w:y="1"/>
              <w:spacing w:line="260" w:lineRule="exact"/>
              <w:ind w:firstLine="840"/>
            </w:pPr>
            <w:r w:rsidRPr="00514454">
              <w:rPr>
                <w:rFonts w:ascii="Times New Roman" w:hAnsi="Times New Roman" w:cs="Times New Roman"/>
                <w:sz w:val="26"/>
                <w:szCs w:val="26"/>
              </w:rPr>
              <w:t>1,4</w:t>
            </w:r>
          </w:p>
        </w:tc>
      </w:tr>
      <w:tr w:rsidR="00514454" w:rsidRPr="00514454" w:rsidTr="00851EB4">
        <w:trPr>
          <w:trHeight w:hRule="exact" w:val="607"/>
          <w:jc w:val="center"/>
        </w:trPr>
        <w:tc>
          <w:tcPr>
            <w:tcW w:w="2134" w:type="dxa"/>
            <w:shd w:val="clear" w:color="auto" w:fill="FFFFFF"/>
            <w:vAlign w:val="center"/>
          </w:tcPr>
          <w:p w:rsidR="00514454" w:rsidRPr="00514454" w:rsidRDefault="00514454" w:rsidP="00514454">
            <w:pPr>
              <w:framePr w:w="9478" w:wrap="notBeside" w:vAnchor="text" w:hAnchor="text" w:xAlign="center" w:y="1"/>
              <w:spacing w:line="260" w:lineRule="exact"/>
              <w:jc w:val="center"/>
            </w:pPr>
            <w:r w:rsidRPr="00514454">
              <w:rPr>
                <w:rFonts w:ascii="Times New Roman" w:hAnsi="Times New Roman" w:cs="Times New Roman"/>
                <w:sz w:val="26"/>
                <w:szCs w:val="26"/>
              </w:rPr>
              <w:t>8</w:t>
            </w:r>
          </w:p>
        </w:tc>
        <w:tc>
          <w:tcPr>
            <w:tcW w:w="4992" w:type="dxa"/>
            <w:shd w:val="clear" w:color="auto" w:fill="FFFFFF"/>
            <w:vAlign w:val="bottom"/>
          </w:tcPr>
          <w:p w:rsidR="00514454" w:rsidRPr="00514454" w:rsidRDefault="00514454" w:rsidP="00514454">
            <w:pPr>
              <w:framePr w:w="9478" w:wrap="notBeside" w:vAnchor="text" w:hAnchor="text" w:xAlign="center" w:y="1"/>
              <w:spacing w:line="296" w:lineRule="exact"/>
              <w:ind w:firstLine="840"/>
            </w:pPr>
            <w:r w:rsidRPr="00514454">
              <w:rPr>
                <w:rFonts w:ascii="Times New Roman" w:hAnsi="Times New Roman" w:cs="Times New Roman"/>
                <w:sz w:val="26"/>
                <w:szCs w:val="26"/>
              </w:rPr>
              <w:t>Нестационарный объект площадью менее 10 кв. метров</w:t>
            </w:r>
          </w:p>
        </w:tc>
        <w:tc>
          <w:tcPr>
            <w:tcW w:w="2778" w:type="dxa"/>
            <w:shd w:val="clear" w:color="auto" w:fill="FFFFFF"/>
            <w:vAlign w:val="center"/>
          </w:tcPr>
          <w:p w:rsidR="00514454" w:rsidRPr="00514454" w:rsidRDefault="00514454" w:rsidP="00514454">
            <w:pPr>
              <w:framePr w:w="9478" w:wrap="notBeside" w:vAnchor="text" w:hAnchor="text" w:xAlign="center" w:y="1"/>
              <w:spacing w:line="260" w:lineRule="exact"/>
              <w:ind w:firstLine="840"/>
            </w:pPr>
            <w:r w:rsidRPr="00514454">
              <w:rPr>
                <w:rFonts w:ascii="Times New Roman" w:hAnsi="Times New Roman" w:cs="Times New Roman"/>
                <w:sz w:val="26"/>
                <w:szCs w:val="26"/>
              </w:rPr>
              <w:t>0,8</w:t>
            </w:r>
          </w:p>
        </w:tc>
      </w:tr>
      <w:tr w:rsidR="00514454" w:rsidRPr="00514454" w:rsidTr="00851EB4">
        <w:trPr>
          <w:trHeight w:hRule="exact" w:val="1282"/>
          <w:jc w:val="center"/>
        </w:trPr>
        <w:tc>
          <w:tcPr>
            <w:tcW w:w="2134" w:type="dxa"/>
            <w:shd w:val="clear" w:color="auto" w:fill="FFFFFF"/>
          </w:tcPr>
          <w:p w:rsidR="00514454" w:rsidRPr="00514454" w:rsidRDefault="00514454" w:rsidP="00514454">
            <w:pPr>
              <w:framePr w:w="9478" w:wrap="notBeside" w:vAnchor="text" w:hAnchor="text" w:xAlign="center" w:y="1"/>
              <w:spacing w:line="260" w:lineRule="exact"/>
              <w:jc w:val="center"/>
            </w:pPr>
            <w:r w:rsidRPr="00514454">
              <w:rPr>
                <w:rFonts w:ascii="Times New Roman" w:hAnsi="Times New Roman" w:cs="Times New Roman"/>
                <w:sz w:val="26"/>
                <w:szCs w:val="26"/>
              </w:rPr>
              <w:t>9</w:t>
            </w:r>
          </w:p>
        </w:tc>
        <w:tc>
          <w:tcPr>
            <w:tcW w:w="4992" w:type="dxa"/>
            <w:shd w:val="clear" w:color="auto" w:fill="FFFFFF"/>
            <w:vAlign w:val="bottom"/>
          </w:tcPr>
          <w:p w:rsidR="00514454" w:rsidRPr="00514454" w:rsidRDefault="00514454" w:rsidP="00514454">
            <w:pPr>
              <w:framePr w:w="9478" w:wrap="notBeside" w:vAnchor="text" w:hAnchor="text" w:xAlign="center" w:y="1"/>
              <w:spacing w:line="301" w:lineRule="exact"/>
              <w:ind w:firstLine="840"/>
            </w:pPr>
            <w:r w:rsidRPr="00514454">
              <w:rPr>
                <w:rFonts w:ascii="Times New Roman" w:hAnsi="Times New Roman" w:cs="Times New Roman"/>
                <w:sz w:val="26"/>
                <w:szCs w:val="26"/>
              </w:rPr>
              <w:t xml:space="preserve">Бочка (цистерна), торговый автомат, стойка, </w:t>
            </w:r>
            <w:r w:rsidRPr="00514454">
              <w:t xml:space="preserve"> </w:t>
            </w:r>
            <w:r w:rsidRPr="00514454">
              <w:rPr>
                <w:rFonts w:ascii="Times New Roman" w:hAnsi="Times New Roman" w:cs="Times New Roman"/>
                <w:sz w:val="26"/>
                <w:szCs w:val="26"/>
              </w:rPr>
              <w:t>мобильный пункт быстрого питания, объект мобильной торговли, мобильный торговый объект</w:t>
            </w:r>
          </w:p>
        </w:tc>
        <w:tc>
          <w:tcPr>
            <w:tcW w:w="2778" w:type="dxa"/>
            <w:shd w:val="clear" w:color="auto" w:fill="FFFFFF"/>
          </w:tcPr>
          <w:p w:rsidR="00514454" w:rsidRPr="00514454" w:rsidRDefault="00514454" w:rsidP="00514454">
            <w:pPr>
              <w:framePr w:w="9478" w:wrap="notBeside" w:vAnchor="text" w:hAnchor="text" w:xAlign="center" w:y="1"/>
              <w:spacing w:line="260" w:lineRule="exact"/>
              <w:ind w:firstLine="840"/>
            </w:pPr>
            <w:r w:rsidRPr="00514454">
              <w:rPr>
                <w:rFonts w:ascii="Times New Roman" w:hAnsi="Times New Roman" w:cs="Times New Roman"/>
                <w:sz w:val="26"/>
                <w:szCs w:val="26"/>
              </w:rPr>
              <w:t>0,5</w:t>
            </w:r>
          </w:p>
        </w:tc>
      </w:tr>
    </w:tbl>
    <w:p w:rsidR="00514454" w:rsidRPr="00514454" w:rsidRDefault="00514454" w:rsidP="00514454">
      <w:pPr>
        <w:framePr w:w="9478" w:wrap="notBeside" w:vAnchor="text" w:hAnchor="text" w:xAlign="center" w:y="1"/>
        <w:rPr>
          <w:sz w:val="2"/>
          <w:szCs w:val="2"/>
        </w:rPr>
      </w:pPr>
    </w:p>
    <w:p w:rsidR="00514454" w:rsidRPr="00514454" w:rsidRDefault="00514454" w:rsidP="00514454">
      <w:pPr>
        <w:rPr>
          <w:sz w:val="2"/>
          <w:szCs w:val="2"/>
        </w:rPr>
      </w:pPr>
    </w:p>
    <w:p w:rsidR="00514454" w:rsidRPr="00514454" w:rsidRDefault="00514454" w:rsidP="00514454">
      <w:pPr>
        <w:rPr>
          <w:sz w:val="2"/>
          <w:szCs w:val="2"/>
        </w:rPr>
      </w:pPr>
    </w:p>
    <w:p w:rsidR="00514454" w:rsidRPr="00514454" w:rsidRDefault="00514454" w:rsidP="00514454">
      <w:pPr>
        <w:framePr w:w="9400" w:wrap="notBeside" w:vAnchor="text" w:hAnchor="text" w:xAlign="center" w:y="1"/>
        <w:rPr>
          <w:sz w:val="2"/>
          <w:szCs w:val="2"/>
        </w:rPr>
      </w:pPr>
    </w:p>
    <w:p w:rsidR="00514454" w:rsidRPr="00514454" w:rsidRDefault="00514454" w:rsidP="00514454">
      <w:pPr>
        <w:rPr>
          <w:sz w:val="2"/>
          <w:szCs w:val="2"/>
        </w:rPr>
      </w:pPr>
    </w:p>
    <w:p w:rsidR="00514454" w:rsidRPr="00514454" w:rsidRDefault="00514454" w:rsidP="00514454"/>
    <w:p w:rsidR="00851EB4" w:rsidRDefault="00851EB4" w:rsidP="00851EB4">
      <w:pPr>
        <w:spacing w:line="301" w:lineRule="exact"/>
        <w:jc w:val="center"/>
        <w:rPr>
          <w:rFonts w:ascii="Times New Roman" w:eastAsia="Times New Roman" w:hAnsi="Times New Roman" w:cs="Times New Roman"/>
          <w:color w:val="auto"/>
          <w:sz w:val="26"/>
          <w:szCs w:val="26"/>
        </w:rPr>
      </w:pPr>
      <w:r w:rsidRPr="00514454">
        <w:rPr>
          <w:rFonts w:ascii="Times New Roman" w:eastAsia="Times New Roman" w:hAnsi="Times New Roman" w:cs="Times New Roman"/>
          <w:color w:val="auto"/>
          <w:sz w:val="26"/>
          <w:szCs w:val="26"/>
        </w:rPr>
        <w:t>Таблица коэффициентов месторасположения для объектов нестационарной торговой сети, общественного питания и оказания услуг на территории муниципального района Гафурийски</w:t>
      </w:r>
      <w:r>
        <w:rPr>
          <w:rFonts w:ascii="Times New Roman" w:eastAsia="Times New Roman" w:hAnsi="Times New Roman" w:cs="Times New Roman"/>
          <w:color w:val="auto"/>
          <w:sz w:val="26"/>
          <w:szCs w:val="26"/>
        </w:rPr>
        <w:t>й район Республики Башкортостан</w:t>
      </w:r>
    </w:p>
    <w:p w:rsidR="00851EB4" w:rsidRDefault="00851EB4" w:rsidP="00851EB4">
      <w:pPr>
        <w:spacing w:line="301" w:lineRule="exact"/>
        <w:jc w:val="center"/>
        <w:rPr>
          <w:rFonts w:ascii="Times New Roman" w:eastAsia="Times New Roman" w:hAnsi="Times New Roman" w:cs="Times New Roman"/>
          <w:color w:val="auto"/>
          <w:sz w:val="26"/>
          <w:szCs w:val="26"/>
        </w:rPr>
      </w:pPr>
    </w:p>
    <w:p w:rsidR="00851EB4" w:rsidRPr="00514454" w:rsidRDefault="00851EB4" w:rsidP="00851EB4">
      <w:pPr>
        <w:spacing w:line="301" w:lineRule="exact"/>
        <w:jc w:val="center"/>
        <w:rPr>
          <w:rFonts w:ascii="Times New Roman" w:eastAsia="Times New Roman" w:hAnsi="Times New Roman" w:cs="Times New Roman"/>
          <w:color w:val="auto"/>
          <w:sz w:val="26"/>
          <w:szCs w:val="26"/>
        </w:rPr>
      </w:pPr>
    </w:p>
    <w:tbl>
      <w:tblPr>
        <w:tblW w:w="0" w:type="auto"/>
        <w:tblLayout w:type="fixed"/>
        <w:tblCellMar>
          <w:left w:w="10" w:type="dxa"/>
          <w:right w:w="10" w:type="dxa"/>
        </w:tblCellMar>
        <w:tblLook w:val="04A0" w:firstRow="1" w:lastRow="0" w:firstColumn="1" w:lastColumn="0" w:noHBand="0" w:noVBand="1"/>
      </w:tblPr>
      <w:tblGrid>
        <w:gridCol w:w="1703"/>
        <w:gridCol w:w="5029"/>
        <w:gridCol w:w="2794"/>
      </w:tblGrid>
      <w:tr w:rsidR="00851EB4" w:rsidRPr="00851EB4" w:rsidTr="00851EB4">
        <w:trPr>
          <w:trHeight w:hRule="exact" w:val="1236"/>
        </w:trPr>
        <w:tc>
          <w:tcPr>
            <w:tcW w:w="1703" w:type="dxa"/>
            <w:tcBorders>
              <w:top w:val="single" w:sz="4" w:space="0" w:color="auto"/>
              <w:left w:val="single" w:sz="4" w:space="0" w:color="auto"/>
            </w:tcBorders>
            <w:shd w:val="clear" w:color="auto" w:fill="FFFFFF"/>
            <w:vAlign w:val="center"/>
          </w:tcPr>
          <w:p w:rsidR="00851EB4" w:rsidRPr="00851EB4" w:rsidRDefault="00851EB4" w:rsidP="00851EB4">
            <w:pPr>
              <w:spacing w:line="260" w:lineRule="exact"/>
              <w:ind w:right="200"/>
              <w:jc w:val="center"/>
            </w:pPr>
            <w:r w:rsidRPr="00851EB4">
              <w:rPr>
                <w:rFonts w:ascii="Times New Roman" w:hAnsi="Times New Roman" w:cs="Times New Roman"/>
                <w:sz w:val="26"/>
                <w:szCs w:val="26"/>
              </w:rPr>
              <w:lastRenderedPageBreak/>
              <w:t xml:space="preserve">№ </w:t>
            </w:r>
            <w:proofErr w:type="gramStart"/>
            <w:r w:rsidRPr="00851EB4">
              <w:rPr>
                <w:rFonts w:ascii="Times New Roman" w:hAnsi="Times New Roman" w:cs="Times New Roman"/>
                <w:sz w:val="26"/>
                <w:szCs w:val="26"/>
              </w:rPr>
              <w:t>п</w:t>
            </w:r>
            <w:proofErr w:type="gramEnd"/>
            <w:r w:rsidRPr="00851EB4">
              <w:rPr>
                <w:rFonts w:ascii="Times New Roman" w:hAnsi="Times New Roman" w:cs="Times New Roman"/>
                <w:sz w:val="26"/>
                <w:szCs w:val="26"/>
              </w:rPr>
              <w:t>/п</w:t>
            </w:r>
          </w:p>
        </w:tc>
        <w:tc>
          <w:tcPr>
            <w:tcW w:w="5029" w:type="dxa"/>
            <w:tcBorders>
              <w:top w:val="single" w:sz="4" w:space="0" w:color="auto"/>
              <w:left w:val="single" w:sz="4" w:space="0" w:color="auto"/>
            </w:tcBorders>
            <w:shd w:val="clear" w:color="auto" w:fill="FFFFFF"/>
            <w:vAlign w:val="center"/>
          </w:tcPr>
          <w:p w:rsidR="00851EB4" w:rsidRPr="00851EB4" w:rsidRDefault="00851EB4" w:rsidP="00851EB4">
            <w:pPr>
              <w:spacing w:line="306" w:lineRule="exact"/>
              <w:ind w:firstLine="840"/>
              <w:jc w:val="center"/>
            </w:pPr>
            <w:r w:rsidRPr="00851EB4">
              <w:rPr>
                <w:rFonts w:ascii="Times New Roman" w:hAnsi="Times New Roman" w:cs="Times New Roman"/>
                <w:sz w:val="26"/>
                <w:szCs w:val="26"/>
              </w:rPr>
              <w:t>Наименование населенных пунктов и улиц поселений муниципального района Гафурийский район Республики Башкортостан</w:t>
            </w:r>
          </w:p>
        </w:tc>
        <w:tc>
          <w:tcPr>
            <w:tcW w:w="2794" w:type="dxa"/>
            <w:tcBorders>
              <w:top w:val="single" w:sz="4" w:space="0" w:color="auto"/>
              <w:left w:val="single" w:sz="4" w:space="0" w:color="auto"/>
              <w:right w:val="single" w:sz="4" w:space="0" w:color="auto"/>
            </w:tcBorders>
            <w:shd w:val="clear" w:color="auto" w:fill="FFFFFF"/>
            <w:vAlign w:val="center"/>
          </w:tcPr>
          <w:p w:rsidR="00851EB4" w:rsidRPr="00851EB4" w:rsidRDefault="00851EB4" w:rsidP="00851EB4">
            <w:pPr>
              <w:spacing w:line="301" w:lineRule="exact"/>
              <w:ind w:left="62"/>
              <w:jc w:val="center"/>
            </w:pPr>
            <w:r w:rsidRPr="00851EB4">
              <w:rPr>
                <w:rFonts w:ascii="Times New Roman" w:hAnsi="Times New Roman" w:cs="Times New Roman"/>
                <w:sz w:val="26"/>
                <w:szCs w:val="26"/>
              </w:rPr>
              <w:t>Коэффициенты</w:t>
            </w:r>
          </w:p>
          <w:p w:rsidR="00851EB4" w:rsidRPr="00851EB4" w:rsidRDefault="00851EB4" w:rsidP="00851EB4">
            <w:pPr>
              <w:spacing w:line="301" w:lineRule="exact"/>
              <w:ind w:left="62"/>
              <w:jc w:val="center"/>
            </w:pPr>
            <w:r w:rsidRPr="00851EB4">
              <w:rPr>
                <w:rFonts w:ascii="Times New Roman" w:hAnsi="Times New Roman" w:cs="Times New Roman"/>
                <w:sz w:val="26"/>
                <w:szCs w:val="26"/>
              </w:rPr>
              <w:t>Месторасположения (</w:t>
            </w:r>
            <w:proofErr w:type="spellStart"/>
            <w:r w:rsidRPr="00851EB4">
              <w:rPr>
                <w:rFonts w:ascii="Times New Roman" w:hAnsi="Times New Roman" w:cs="Times New Roman"/>
                <w:sz w:val="26"/>
                <w:szCs w:val="26"/>
              </w:rPr>
              <w:t>К</w:t>
            </w:r>
            <w:r w:rsidRPr="00851EB4">
              <w:rPr>
                <w:rFonts w:ascii="Times New Roman" w:hAnsi="Times New Roman" w:cs="Times New Roman"/>
                <w:sz w:val="26"/>
                <w:szCs w:val="26"/>
                <w:vertAlign w:val="subscript"/>
              </w:rPr>
              <w:t>мест</w:t>
            </w:r>
            <w:proofErr w:type="spellEnd"/>
            <w:r w:rsidRPr="00851EB4">
              <w:rPr>
                <w:rFonts w:ascii="Times New Roman" w:hAnsi="Times New Roman" w:cs="Times New Roman"/>
                <w:sz w:val="26"/>
                <w:szCs w:val="26"/>
                <w:vertAlign w:val="subscript"/>
              </w:rPr>
              <w:t>.)</w:t>
            </w:r>
          </w:p>
        </w:tc>
      </w:tr>
      <w:tr w:rsidR="00851EB4" w:rsidRPr="00851EB4" w:rsidTr="00851EB4">
        <w:trPr>
          <w:trHeight w:hRule="exact" w:val="1848"/>
        </w:trPr>
        <w:tc>
          <w:tcPr>
            <w:tcW w:w="1703" w:type="dxa"/>
            <w:tcBorders>
              <w:top w:val="single" w:sz="4" w:space="0" w:color="auto"/>
              <w:left w:val="single" w:sz="4" w:space="0" w:color="auto"/>
            </w:tcBorders>
            <w:shd w:val="clear" w:color="auto" w:fill="FFFFFF"/>
          </w:tcPr>
          <w:p w:rsidR="00851EB4" w:rsidRPr="00851EB4" w:rsidRDefault="00851EB4" w:rsidP="00851EB4">
            <w:pPr>
              <w:spacing w:line="260" w:lineRule="exact"/>
              <w:ind w:right="-8"/>
            </w:pPr>
            <w:r w:rsidRPr="00851EB4">
              <w:rPr>
                <w:rFonts w:ascii="Times New Roman" w:hAnsi="Times New Roman" w:cs="Times New Roman"/>
                <w:sz w:val="26"/>
                <w:szCs w:val="26"/>
              </w:rPr>
              <w:t>1</w:t>
            </w:r>
          </w:p>
        </w:tc>
        <w:tc>
          <w:tcPr>
            <w:tcW w:w="5029" w:type="dxa"/>
            <w:tcBorders>
              <w:top w:val="single" w:sz="4" w:space="0" w:color="auto"/>
              <w:left w:val="single" w:sz="4" w:space="0" w:color="auto"/>
            </w:tcBorders>
            <w:shd w:val="clear" w:color="auto" w:fill="FFFFFF"/>
            <w:vAlign w:val="bottom"/>
          </w:tcPr>
          <w:p w:rsidR="00851EB4" w:rsidRPr="00851EB4" w:rsidRDefault="00851EB4" w:rsidP="00851EB4">
            <w:pPr>
              <w:spacing w:line="306" w:lineRule="exact"/>
              <w:ind w:right="-8"/>
            </w:pPr>
            <w:r w:rsidRPr="00851EB4">
              <w:rPr>
                <w:rFonts w:ascii="Times New Roman" w:hAnsi="Times New Roman" w:cs="Times New Roman"/>
                <w:sz w:val="26"/>
                <w:szCs w:val="26"/>
              </w:rPr>
              <w:t>Село Красноусольский (центр)</w:t>
            </w:r>
          </w:p>
          <w:p w:rsidR="00851EB4" w:rsidRPr="00851EB4" w:rsidRDefault="00851EB4" w:rsidP="00851EB4">
            <w:pPr>
              <w:spacing w:line="306" w:lineRule="exact"/>
              <w:ind w:right="-8"/>
            </w:pPr>
            <w:r w:rsidRPr="00851EB4">
              <w:rPr>
                <w:rFonts w:ascii="Times New Roman" w:hAnsi="Times New Roman" w:cs="Times New Roman"/>
                <w:sz w:val="26"/>
                <w:szCs w:val="26"/>
              </w:rPr>
              <w:t>улица Калмыкова от улицы Коммунистическая, Карла Маркса;</w:t>
            </w:r>
          </w:p>
          <w:p w:rsidR="00851EB4" w:rsidRPr="00851EB4" w:rsidRDefault="00851EB4" w:rsidP="00851EB4">
            <w:pPr>
              <w:spacing w:line="306" w:lineRule="exact"/>
              <w:ind w:right="-8"/>
            </w:pPr>
            <w:r w:rsidRPr="00851EB4">
              <w:rPr>
                <w:rFonts w:ascii="Times New Roman" w:hAnsi="Times New Roman" w:cs="Times New Roman"/>
                <w:sz w:val="26"/>
                <w:szCs w:val="26"/>
              </w:rPr>
              <w:t xml:space="preserve">- улица </w:t>
            </w:r>
            <w:proofErr w:type="spellStart"/>
            <w:r w:rsidRPr="00851EB4">
              <w:rPr>
                <w:rFonts w:ascii="Times New Roman" w:hAnsi="Times New Roman" w:cs="Times New Roman"/>
                <w:sz w:val="26"/>
                <w:szCs w:val="26"/>
              </w:rPr>
              <w:t>Краснопартизанская</w:t>
            </w:r>
            <w:proofErr w:type="spellEnd"/>
            <w:r w:rsidRPr="00851EB4">
              <w:rPr>
                <w:rFonts w:ascii="Times New Roman" w:hAnsi="Times New Roman" w:cs="Times New Roman"/>
                <w:sz w:val="26"/>
                <w:szCs w:val="26"/>
              </w:rPr>
              <w:t xml:space="preserve"> от улицы Коммунистическая, Карла Маркса; село Курорта</w:t>
            </w:r>
          </w:p>
        </w:tc>
        <w:tc>
          <w:tcPr>
            <w:tcW w:w="2794" w:type="dxa"/>
            <w:tcBorders>
              <w:top w:val="single" w:sz="4" w:space="0" w:color="auto"/>
              <w:left w:val="single" w:sz="4" w:space="0" w:color="auto"/>
              <w:right w:val="single" w:sz="4" w:space="0" w:color="auto"/>
            </w:tcBorders>
            <w:shd w:val="clear" w:color="auto" w:fill="FFFFFF"/>
          </w:tcPr>
          <w:p w:rsidR="00851EB4" w:rsidRPr="00851EB4" w:rsidRDefault="00851EB4" w:rsidP="00851EB4">
            <w:pPr>
              <w:spacing w:line="260" w:lineRule="exact"/>
              <w:ind w:right="-8"/>
            </w:pPr>
            <w:r w:rsidRPr="00851EB4">
              <w:rPr>
                <w:rFonts w:ascii="Times New Roman" w:hAnsi="Times New Roman" w:cs="Times New Roman"/>
                <w:sz w:val="26"/>
                <w:szCs w:val="26"/>
              </w:rPr>
              <w:t>1,5</w:t>
            </w:r>
          </w:p>
        </w:tc>
      </w:tr>
      <w:tr w:rsidR="00851EB4" w:rsidRPr="00851EB4" w:rsidTr="00851EB4">
        <w:trPr>
          <w:trHeight w:hRule="exact" w:val="634"/>
        </w:trPr>
        <w:tc>
          <w:tcPr>
            <w:tcW w:w="1703" w:type="dxa"/>
            <w:tcBorders>
              <w:top w:val="single" w:sz="4" w:space="0" w:color="auto"/>
              <w:left w:val="single" w:sz="4" w:space="0" w:color="auto"/>
              <w:bottom w:val="single" w:sz="4" w:space="0" w:color="auto"/>
            </w:tcBorders>
            <w:shd w:val="clear" w:color="auto" w:fill="FFFFFF"/>
            <w:vAlign w:val="center"/>
          </w:tcPr>
          <w:p w:rsidR="00851EB4" w:rsidRPr="00851EB4" w:rsidRDefault="00851EB4" w:rsidP="00851EB4">
            <w:pPr>
              <w:spacing w:line="260" w:lineRule="exact"/>
              <w:ind w:right="-8"/>
            </w:pPr>
            <w:r w:rsidRPr="00851EB4">
              <w:rPr>
                <w:rFonts w:ascii="Times New Roman" w:hAnsi="Times New Roman" w:cs="Times New Roman"/>
                <w:sz w:val="26"/>
                <w:szCs w:val="26"/>
              </w:rPr>
              <w:t>2</w:t>
            </w:r>
          </w:p>
        </w:tc>
        <w:tc>
          <w:tcPr>
            <w:tcW w:w="5029" w:type="dxa"/>
            <w:tcBorders>
              <w:top w:val="single" w:sz="4" w:space="0" w:color="auto"/>
              <w:left w:val="single" w:sz="4" w:space="0" w:color="auto"/>
              <w:bottom w:val="single" w:sz="4" w:space="0" w:color="auto"/>
            </w:tcBorders>
            <w:shd w:val="clear" w:color="auto" w:fill="FFFFFF"/>
            <w:vAlign w:val="bottom"/>
          </w:tcPr>
          <w:p w:rsidR="00851EB4" w:rsidRPr="00851EB4" w:rsidRDefault="00851EB4" w:rsidP="00851EB4">
            <w:pPr>
              <w:spacing w:line="306" w:lineRule="exact"/>
              <w:ind w:right="-8"/>
            </w:pPr>
            <w:r w:rsidRPr="00851EB4">
              <w:rPr>
                <w:rFonts w:ascii="Times New Roman" w:hAnsi="Times New Roman" w:cs="Times New Roman"/>
                <w:sz w:val="26"/>
                <w:szCs w:val="26"/>
              </w:rPr>
              <w:t>На иной территории села Красноусольский</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851EB4" w:rsidRPr="00851EB4" w:rsidRDefault="00851EB4" w:rsidP="00851EB4">
            <w:pPr>
              <w:spacing w:line="260" w:lineRule="exact"/>
              <w:ind w:right="-8"/>
            </w:pPr>
            <w:r w:rsidRPr="00851EB4">
              <w:rPr>
                <w:rFonts w:ascii="Times New Roman" w:hAnsi="Times New Roman" w:cs="Times New Roman"/>
                <w:sz w:val="26"/>
                <w:szCs w:val="26"/>
              </w:rPr>
              <w:t>1,0</w:t>
            </w:r>
          </w:p>
        </w:tc>
      </w:tr>
      <w:tr w:rsidR="00851EB4" w:rsidRPr="00851EB4" w:rsidTr="00851EB4">
        <w:trPr>
          <w:trHeight w:hRule="exact" w:val="1110"/>
        </w:trPr>
        <w:tc>
          <w:tcPr>
            <w:tcW w:w="1703" w:type="dxa"/>
            <w:tcBorders>
              <w:top w:val="single" w:sz="4" w:space="0" w:color="auto"/>
              <w:left w:val="single" w:sz="4" w:space="0" w:color="auto"/>
              <w:bottom w:val="single" w:sz="4" w:space="0" w:color="auto"/>
            </w:tcBorders>
            <w:shd w:val="clear" w:color="auto" w:fill="FFFFFF"/>
            <w:vAlign w:val="bottom"/>
          </w:tcPr>
          <w:p w:rsidR="00851EB4" w:rsidRPr="00851EB4" w:rsidRDefault="00851EB4" w:rsidP="00851EB4">
            <w:pPr>
              <w:spacing w:line="260" w:lineRule="exact"/>
              <w:ind w:right="-8"/>
            </w:pPr>
            <w:r w:rsidRPr="00851EB4">
              <w:rPr>
                <w:rFonts w:ascii="Times New Roman" w:hAnsi="Times New Roman" w:cs="Times New Roman"/>
                <w:sz w:val="26"/>
                <w:szCs w:val="26"/>
              </w:rPr>
              <w:t>3</w:t>
            </w:r>
          </w:p>
        </w:tc>
        <w:tc>
          <w:tcPr>
            <w:tcW w:w="5029" w:type="dxa"/>
            <w:tcBorders>
              <w:top w:val="single" w:sz="4" w:space="0" w:color="auto"/>
              <w:left w:val="single" w:sz="4" w:space="0" w:color="auto"/>
              <w:bottom w:val="single" w:sz="4" w:space="0" w:color="auto"/>
            </w:tcBorders>
            <w:shd w:val="clear" w:color="auto" w:fill="FFFFFF"/>
            <w:vAlign w:val="bottom"/>
          </w:tcPr>
          <w:p w:rsidR="00851EB4" w:rsidRPr="00851EB4" w:rsidRDefault="00851EB4" w:rsidP="00851EB4">
            <w:pPr>
              <w:spacing w:line="260" w:lineRule="exact"/>
              <w:ind w:right="-8"/>
            </w:pPr>
            <w:proofErr w:type="gramStart"/>
            <w:r w:rsidRPr="00851EB4">
              <w:rPr>
                <w:rFonts w:ascii="Times New Roman" w:hAnsi="Times New Roman" w:cs="Times New Roman"/>
                <w:sz w:val="26"/>
                <w:szCs w:val="26"/>
              </w:rPr>
              <w:t>На территориях сельских поселений (кроме села Красноусольский, села Курорта)  Гафурийский район Республики Башкортостан) муниципального района</w:t>
            </w:r>
            <w:proofErr w:type="gramEnd"/>
          </w:p>
        </w:tc>
        <w:tc>
          <w:tcPr>
            <w:tcW w:w="2794" w:type="dxa"/>
            <w:tcBorders>
              <w:top w:val="single" w:sz="4" w:space="0" w:color="auto"/>
              <w:left w:val="single" w:sz="4" w:space="0" w:color="auto"/>
              <w:bottom w:val="single" w:sz="4" w:space="0" w:color="auto"/>
              <w:right w:val="single" w:sz="4" w:space="0" w:color="auto"/>
            </w:tcBorders>
            <w:shd w:val="clear" w:color="auto" w:fill="FFFFFF"/>
            <w:vAlign w:val="bottom"/>
          </w:tcPr>
          <w:p w:rsidR="00851EB4" w:rsidRPr="00851EB4" w:rsidRDefault="00851EB4" w:rsidP="00851EB4">
            <w:pPr>
              <w:spacing w:line="260" w:lineRule="exact"/>
              <w:ind w:right="-8"/>
            </w:pPr>
            <w:r w:rsidRPr="00851EB4">
              <w:rPr>
                <w:rFonts w:ascii="Times New Roman" w:hAnsi="Times New Roman" w:cs="Times New Roman"/>
                <w:sz w:val="26"/>
                <w:szCs w:val="26"/>
              </w:rPr>
              <w:t>0,5</w:t>
            </w:r>
          </w:p>
        </w:tc>
      </w:tr>
    </w:tbl>
    <w:p w:rsidR="00514454" w:rsidRDefault="00514454" w:rsidP="00514454">
      <w:pPr>
        <w:tabs>
          <w:tab w:val="left" w:pos="2820"/>
        </w:tabs>
      </w:pPr>
    </w:p>
    <w:p w:rsidR="00851EB4" w:rsidRPr="00514454" w:rsidRDefault="00851EB4" w:rsidP="00851EB4">
      <w:pPr>
        <w:spacing w:before="233" w:line="295" w:lineRule="exact"/>
        <w:ind w:left="2560"/>
        <w:rPr>
          <w:rFonts w:ascii="Times New Roman" w:eastAsia="Times New Roman" w:hAnsi="Times New Roman" w:cs="Times New Roman"/>
          <w:bCs/>
          <w:color w:val="auto"/>
          <w:sz w:val="26"/>
          <w:szCs w:val="26"/>
        </w:rPr>
      </w:pPr>
      <w:r w:rsidRPr="00514454">
        <w:rPr>
          <w:rFonts w:ascii="Times New Roman" w:eastAsia="Times New Roman" w:hAnsi="Times New Roman" w:cs="Times New Roman"/>
          <w:bCs/>
          <w:color w:val="auto"/>
          <w:sz w:val="26"/>
          <w:szCs w:val="26"/>
        </w:rPr>
        <w:t>3. Порядок, условия и сроки внесения платы</w:t>
      </w:r>
    </w:p>
    <w:p w:rsidR="00851EB4" w:rsidRPr="00514454" w:rsidRDefault="00851EB4" w:rsidP="00851EB4">
      <w:pPr>
        <w:spacing w:line="295" w:lineRule="exact"/>
        <w:ind w:firstLine="740"/>
        <w:jc w:val="both"/>
        <w:rPr>
          <w:rFonts w:ascii="Times New Roman" w:hAnsi="Times New Roman" w:cs="Times New Roman"/>
          <w:sz w:val="26"/>
          <w:szCs w:val="26"/>
        </w:rPr>
      </w:pPr>
      <w:r w:rsidRPr="00514454">
        <w:rPr>
          <w:rFonts w:ascii="Times New Roman" w:hAnsi="Times New Roman" w:cs="Times New Roman"/>
          <w:sz w:val="26"/>
          <w:szCs w:val="26"/>
        </w:rPr>
        <w:t>3.1. Порядок, условия и сроки внесения платы за место размещения нестационарного торгового объекта   на земельных участках, находящихся в муниципальной собственности, а также земельных участках, государственная собственность на которые не разграничена, определяются договором на размещение.</w:t>
      </w: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AF55F0" w:rsidRDefault="00AF55F0" w:rsidP="00514454">
      <w:pPr>
        <w:tabs>
          <w:tab w:val="left" w:pos="2820"/>
        </w:tabs>
      </w:pPr>
    </w:p>
    <w:p w:rsidR="00AF55F0" w:rsidRDefault="00AF55F0" w:rsidP="00514454">
      <w:pPr>
        <w:tabs>
          <w:tab w:val="left" w:pos="2820"/>
        </w:tabs>
      </w:pPr>
    </w:p>
    <w:p w:rsidR="00AF55F0" w:rsidRDefault="00AF55F0" w:rsidP="00514454">
      <w:pPr>
        <w:tabs>
          <w:tab w:val="left" w:pos="2820"/>
        </w:tabs>
      </w:pPr>
    </w:p>
    <w:p w:rsidR="00AF55F0" w:rsidRDefault="00AF55F0"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514454">
      <w:pPr>
        <w:tabs>
          <w:tab w:val="left" w:pos="2820"/>
        </w:tabs>
      </w:pPr>
    </w:p>
    <w:p w:rsidR="00514454" w:rsidRDefault="00514454" w:rsidP="000672CA">
      <w:pPr>
        <w:shd w:val="clear" w:color="auto" w:fill="FFFFFF"/>
        <w:autoSpaceDE w:val="0"/>
        <w:autoSpaceDN w:val="0"/>
        <w:adjustRightInd w:val="0"/>
        <w:ind w:left="6663"/>
        <w:rPr>
          <w:rFonts w:ascii="Times New Roman" w:eastAsia="Times New Roman" w:hAnsi="Times New Roman" w:cs="Times New Roman"/>
          <w:sz w:val="20"/>
          <w:lang w:bidi="ar-SA"/>
        </w:rPr>
      </w:pPr>
    </w:p>
    <w:p w:rsidR="00210386" w:rsidRDefault="00514454" w:rsidP="000672CA">
      <w:pPr>
        <w:shd w:val="clear" w:color="auto" w:fill="FFFFFF"/>
        <w:autoSpaceDE w:val="0"/>
        <w:autoSpaceDN w:val="0"/>
        <w:adjustRightInd w:val="0"/>
        <w:ind w:left="6663"/>
        <w:rPr>
          <w:rFonts w:ascii="Times New Roman" w:eastAsia="Times New Roman" w:hAnsi="Times New Roman" w:cs="Times New Roman"/>
          <w:sz w:val="20"/>
          <w:lang w:bidi="ar-SA"/>
        </w:rPr>
      </w:pPr>
      <w:r w:rsidRPr="00514454">
        <w:rPr>
          <w:rFonts w:ascii="Times New Roman" w:eastAsia="Times New Roman" w:hAnsi="Times New Roman" w:cs="Times New Roman"/>
          <w:sz w:val="20"/>
          <w:lang w:bidi="ar-SA"/>
        </w:rPr>
        <w:t xml:space="preserve">Приложение № 3 </w:t>
      </w:r>
    </w:p>
    <w:p w:rsidR="00514454" w:rsidRPr="000672CA" w:rsidRDefault="00514454" w:rsidP="000672CA">
      <w:pPr>
        <w:shd w:val="clear" w:color="auto" w:fill="FFFFFF"/>
        <w:autoSpaceDE w:val="0"/>
        <w:autoSpaceDN w:val="0"/>
        <w:adjustRightInd w:val="0"/>
        <w:ind w:left="6663"/>
        <w:rPr>
          <w:rFonts w:ascii="Times New Roman" w:eastAsia="Times New Roman" w:hAnsi="Times New Roman" w:cs="Times New Roman"/>
          <w:sz w:val="20"/>
          <w:lang w:bidi="ar-SA"/>
        </w:rPr>
      </w:pPr>
      <w:r w:rsidRPr="00514454">
        <w:rPr>
          <w:rFonts w:ascii="Times New Roman" w:eastAsia="Times New Roman" w:hAnsi="Times New Roman" w:cs="Times New Roman"/>
          <w:sz w:val="20"/>
          <w:lang w:bidi="ar-SA"/>
        </w:rPr>
        <w:t>к Положению о порядке организации и проведения открытого конкурса на право заключения договора на размещение нестационарного торгового объекта   на территории муниципального района Гафурийский район Республики Башкортостан</w:t>
      </w:r>
    </w:p>
    <w:p w:rsidR="00DE68B7" w:rsidRDefault="00DE68B7">
      <w:pPr>
        <w:pStyle w:val="30"/>
        <w:shd w:val="clear" w:color="auto" w:fill="auto"/>
        <w:spacing w:before="0" w:after="0" w:line="300" w:lineRule="exact"/>
        <w:ind w:left="4360"/>
        <w:jc w:val="both"/>
      </w:pPr>
    </w:p>
    <w:p w:rsidR="00514454" w:rsidRDefault="000672CA" w:rsidP="004546E4">
      <w:pPr>
        <w:pStyle w:val="20"/>
        <w:shd w:val="clear" w:color="auto" w:fill="auto"/>
        <w:tabs>
          <w:tab w:val="left" w:leader="underscore" w:pos="6083"/>
        </w:tabs>
        <w:spacing w:after="0" w:line="240" w:lineRule="auto"/>
        <w:ind w:firstLine="0"/>
        <w:jc w:val="center"/>
      </w:pPr>
      <w:r>
        <w:t>Договор</w:t>
      </w:r>
    </w:p>
    <w:p w:rsidR="000672CA" w:rsidRDefault="000053E7" w:rsidP="004546E4">
      <w:pPr>
        <w:pStyle w:val="20"/>
        <w:shd w:val="clear" w:color="auto" w:fill="auto"/>
        <w:tabs>
          <w:tab w:val="left" w:leader="underscore" w:pos="6083"/>
        </w:tabs>
        <w:spacing w:after="0" w:line="240" w:lineRule="auto"/>
        <w:ind w:firstLine="0"/>
        <w:jc w:val="center"/>
      </w:pPr>
      <w:r>
        <w:t>на размещение не</w:t>
      </w:r>
      <w:r w:rsidR="000672CA">
        <w:t>стационарного торгового объекта</w:t>
      </w:r>
    </w:p>
    <w:p w:rsidR="00C21DFD" w:rsidRDefault="000053E7" w:rsidP="004546E4">
      <w:pPr>
        <w:pStyle w:val="20"/>
        <w:shd w:val="clear" w:color="auto" w:fill="auto"/>
        <w:tabs>
          <w:tab w:val="left" w:leader="underscore" w:pos="6083"/>
        </w:tabs>
        <w:spacing w:after="0" w:line="240" w:lineRule="auto"/>
        <w:ind w:firstLine="0"/>
        <w:jc w:val="center"/>
      </w:pPr>
      <w:r>
        <w:t>на территории муниципального района Гафурийский район Республики</w:t>
      </w:r>
      <w:r w:rsidR="000672CA">
        <w:t xml:space="preserve"> </w:t>
      </w:r>
      <w:r>
        <w:t>Башкортостан</w:t>
      </w:r>
    </w:p>
    <w:p w:rsidR="00764698" w:rsidRDefault="00764698" w:rsidP="00764698">
      <w:pPr>
        <w:pStyle w:val="20"/>
        <w:shd w:val="clear" w:color="auto" w:fill="auto"/>
        <w:tabs>
          <w:tab w:val="left" w:leader="underscore" w:pos="7604"/>
          <w:tab w:val="left" w:leader="underscore" w:pos="8955"/>
          <w:tab w:val="left" w:leader="underscore" w:pos="9561"/>
        </w:tabs>
        <w:spacing w:after="0" w:line="240" w:lineRule="auto"/>
        <w:ind w:firstLine="0"/>
        <w:jc w:val="both"/>
      </w:pPr>
    </w:p>
    <w:p w:rsidR="00C21DFD" w:rsidRDefault="000672CA" w:rsidP="00764698">
      <w:pPr>
        <w:pStyle w:val="20"/>
        <w:shd w:val="clear" w:color="auto" w:fill="auto"/>
        <w:tabs>
          <w:tab w:val="left" w:leader="underscore" w:pos="7604"/>
          <w:tab w:val="left" w:leader="underscore" w:pos="8955"/>
          <w:tab w:val="left" w:leader="underscore" w:pos="9561"/>
        </w:tabs>
        <w:spacing w:after="0" w:line="240" w:lineRule="auto"/>
        <w:ind w:firstLine="0"/>
        <w:jc w:val="right"/>
      </w:pPr>
      <w:r>
        <w:t xml:space="preserve">  </w:t>
      </w:r>
      <w:r w:rsidR="00764698">
        <w:t xml:space="preserve">«_ </w:t>
      </w:r>
      <w:r w:rsidR="000053E7">
        <w:t>»</w:t>
      </w:r>
      <w:r w:rsidR="00764698">
        <w:t xml:space="preserve"> ___________</w:t>
      </w:r>
      <w:r>
        <w:t xml:space="preserve">20__ </w:t>
      </w:r>
      <w:r w:rsidR="000053E7">
        <w:t>г.</w:t>
      </w:r>
    </w:p>
    <w:p w:rsidR="00764698" w:rsidRDefault="00764698" w:rsidP="00764698">
      <w:pPr>
        <w:pStyle w:val="20"/>
        <w:shd w:val="clear" w:color="auto" w:fill="auto"/>
        <w:tabs>
          <w:tab w:val="left" w:leader="underscore" w:pos="7604"/>
          <w:tab w:val="left" w:leader="underscore" w:pos="8955"/>
          <w:tab w:val="left" w:leader="underscore" w:pos="9561"/>
        </w:tabs>
        <w:spacing w:after="0" w:line="240" w:lineRule="auto"/>
        <w:ind w:firstLine="0"/>
        <w:jc w:val="right"/>
      </w:pPr>
    </w:p>
    <w:p w:rsidR="00C21DFD" w:rsidRDefault="000053E7" w:rsidP="004546E4">
      <w:pPr>
        <w:pStyle w:val="20"/>
        <w:shd w:val="clear" w:color="auto" w:fill="auto"/>
        <w:spacing w:after="0" w:line="240" w:lineRule="auto"/>
        <w:ind w:firstLine="800"/>
        <w:jc w:val="both"/>
      </w:pPr>
      <w:r>
        <w:t>Администрация муниципального района Гафурийский район Республики</w:t>
      </w:r>
      <w:r w:rsidR="004546E4">
        <w:t xml:space="preserve"> </w:t>
      </w:r>
      <w:r>
        <w:t>Башкортостан, в лице главы Администрации</w:t>
      </w:r>
      <w:r w:rsidR="000672CA">
        <w:t xml:space="preserve"> </w:t>
      </w:r>
      <w:r>
        <w:t>действующего на</w:t>
      </w:r>
      <w:r w:rsidR="000672CA">
        <w:t xml:space="preserve"> </w:t>
      </w:r>
      <w:r>
        <w:t xml:space="preserve">основании Устава, </w:t>
      </w:r>
      <w:proofErr w:type="gramStart"/>
      <w:r>
        <w:t>именуемая</w:t>
      </w:r>
      <w:proofErr w:type="gramEnd"/>
      <w:r>
        <w:t xml:space="preserve"> в дальнейшем «Администрация» с одной стороны, и</w:t>
      </w:r>
      <w:r w:rsidR="000672CA">
        <w:t xml:space="preserve"> </w:t>
      </w:r>
      <w:r>
        <w:t xml:space="preserve">в лице, </w:t>
      </w:r>
      <w:r w:rsidR="000672CA">
        <w:t>_______________</w:t>
      </w:r>
      <w:r>
        <w:t>, действующего на</w:t>
      </w:r>
      <w:r w:rsidR="000672CA">
        <w:t xml:space="preserve"> </w:t>
      </w:r>
      <w:r>
        <w:t>основании</w:t>
      </w:r>
      <w:r w:rsidR="000672CA">
        <w:t xml:space="preserve"> _______________________________________, </w:t>
      </w:r>
      <w:r w:rsidR="004546E4">
        <w:t>именуемом</w:t>
      </w:r>
      <w:r w:rsidR="004546E4">
        <w:tab/>
      </w:r>
      <w:r>
        <w:t>в дальнейшем "Субъект ", с другой стороны, далее</w:t>
      </w:r>
      <w:r w:rsidR="000672CA">
        <w:t xml:space="preserve"> </w:t>
      </w:r>
      <w:r>
        <w:t>именуемые "Стороны", заключили настоящий договор о нижеследующем:</w:t>
      </w:r>
    </w:p>
    <w:p w:rsidR="00C21DFD" w:rsidRDefault="000053E7" w:rsidP="004546E4">
      <w:pPr>
        <w:pStyle w:val="20"/>
        <w:numPr>
          <w:ilvl w:val="0"/>
          <w:numId w:val="13"/>
        </w:numPr>
        <w:shd w:val="clear" w:color="auto" w:fill="auto"/>
        <w:tabs>
          <w:tab w:val="left" w:pos="4601"/>
        </w:tabs>
        <w:spacing w:after="0" w:line="240" w:lineRule="auto"/>
        <w:ind w:left="4140" w:firstLine="0"/>
        <w:jc w:val="both"/>
      </w:pPr>
      <w:r>
        <w:t>Предмет договора</w:t>
      </w:r>
    </w:p>
    <w:p w:rsidR="004546E4" w:rsidRDefault="000053E7" w:rsidP="004546E4">
      <w:pPr>
        <w:pStyle w:val="20"/>
        <w:numPr>
          <w:ilvl w:val="1"/>
          <w:numId w:val="13"/>
        </w:numPr>
        <w:shd w:val="clear" w:color="auto" w:fill="auto"/>
        <w:tabs>
          <w:tab w:val="left" w:pos="1501"/>
          <w:tab w:val="left" w:leader="underscore" w:pos="5093"/>
        </w:tabs>
        <w:spacing w:after="0" w:line="240" w:lineRule="auto"/>
        <w:ind w:right="160" w:firstLine="0"/>
        <w:jc w:val="both"/>
      </w:pPr>
      <w:r>
        <w:t xml:space="preserve">Администрация предоставляет Субъекту право на размещение нестационарного торгового объекта </w:t>
      </w:r>
      <w:r w:rsidR="00502749">
        <w:t xml:space="preserve"> </w:t>
      </w:r>
      <w:r>
        <w:tab/>
        <w:t>(далее - Объект) для осуществления</w:t>
      </w:r>
      <w:r w:rsidR="004546E4">
        <w:t>___________________________________________________________________</w:t>
      </w:r>
    </w:p>
    <w:p w:rsidR="00C21DFD" w:rsidRDefault="000053E7" w:rsidP="004546E4">
      <w:pPr>
        <w:pStyle w:val="40"/>
        <w:shd w:val="clear" w:color="auto" w:fill="auto"/>
        <w:spacing w:line="240" w:lineRule="auto"/>
        <w:ind w:left="3580"/>
        <w:jc w:val="both"/>
      </w:pPr>
      <w:r>
        <w:t>(вид деятельности, группа реализуемых товаров)</w:t>
      </w:r>
    </w:p>
    <w:p w:rsidR="00C21DFD" w:rsidRDefault="000053E7" w:rsidP="004546E4">
      <w:pPr>
        <w:pStyle w:val="20"/>
        <w:shd w:val="clear" w:color="auto" w:fill="auto"/>
        <w:tabs>
          <w:tab w:val="left" w:leader="underscore" w:pos="2747"/>
        </w:tabs>
        <w:spacing w:after="0" w:line="240" w:lineRule="auto"/>
        <w:ind w:firstLine="0"/>
        <w:jc w:val="both"/>
      </w:pPr>
      <w:r>
        <w:t>общей площадью</w:t>
      </w:r>
      <w:r>
        <w:tab/>
        <w:t>кв. м на участке по адресному ориентиру в соответствии со</w:t>
      </w:r>
      <w:r w:rsidR="004546E4">
        <w:t xml:space="preserve"> </w:t>
      </w:r>
      <w:r>
        <w:t>Схемой размещения нестационарных торговых объектов на территории муниципального района Гафурийский район Республики Башкортостан:</w:t>
      </w:r>
      <w:r w:rsidR="004546E4">
        <w:t xml:space="preserve"> _________________________________________________________________________________</w:t>
      </w:r>
    </w:p>
    <w:p w:rsidR="00C21DFD" w:rsidRDefault="000053E7" w:rsidP="004546E4">
      <w:pPr>
        <w:pStyle w:val="40"/>
        <w:shd w:val="clear" w:color="auto" w:fill="auto"/>
        <w:spacing w:line="240" w:lineRule="auto"/>
        <w:ind w:left="4240"/>
      </w:pPr>
      <w:r>
        <w:t>(место расположения Объекта)</w:t>
      </w:r>
    </w:p>
    <w:p w:rsidR="00C21DFD" w:rsidRDefault="000053E7" w:rsidP="004546E4">
      <w:pPr>
        <w:pStyle w:val="20"/>
        <w:shd w:val="clear" w:color="auto" w:fill="auto"/>
        <w:tabs>
          <w:tab w:val="left" w:leader="underscore" w:pos="1501"/>
          <w:tab w:val="left" w:leader="underscore" w:pos="2747"/>
          <w:tab w:val="left" w:leader="underscore" w:pos="3536"/>
          <w:tab w:val="left" w:leader="underscore" w:pos="4804"/>
          <w:tab w:val="left" w:leader="underscore" w:pos="6083"/>
          <w:tab w:val="left" w:leader="underscore" w:pos="6600"/>
        </w:tabs>
        <w:spacing w:after="0" w:line="240" w:lineRule="auto"/>
        <w:ind w:firstLine="0"/>
        <w:jc w:val="both"/>
      </w:pPr>
      <w:r>
        <w:t>на срок с «</w:t>
      </w:r>
      <w:r>
        <w:tab/>
        <w:t>»</w:t>
      </w:r>
      <w:r>
        <w:tab/>
        <w:t xml:space="preserve"> 20</w:t>
      </w:r>
      <w:r>
        <w:tab/>
        <w:t>года по «</w:t>
      </w:r>
      <w:r w:rsidR="004546E4">
        <w:t>___</w:t>
      </w:r>
      <w:r>
        <w:t>»</w:t>
      </w:r>
      <w:r>
        <w:tab/>
        <w:t>20</w:t>
      </w:r>
      <w:r>
        <w:tab/>
        <w:t>года.</w:t>
      </w:r>
    </w:p>
    <w:p w:rsidR="00C21DFD" w:rsidRDefault="000053E7" w:rsidP="004546E4">
      <w:pPr>
        <w:pStyle w:val="20"/>
        <w:numPr>
          <w:ilvl w:val="1"/>
          <w:numId w:val="13"/>
        </w:numPr>
        <w:shd w:val="clear" w:color="auto" w:fill="auto"/>
        <w:tabs>
          <w:tab w:val="left" w:pos="1501"/>
          <w:tab w:val="left" w:leader="underscore" w:pos="5093"/>
        </w:tabs>
        <w:spacing w:after="0" w:line="240" w:lineRule="auto"/>
        <w:ind w:right="160" w:firstLine="800"/>
        <w:jc w:val="both"/>
      </w:pPr>
      <w:r>
        <w:t xml:space="preserve">Настоящий договор заключен по итогам открытого конкурса на право заключения договора на размещение нестационарного торгового объекта </w:t>
      </w:r>
      <w:r w:rsidR="00502749">
        <w:t xml:space="preserve"> </w:t>
      </w:r>
      <w:r>
        <w:t xml:space="preserve"> на территории мун</w:t>
      </w:r>
      <w:r w:rsidR="00187875">
        <w:t>иципального района Г</w:t>
      </w:r>
      <w:r>
        <w:t>афурийский район</w:t>
      </w:r>
      <w:r w:rsidR="004546E4">
        <w:t xml:space="preserve"> </w:t>
      </w:r>
      <w:r>
        <w:t>Республики Башкортостан, проведенного «</w:t>
      </w:r>
      <w:r>
        <w:tab/>
        <w:t xml:space="preserve">» </w:t>
      </w:r>
      <w:r>
        <w:tab/>
        <w:t xml:space="preserve"> 20</w:t>
      </w:r>
      <w:r>
        <w:tab/>
        <w:t xml:space="preserve"> года, 20</w:t>
      </w:r>
      <w:r>
        <w:tab/>
        <w:t>года, в</w:t>
      </w:r>
      <w:r w:rsidR="004546E4">
        <w:t xml:space="preserve"> </w:t>
      </w:r>
      <w:r>
        <w:t>соответствии с Протоколом</w:t>
      </w:r>
      <w:r w:rsidR="004546E4">
        <w:t>.</w:t>
      </w:r>
    </w:p>
    <w:p w:rsidR="004546E4" w:rsidRPr="004546E4" w:rsidRDefault="004546E4" w:rsidP="004546E4">
      <w:pPr>
        <w:pStyle w:val="20"/>
        <w:shd w:val="clear" w:color="auto" w:fill="auto"/>
        <w:tabs>
          <w:tab w:val="left" w:pos="1501"/>
        </w:tabs>
        <w:spacing w:after="0" w:line="240" w:lineRule="auto"/>
        <w:ind w:firstLine="0"/>
        <w:jc w:val="both"/>
      </w:pPr>
    </w:p>
    <w:p w:rsidR="00C21DFD" w:rsidRPr="004546E4" w:rsidRDefault="000053E7" w:rsidP="004546E4">
      <w:pPr>
        <w:pStyle w:val="30"/>
        <w:numPr>
          <w:ilvl w:val="0"/>
          <w:numId w:val="13"/>
        </w:numPr>
        <w:shd w:val="clear" w:color="auto" w:fill="auto"/>
        <w:tabs>
          <w:tab w:val="left" w:pos="3863"/>
        </w:tabs>
        <w:spacing w:before="0" w:after="0" w:line="240" w:lineRule="auto"/>
        <w:ind w:left="3480"/>
        <w:jc w:val="both"/>
        <w:rPr>
          <w:b w:val="0"/>
        </w:rPr>
      </w:pPr>
      <w:r w:rsidRPr="004546E4">
        <w:rPr>
          <w:b w:val="0"/>
        </w:rPr>
        <w:t>Права и обязанности Сторон</w:t>
      </w:r>
    </w:p>
    <w:p w:rsidR="00C21DFD" w:rsidRDefault="000053E7" w:rsidP="004546E4">
      <w:pPr>
        <w:pStyle w:val="20"/>
        <w:numPr>
          <w:ilvl w:val="1"/>
          <w:numId w:val="13"/>
        </w:numPr>
        <w:shd w:val="clear" w:color="auto" w:fill="auto"/>
        <w:tabs>
          <w:tab w:val="left" w:pos="1501"/>
        </w:tabs>
        <w:spacing w:after="0" w:line="240" w:lineRule="auto"/>
        <w:ind w:firstLine="800"/>
        <w:jc w:val="both"/>
      </w:pPr>
      <w:r>
        <w:t>Администрация вправе:</w:t>
      </w:r>
    </w:p>
    <w:p w:rsidR="00C21DFD" w:rsidRDefault="000053E7" w:rsidP="004546E4">
      <w:pPr>
        <w:pStyle w:val="20"/>
        <w:numPr>
          <w:ilvl w:val="2"/>
          <w:numId w:val="13"/>
        </w:numPr>
        <w:shd w:val="clear" w:color="auto" w:fill="auto"/>
        <w:tabs>
          <w:tab w:val="left" w:pos="1458"/>
        </w:tabs>
        <w:spacing w:after="0" w:line="240" w:lineRule="auto"/>
        <w:ind w:firstLine="820"/>
        <w:jc w:val="both"/>
      </w:pPr>
      <w:r>
        <w:t xml:space="preserve">осуществлять контроль выполнения Субъектом условий настоящего договора и требований нормативно-правовых актов, регулирующих размещение нестационарных торговых объектов </w:t>
      </w:r>
      <w:r w:rsidR="00764698">
        <w:t xml:space="preserve"> </w:t>
      </w:r>
      <w:r>
        <w:t xml:space="preserve"> на территории муниципального района Гафурийский район Республики Башкортостан;</w:t>
      </w:r>
    </w:p>
    <w:p w:rsidR="00C21DFD" w:rsidRDefault="000053E7" w:rsidP="004546E4">
      <w:pPr>
        <w:pStyle w:val="20"/>
        <w:numPr>
          <w:ilvl w:val="2"/>
          <w:numId w:val="13"/>
        </w:numPr>
        <w:shd w:val="clear" w:color="auto" w:fill="auto"/>
        <w:tabs>
          <w:tab w:val="left" w:pos="1458"/>
        </w:tabs>
        <w:spacing w:after="0" w:line="240" w:lineRule="auto"/>
        <w:ind w:firstLine="820"/>
        <w:jc w:val="both"/>
      </w:pPr>
      <w:r>
        <w:t xml:space="preserve">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нестационарного торгового объектов </w:t>
      </w:r>
      <w:r w:rsidR="00502749">
        <w:t xml:space="preserve"> </w:t>
      </w:r>
      <w:r>
        <w:t xml:space="preserve"> на территории муниципального района Гафурийский район Республики Башкортостан.</w:t>
      </w:r>
    </w:p>
    <w:p w:rsidR="00C21DFD" w:rsidRDefault="000053E7" w:rsidP="004546E4">
      <w:pPr>
        <w:pStyle w:val="20"/>
        <w:numPr>
          <w:ilvl w:val="1"/>
          <w:numId w:val="13"/>
        </w:numPr>
        <w:shd w:val="clear" w:color="auto" w:fill="auto"/>
        <w:tabs>
          <w:tab w:val="left" w:pos="1458"/>
        </w:tabs>
        <w:spacing w:after="0" w:line="240" w:lineRule="auto"/>
        <w:ind w:firstLine="820"/>
        <w:jc w:val="both"/>
      </w:pPr>
      <w:r>
        <w:t xml:space="preserve">Администрация предоставляет Субъекту право на размещение Объекта по адресному ориентиру, указанному в пункте 1.1 настоящего договора. Право, предоставленное </w:t>
      </w:r>
      <w:r>
        <w:lastRenderedPageBreak/>
        <w:t>Субъекту по настоящему договору, не может быть передано другим лицам.</w:t>
      </w:r>
    </w:p>
    <w:p w:rsidR="00C21DFD" w:rsidRDefault="000053E7" w:rsidP="004546E4">
      <w:pPr>
        <w:pStyle w:val="20"/>
        <w:numPr>
          <w:ilvl w:val="1"/>
          <w:numId w:val="13"/>
        </w:numPr>
        <w:shd w:val="clear" w:color="auto" w:fill="auto"/>
        <w:tabs>
          <w:tab w:val="left" w:pos="1458"/>
        </w:tabs>
        <w:spacing w:after="0" w:line="240" w:lineRule="auto"/>
        <w:ind w:firstLine="820"/>
        <w:jc w:val="both"/>
      </w:pPr>
      <w:r>
        <w:t xml:space="preserve">Субъект вправе досрочно отказаться от исполнения условий настоящего договора по основаниям и в </w:t>
      </w:r>
      <w:proofErr w:type="gramStart"/>
      <w:r>
        <w:t>порядке</w:t>
      </w:r>
      <w:proofErr w:type="gramEnd"/>
      <w:r>
        <w:t xml:space="preserve">, которые предусмотрены настоящим договором, нормативно-правовыми актами, регулирующими размещение нестационарных торговых объектов </w:t>
      </w:r>
      <w:r w:rsidR="00764698">
        <w:t xml:space="preserve"> </w:t>
      </w:r>
      <w:r>
        <w:t xml:space="preserve"> на территории муниципального района Гафурийский район Республики Башкортостан и действующим законодательством Российской Федерации.</w:t>
      </w:r>
    </w:p>
    <w:p w:rsidR="00C21DFD" w:rsidRDefault="000053E7" w:rsidP="004546E4">
      <w:pPr>
        <w:pStyle w:val="20"/>
        <w:numPr>
          <w:ilvl w:val="1"/>
          <w:numId w:val="13"/>
        </w:numPr>
        <w:shd w:val="clear" w:color="auto" w:fill="auto"/>
        <w:tabs>
          <w:tab w:val="left" w:pos="1517"/>
        </w:tabs>
        <w:spacing w:after="0" w:line="240" w:lineRule="auto"/>
        <w:ind w:firstLine="820"/>
        <w:jc w:val="both"/>
      </w:pPr>
      <w:r>
        <w:t>Субъект обязан:</w:t>
      </w:r>
    </w:p>
    <w:p w:rsidR="00C21DFD" w:rsidRDefault="000053E7" w:rsidP="004546E4">
      <w:pPr>
        <w:pStyle w:val="20"/>
        <w:numPr>
          <w:ilvl w:val="2"/>
          <w:numId w:val="13"/>
        </w:numPr>
        <w:shd w:val="clear" w:color="auto" w:fill="auto"/>
        <w:tabs>
          <w:tab w:val="left" w:pos="1458"/>
        </w:tabs>
        <w:spacing w:after="0" w:line="240" w:lineRule="auto"/>
        <w:ind w:firstLine="820"/>
        <w:jc w:val="both"/>
      </w:pPr>
      <w:r>
        <w:t xml:space="preserve">обеспечить установку Объекта и предъявить к приемке </w:t>
      </w:r>
      <w:proofErr w:type="spellStart"/>
      <w:r>
        <w:t>контрольно</w:t>
      </w:r>
      <w:r>
        <w:softHyphen/>
        <w:t>приемочной</w:t>
      </w:r>
      <w:proofErr w:type="spellEnd"/>
      <w:r>
        <w:t xml:space="preserve"> комиссии в соответствии с эскизом (фото) не позднее 30 (тридцати) календарных дней с даты заключения настоящего договора;</w:t>
      </w:r>
    </w:p>
    <w:p w:rsidR="00C21DFD" w:rsidRDefault="000053E7" w:rsidP="004546E4">
      <w:pPr>
        <w:pStyle w:val="20"/>
        <w:numPr>
          <w:ilvl w:val="2"/>
          <w:numId w:val="13"/>
        </w:numPr>
        <w:shd w:val="clear" w:color="auto" w:fill="auto"/>
        <w:tabs>
          <w:tab w:val="left" w:pos="1458"/>
        </w:tabs>
        <w:spacing w:after="0" w:line="240" w:lineRule="auto"/>
        <w:ind w:firstLine="820"/>
        <w:jc w:val="both"/>
      </w:pPr>
      <w:r>
        <w:t xml:space="preserve">своевременно в </w:t>
      </w:r>
      <w:proofErr w:type="gramStart"/>
      <w:r>
        <w:t>соответствии</w:t>
      </w:r>
      <w:proofErr w:type="gramEnd"/>
      <w:r>
        <w:t xml:space="preserve"> с пунктом 3.2-3.3 настоящего договора оплатить стоимость за размещение Объекта;</w:t>
      </w:r>
    </w:p>
    <w:p w:rsidR="00C21DFD" w:rsidRDefault="000053E7" w:rsidP="004546E4">
      <w:pPr>
        <w:pStyle w:val="20"/>
        <w:numPr>
          <w:ilvl w:val="2"/>
          <w:numId w:val="13"/>
        </w:numPr>
        <w:shd w:val="clear" w:color="auto" w:fill="auto"/>
        <w:tabs>
          <w:tab w:val="left" w:pos="1458"/>
        </w:tabs>
        <w:spacing w:after="0" w:line="240" w:lineRule="auto"/>
        <w:ind w:firstLine="820"/>
        <w:jc w:val="both"/>
      </w:pPr>
      <w:r>
        <w:t>использовать Объект по назначению, указанному в пункте 1.1 настоящего договора;</w:t>
      </w:r>
    </w:p>
    <w:p w:rsidR="00C21DFD" w:rsidRDefault="000053E7" w:rsidP="004546E4">
      <w:pPr>
        <w:pStyle w:val="20"/>
        <w:numPr>
          <w:ilvl w:val="2"/>
          <w:numId w:val="13"/>
        </w:numPr>
        <w:shd w:val="clear" w:color="auto" w:fill="auto"/>
        <w:tabs>
          <w:tab w:val="left" w:pos="1458"/>
        </w:tabs>
        <w:spacing w:after="0" w:line="240" w:lineRule="auto"/>
        <w:ind w:firstLine="820"/>
        <w:jc w:val="both"/>
      </w:pPr>
      <w:r>
        <w:t>обеспечить сохранение внешнего вида, типа, местоположения и размеров Объекта в течение установленного периода размещения;</w:t>
      </w:r>
    </w:p>
    <w:p w:rsidR="00C21DFD" w:rsidRDefault="000053E7" w:rsidP="004546E4">
      <w:pPr>
        <w:pStyle w:val="20"/>
        <w:numPr>
          <w:ilvl w:val="2"/>
          <w:numId w:val="13"/>
        </w:numPr>
        <w:shd w:val="clear" w:color="auto" w:fill="auto"/>
        <w:tabs>
          <w:tab w:val="left" w:pos="1458"/>
        </w:tabs>
        <w:spacing w:after="0" w:line="240" w:lineRule="auto"/>
        <w:ind w:firstLine="820"/>
        <w:jc w:val="both"/>
      </w:pPr>
      <w:r>
        <w:t>обеспечить соблюдение санитарных норм и правил, вывоз мусора и иных отходов, образовавшихся в результате использования Объекта;</w:t>
      </w:r>
    </w:p>
    <w:p w:rsidR="00C21DFD" w:rsidRDefault="000053E7" w:rsidP="004546E4">
      <w:pPr>
        <w:pStyle w:val="20"/>
        <w:numPr>
          <w:ilvl w:val="2"/>
          <w:numId w:val="13"/>
        </w:numPr>
        <w:shd w:val="clear" w:color="auto" w:fill="auto"/>
        <w:tabs>
          <w:tab w:val="left" w:pos="1458"/>
        </w:tabs>
        <w:spacing w:after="0" w:line="240" w:lineRule="auto"/>
        <w:ind w:firstLine="820"/>
        <w:jc w:val="both"/>
      </w:pPr>
      <w:proofErr w:type="gramStart"/>
      <w:r>
        <w:t>при осуществлении своей хозяйственной деятельности с использованием Объекта обеспечить соблюдение требований Постановления Правительства Российской Федерации от 19 января 1998 года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w:t>
      </w:r>
      <w:proofErr w:type="gramEnd"/>
      <w:r>
        <w:t xml:space="preserve"> на аналогичный товар других размера, формы, габарита, фасон</w:t>
      </w:r>
      <w:r w:rsidR="00210386">
        <w:t>а, расцветки или комплектации".</w:t>
      </w:r>
    </w:p>
    <w:p w:rsidR="00C21DFD" w:rsidRDefault="000053E7" w:rsidP="004546E4">
      <w:pPr>
        <w:pStyle w:val="20"/>
        <w:numPr>
          <w:ilvl w:val="2"/>
          <w:numId w:val="13"/>
        </w:numPr>
        <w:shd w:val="clear" w:color="auto" w:fill="auto"/>
        <w:tabs>
          <w:tab w:val="left" w:pos="1491"/>
        </w:tabs>
        <w:spacing w:after="0" w:line="240" w:lineRule="auto"/>
        <w:ind w:firstLine="760"/>
        <w:jc w:val="both"/>
      </w:pPr>
      <w:r>
        <w:t>не допускать загрязнения, захламления места размещения Объекта;</w:t>
      </w:r>
    </w:p>
    <w:p w:rsidR="00C21DFD" w:rsidRDefault="000053E7" w:rsidP="004546E4">
      <w:pPr>
        <w:pStyle w:val="20"/>
        <w:numPr>
          <w:ilvl w:val="2"/>
          <w:numId w:val="13"/>
        </w:numPr>
        <w:shd w:val="clear" w:color="auto" w:fill="auto"/>
        <w:tabs>
          <w:tab w:val="left" w:pos="1457"/>
        </w:tabs>
        <w:spacing w:after="0" w:line="240" w:lineRule="auto"/>
        <w:ind w:firstLine="760"/>
        <w:jc w:val="both"/>
      </w:pPr>
      <w:r>
        <w:t xml:space="preserve">в течение 10 рабочих дней заключить договор на оказание услуг по обращению с твердыми коммунальными отходами с региональным оператором, в зоне деятельности которого </w:t>
      </w:r>
      <w:proofErr w:type="gramStart"/>
      <w:r>
        <w:t>образуются твердые коммунальные отходы и находятся</w:t>
      </w:r>
      <w:proofErr w:type="gramEnd"/>
      <w:r>
        <w:t xml:space="preserve"> места их накопления.</w:t>
      </w:r>
    </w:p>
    <w:p w:rsidR="00C21DFD" w:rsidRDefault="000053E7" w:rsidP="004546E4">
      <w:pPr>
        <w:pStyle w:val="20"/>
        <w:numPr>
          <w:ilvl w:val="2"/>
          <w:numId w:val="13"/>
        </w:numPr>
        <w:shd w:val="clear" w:color="auto" w:fill="auto"/>
        <w:tabs>
          <w:tab w:val="left" w:pos="1457"/>
        </w:tabs>
        <w:spacing w:after="0" w:line="240" w:lineRule="auto"/>
        <w:ind w:firstLine="760"/>
        <w:jc w:val="both"/>
      </w:pPr>
      <w:r>
        <w:t>обеспечить своевременный демонтаж Объекта в соответствии с разделом 5,6 настоящего договора;</w:t>
      </w:r>
    </w:p>
    <w:p w:rsidR="00C21DFD" w:rsidRDefault="000053E7" w:rsidP="004546E4">
      <w:pPr>
        <w:pStyle w:val="20"/>
        <w:numPr>
          <w:ilvl w:val="2"/>
          <w:numId w:val="13"/>
        </w:numPr>
        <w:shd w:val="clear" w:color="auto" w:fill="auto"/>
        <w:tabs>
          <w:tab w:val="left" w:pos="1553"/>
        </w:tabs>
        <w:spacing w:after="0" w:line="240" w:lineRule="auto"/>
        <w:ind w:firstLine="760"/>
        <w:jc w:val="both"/>
      </w:pPr>
      <w:r>
        <w:t xml:space="preserve">выполнять условия, предусмотренные нормативно-правовыми актами, регулирующими размещение нестационарных торговых объектов </w:t>
      </w:r>
      <w:r w:rsidR="00764698">
        <w:t xml:space="preserve"> </w:t>
      </w:r>
      <w:r>
        <w:t xml:space="preserve"> на территории муниципального района Гафурийский район Республики Башкортостан.</w:t>
      </w:r>
    </w:p>
    <w:p w:rsidR="004546E4" w:rsidRDefault="004546E4" w:rsidP="004546E4">
      <w:pPr>
        <w:pStyle w:val="20"/>
        <w:shd w:val="clear" w:color="auto" w:fill="auto"/>
        <w:tabs>
          <w:tab w:val="left" w:pos="1553"/>
        </w:tabs>
        <w:spacing w:after="0" w:line="240" w:lineRule="auto"/>
        <w:ind w:left="760" w:firstLine="0"/>
        <w:jc w:val="both"/>
      </w:pPr>
    </w:p>
    <w:p w:rsidR="00C21DFD" w:rsidRDefault="000053E7" w:rsidP="004546E4">
      <w:pPr>
        <w:pStyle w:val="20"/>
        <w:numPr>
          <w:ilvl w:val="0"/>
          <w:numId w:val="13"/>
        </w:numPr>
        <w:shd w:val="clear" w:color="auto" w:fill="auto"/>
        <w:tabs>
          <w:tab w:val="left" w:pos="3837"/>
        </w:tabs>
        <w:spacing w:after="0" w:line="240" w:lineRule="auto"/>
        <w:ind w:left="3120" w:firstLine="0"/>
        <w:jc w:val="both"/>
      </w:pPr>
      <w:r>
        <w:t>Платежи и расчеты по договору</w:t>
      </w:r>
    </w:p>
    <w:p w:rsidR="00C21DFD" w:rsidRDefault="000053E7" w:rsidP="004546E4">
      <w:pPr>
        <w:pStyle w:val="20"/>
        <w:numPr>
          <w:ilvl w:val="1"/>
          <w:numId w:val="13"/>
        </w:numPr>
        <w:shd w:val="clear" w:color="auto" w:fill="auto"/>
        <w:tabs>
          <w:tab w:val="left" w:pos="1457"/>
        </w:tabs>
        <w:spacing w:after="0" w:line="240" w:lineRule="auto"/>
        <w:ind w:firstLine="760"/>
        <w:jc w:val="both"/>
      </w:pPr>
      <w:r>
        <w:t>Стоимость за размещение Объекта, указанного в п. 1.1, составляет</w:t>
      </w:r>
    </w:p>
    <w:p w:rsidR="00C21DFD" w:rsidRDefault="000053E7" w:rsidP="004546E4">
      <w:pPr>
        <w:pStyle w:val="20"/>
        <w:shd w:val="clear" w:color="auto" w:fill="auto"/>
        <w:tabs>
          <w:tab w:val="left" w:leader="underscore" w:pos="1204"/>
          <w:tab w:val="left" w:leader="underscore" w:pos="3273"/>
          <w:tab w:val="left" w:leader="underscore" w:pos="4384"/>
        </w:tabs>
        <w:spacing w:after="0" w:line="240" w:lineRule="auto"/>
        <w:ind w:firstLine="0"/>
        <w:jc w:val="both"/>
      </w:pPr>
      <w:r>
        <w:tab/>
        <w:t>(</w:t>
      </w:r>
      <w:r>
        <w:tab/>
        <w:t>) руб.</w:t>
      </w:r>
      <w:r>
        <w:tab/>
        <w:t>коп</w:t>
      </w:r>
      <w:proofErr w:type="gramStart"/>
      <w:r>
        <w:t xml:space="preserve">., </w:t>
      </w:r>
      <w:proofErr w:type="gramEnd"/>
      <w:r>
        <w:t>НДС не облагается.</w:t>
      </w:r>
    </w:p>
    <w:p w:rsidR="00C21DFD" w:rsidRDefault="000053E7" w:rsidP="004546E4">
      <w:pPr>
        <w:pStyle w:val="20"/>
        <w:numPr>
          <w:ilvl w:val="1"/>
          <w:numId w:val="13"/>
        </w:numPr>
        <w:shd w:val="clear" w:color="auto" w:fill="auto"/>
        <w:tabs>
          <w:tab w:val="left" w:pos="1457"/>
        </w:tabs>
        <w:spacing w:after="0" w:line="240" w:lineRule="auto"/>
        <w:ind w:firstLine="760"/>
        <w:jc w:val="both"/>
      </w:pPr>
      <w:r>
        <w:t>Оплата стоимости за размещение Объекта по настоящему договору производится путем перечисления денежных средств на счет Администрации согласно расчету, указанного в Приложении №1 к настоящему договору:</w:t>
      </w:r>
    </w:p>
    <w:p w:rsidR="00C21DFD" w:rsidRDefault="000053E7" w:rsidP="004546E4">
      <w:pPr>
        <w:pStyle w:val="20"/>
        <w:numPr>
          <w:ilvl w:val="0"/>
          <w:numId w:val="10"/>
        </w:numPr>
        <w:shd w:val="clear" w:color="auto" w:fill="auto"/>
        <w:tabs>
          <w:tab w:val="left" w:pos="951"/>
        </w:tabs>
        <w:spacing w:after="0" w:line="240" w:lineRule="auto"/>
        <w:ind w:firstLine="760"/>
        <w:jc w:val="both"/>
      </w:pPr>
      <w:r>
        <w:t>полная оплата в день заключения настоящего договора - для сезонных объектов торговли.</w:t>
      </w:r>
    </w:p>
    <w:p w:rsidR="00C21DFD" w:rsidRDefault="000053E7" w:rsidP="004546E4">
      <w:pPr>
        <w:pStyle w:val="20"/>
        <w:numPr>
          <w:ilvl w:val="0"/>
          <w:numId w:val="10"/>
        </w:numPr>
        <w:shd w:val="clear" w:color="auto" w:fill="auto"/>
        <w:tabs>
          <w:tab w:val="left" w:pos="962"/>
        </w:tabs>
        <w:spacing w:after="0" w:line="240" w:lineRule="auto"/>
        <w:ind w:firstLine="760"/>
        <w:jc w:val="both"/>
      </w:pPr>
      <w:r>
        <w:t>при заключении настоящего договора на срок более 1 года первый платеж за текущий отчетный квартал производится в день заключения настоящего договора. Далее оплата производится в виде ежеквартальных платежей в течение 10 дней после начала отчетного квартала.</w:t>
      </w:r>
    </w:p>
    <w:p w:rsidR="00C21DFD" w:rsidRDefault="000053E7">
      <w:pPr>
        <w:pStyle w:val="20"/>
        <w:numPr>
          <w:ilvl w:val="1"/>
          <w:numId w:val="13"/>
        </w:numPr>
        <w:shd w:val="clear" w:color="auto" w:fill="auto"/>
        <w:tabs>
          <w:tab w:val="left" w:pos="1271"/>
        </w:tabs>
        <w:spacing w:after="0" w:line="298" w:lineRule="exact"/>
        <w:ind w:firstLine="760"/>
        <w:jc w:val="both"/>
      </w:pPr>
      <w:r>
        <w:lastRenderedPageBreak/>
        <w:t>Оплата производится по реквизитам, указанным в разделе 8 настоящего договора.</w:t>
      </w:r>
    </w:p>
    <w:p w:rsidR="00C21DFD" w:rsidRDefault="000053E7">
      <w:pPr>
        <w:pStyle w:val="20"/>
        <w:numPr>
          <w:ilvl w:val="0"/>
          <w:numId w:val="2"/>
        </w:numPr>
        <w:shd w:val="clear" w:color="auto" w:fill="auto"/>
        <w:tabs>
          <w:tab w:val="left" w:pos="1457"/>
        </w:tabs>
        <w:spacing w:after="0" w:line="298" w:lineRule="exact"/>
        <w:ind w:firstLine="760"/>
        <w:jc w:val="both"/>
      </w:pPr>
      <w:r>
        <w:t>Подтверждением исполнения обязательств Субъекта по оплате по настоящему договору является квитанция об оплате и являющаяся неотъемлемым приложением к настоящему договору.</w:t>
      </w:r>
    </w:p>
    <w:p w:rsidR="00C21DFD" w:rsidRDefault="000053E7">
      <w:pPr>
        <w:pStyle w:val="20"/>
        <w:numPr>
          <w:ilvl w:val="0"/>
          <w:numId w:val="2"/>
        </w:numPr>
        <w:shd w:val="clear" w:color="auto" w:fill="auto"/>
        <w:tabs>
          <w:tab w:val="left" w:pos="1457"/>
        </w:tabs>
        <w:spacing w:after="0" w:line="298" w:lineRule="exact"/>
        <w:ind w:firstLine="760"/>
        <w:jc w:val="both"/>
      </w:pPr>
      <w:r>
        <w:t>Стоимость за размещение Объекта по настоящему договору не может быть изменена по соглашению Сторон.</w:t>
      </w:r>
    </w:p>
    <w:p w:rsidR="00C21DFD" w:rsidRDefault="000053E7" w:rsidP="004546E4">
      <w:pPr>
        <w:pStyle w:val="20"/>
        <w:numPr>
          <w:ilvl w:val="0"/>
          <w:numId w:val="2"/>
        </w:numPr>
        <w:shd w:val="clear" w:color="auto" w:fill="auto"/>
        <w:tabs>
          <w:tab w:val="left" w:pos="1457"/>
        </w:tabs>
        <w:spacing w:after="0" w:line="240" w:lineRule="auto"/>
        <w:ind w:firstLine="760"/>
        <w:jc w:val="both"/>
      </w:pPr>
      <w:r>
        <w:t>В случае отказа или уклонения от оплаты Субъектом стоимости за размещение Объекта по настоящему договору в установленные сроки он несет ответственность в соответствии с законодательством Российской Федерации.</w:t>
      </w:r>
    </w:p>
    <w:p w:rsidR="004546E4" w:rsidRDefault="004546E4" w:rsidP="004546E4">
      <w:pPr>
        <w:pStyle w:val="20"/>
        <w:shd w:val="clear" w:color="auto" w:fill="auto"/>
        <w:tabs>
          <w:tab w:val="left" w:pos="1457"/>
        </w:tabs>
        <w:spacing w:after="0" w:line="240" w:lineRule="auto"/>
        <w:ind w:left="760" w:firstLine="0"/>
        <w:jc w:val="both"/>
      </w:pPr>
    </w:p>
    <w:p w:rsidR="00C21DFD" w:rsidRDefault="000053E7" w:rsidP="004546E4">
      <w:pPr>
        <w:pStyle w:val="20"/>
        <w:numPr>
          <w:ilvl w:val="0"/>
          <w:numId w:val="13"/>
        </w:numPr>
        <w:shd w:val="clear" w:color="auto" w:fill="auto"/>
        <w:tabs>
          <w:tab w:val="left" w:pos="4218"/>
        </w:tabs>
        <w:spacing w:after="0" w:line="240" w:lineRule="auto"/>
        <w:ind w:left="3480" w:firstLine="0"/>
        <w:jc w:val="both"/>
      </w:pPr>
      <w:r>
        <w:t>Ответственность Сторон</w:t>
      </w:r>
    </w:p>
    <w:p w:rsidR="00C21DFD" w:rsidRDefault="000053E7" w:rsidP="004546E4">
      <w:pPr>
        <w:pStyle w:val="20"/>
        <w:numPr>
          <w:ilvl w:val="1"/>
          <w:numId w:val="13"/>
        </w:numPr>
        <w:shd w:val="clear" w:color="auto" w:fill="auto"/>
        <w:tabs>
          <w:tab w:val="left" w:pos="1457"/>
        </w:tabs>
        <w:spacing w:after="0" w:line="240" w:lineRule="auto"/>
        <w:ind w:firstLine="760"/>
        <w:jc w:val="both"/>
      </w:pPr>
      <w: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21DFD" w:rsidRDefault="000053E7" w:rsidP="004546E4">
      <w:pPr>
        <w:pStyle w:val="20"/>
        <w:numPr>
          <w:ilvl w:val="1"/>
          <w:numId w:val="13"/>
        </w:numPr>
        <w:shd w:val="clear" w:color="auto" w:fill="auto"/>
        <w:tabs>
          <w:tab w:val="left" w:pos="1457"/>
        </w:tabs>
        <w:spacing w:after="0" w:line="240" w:lineRule="auto"/>
        <w:ind w:firstLine="760"/>
        <w:jc w:val="both"/>
      </w:pPr>
      <w:r>
        <w:t>Стороны освобождаются от обязательств по настоящему договору в случае наступления форс-мажорных обстоятельств в соответствии с действующим законодательством Российской Федерации.</w:t>
      </w:r>
    </w:p>
    <w:p w:rsidR="004546E4" w:rsidRDefault="004546E4" w:rsidP="004546E4">
      <w:pPr>
        <w:pStyle w:val="20"/>
        <w:shd w:val="clear" w:color="auto" w:fill="auto"/>
        <w:tabs>
          <w:tab w:val="left" w:pos="1457"/>
        </w:tabs>
        <w:spacing w:after="0" w:line="240" w:lineRule="auto"/>
        <w:ind w:left="760" w:firstLine="0"/>
        <w:jc w:val="both"/>
      </w:pPr>
    </w:p>
    <w:p w:rsidR="00C21DFD" w:rsidRDefault="000053E7" w:rsidP="004546E4">
      <w:pPr>
        <w:pStyle w:val="20"/>
        <w:numPr>
          <w:ilvl w:val="0"/>
          <w:numId w:val="13"/>
        </w:numPr>
        <w:shd w:val="clear" w:color="auto" w:fill="auto"/>
        <w:tabs>
          <w:tab w:val="left" w:pos="4384"/>
        </w:tabs>
        <w:spacing w:after="0" w:line="240" w:lineRule="auto"/>
        <w:ind w:left="3600" w:firstLine="0"/>
        <w:jc w:val="both"/>
      </w:pPr>
      <w:r>
        <w:t>Расторжение договора</w:t>
      </w:r>
    </w:p>
    <w:p w:rsidR="00C21DFD" w:rsidRDefault="000053E7" w:rsidP="00210386">
      <w:pPr>
        <w:pStyle w:val="20"/>
        <w:numPr>
          <w:ilvl w:val="1"/>
          <w:numId w:val="13"/>
        </w:numPr>
        <w:shd w:val="clear" w:color="auto" w:fill="auto"/>
        <w:tabs>
          <w:tab w:val="left" w:pos="1457"/>
        </w:tabs>
        <w:spacing w:after="0" w:line="240" w:lineRule="auto"/>
        <w:ind w:firstLine="760"/>
        <w:jc w:val="both"/>
      </w:pPr>
      <w:r>
        <w:t xml:space="preserve">Настоящий </w:t>
      </w:r>
      <w:proofErr w:type="gramStart"/>
      <w:r>
        <w:t>договор</w:t>
      </w:r>
      <w:proofErr w:type="gramEnd"/>
      <w:r>
        <w:t xml:space="preserve"> может быть расторгнут по соглашению Сторон или</w:t>
      </w:r>
      <w:r w:rsidR="00210386">
        <w:t xml:space="preserve"> </w:t>
      </w:r>
      <w:r>
        <w:t>по решению суда.</w:t>
      </w:r>
    </w:p>
    <w:p w:rsidR="00C21DFD" w:rsidRDefault="000053E7" w:rsidP="004546E4">
      <w:pPr>
        <w:pStyle w:val="20"/>
        <w:numPr>
          <w:ilvl w:val="1"/>
          <w:numId w:val="13"/>
        </w:numPr>
        <w:shd w:val="clear" w:color="auto" w:fill="auto"/>
        <w:tabs>
          <w:tab w:val="left" w:pos="1455"/>
        </w:tabs>
        <w:spacing w:after="0" w:line="240" w:lineRule="auto"/>
        <w:ind w:firstLine="760"/>
        <w:jc w:val="both"/>
      </w:pPr>
      <w:r>
        <w:t>Администрация вправе досрочно в одностороннем порядке отказаться от исполнения настоящего договора по следующим основаниям:</w:t>
      </w:r>
    </w:p>
    <w:p w:rsidR="00C21DFD" w:rsidRDefault="000053E7" w:rsidP="004546E4">
      <w:pPr>
        <w:pStyle w:val="20"/>
        <w:numPr>
          <w:ilvl w:val="2"/>
          <w:numId w:val="13"/>
        </w:numPr>
        <w:shd w:val="clear" w:color="auto" w:fill="auto"/>
        <w:tabs>
          <w:tab w:val="left" w:pos="1455"/>
        </w:tabs>
        <w:spacing w:after="0" w:line="240" w:lineRule="auto"/>
        <w:ind w:firstLine="760"/>
        <w:jc w:val="both"/>
      </w:pPr>
      <w:r>
        <w:t>невыполнение Субъектом требований, указанных в пункте 2.4 настоящего договора;</w:t>
      </w:r>
    </w:p>
    <w:p w:rsidR="00C21DFD" w:rsidRDefault="000053E7">
      <w:pPr>
        <w:pStyle w:val="20"/>
        <w:numPr>
          <w:ilvl w:val="2"/>
          <w:numId w:val="13"/>
        </w:numPr>
        <w:shd w:val="clear" w:color="auto" w:fill="auto"/>
        <w:tabs>
          <w:tab w:val="left" w:pos="1455"/>
        </w:tabs>
        <w:spacing w:after="0" w:line="325" w:lineRule="exact"/>
        <w:ind w:firstLine="760"/>
        <w:jc w:val="both"/>
      </w:pPr>
      <w:r>
        <w:t>невыполнение Субъектом требований по оплате, установленных разделом 3 настоящего договора;</w:t>
      </w:r>
    </w:p>
    <w:p w:rsidR="00C21DFD" w:rsidRDefault="000053E7">
      <w:pPr>
        <w:pStyle w:val="20"/>
        <w:numPr>
          <w:ilvl w:val="2"/>
          <w:numId w:val="13"/>
        </w:numPr>
        <w:shd w:val="clear" w:color="auto" w:fill="auto"/>
        <w:tabs>
          <w:tab w:val="left" w:pos="1455"/>
        </w:tabs>
        <w:spacing w:after="0" w:line="330" w:lineRule="exact"/>
        <w:ind w:firstLine="760"/>
        <w:jc w:val="both"/>
      </w:pPr>
      <w:r>
        <w:t>прекращение Субъектом в установленном законом порядке своей деятельности;</w:t>
      </w:r>
    </w:p>
    <w:p w:rsidR="00C21DFD" w:rsidRDefault="000053E7">
      <w:pPr>
        <w:pStyle w:val="20"/>
        <w:numPr>
          <w:ilvl w:val="2"/>
          <w:numId w:val="13"/>
        </w:numPr>
        <w:shd w:val="clear" w:color="auto" w:fill="auto"/>
        <w:tabs>
          <w:tab w:val="left" w:pos="1455"/>
        </w:tabs>
        <w:spacing w:after="0" w:line="298" w:lineRule="exact"/>
        <w:ind w:firstLine="760"/>
        <w:jc w:val="both"/>
      </w:pPr>
      <w:r>
        <w:t>наличие двух и более случаев реализации групп товаров, не предусмотренных для места размещения Объекта утвержденной схемой размещения нестационарных торговых объектов, либо выявление несоответствия Объекта в натуре типовому проекту (изменение внешнего вида, размеров, площади Объекта в ходе его эксплуатации), что подтверждено соответствующими актами контрольно</w:t>
      </w:r>
      <w:r w:rsidR="00DE68B7">
        <w:t>-</w:t>
      </w:r>
      <w:r>
        <w:softHyphen/>
        <w:t>приемочной комиссии;</w:t>
      </w:r>
    </w:p>
    <w:p w:rsidR="00C21DFD" w:rsidRDefault="000053E7">
      <w:pPr>
        <w:pStyle w:val="20"/>
        <w:numPr>
          <w:ilvl w:val="2"/>
          <w:numId w:val="13"/>
        </w:numPr>
        <w:shd w:val="clear" w:color="auto" w:fill="auto"/>
        <w:tabs>
          <w:tab w:val="left" w:pos="1455"/>
        </w:tabs>
        <w:spacing w:after="0" w:line="298" w:lineRule="exact"/>
        <w:ind w:firstLine="760"/>
        <w:jc w:val="both"/>
      </w:pPr>
      <w:r>
        <w:t>эксплуатация Объекта без акта контрольно-приемочной комиссии;</w:t>
      </w:r>
    </w:p>
    <w:p w:rsidR="00C21DFD" w:rsidRDefault="000053E7">
      <w:pPr>
        <w:pStyle w:val="20"/>
        <w:numPr>
          <w:ilvl w:val="2"/>
          <w:numId w:val="13"/>
        </w:numPr>
        <w:shd w:val="clear" w:color="auto" w:fill="auto"/>
        <w:tabs>
          <w:tab w:val="left" w:pos="1455"/>
        </w:tabs>
        <w:spacing w:after="0" w:line="298" w:lineRule="exact"/>
        <w:ind w:firstLine="760"/>
        <w:jc w:val="both"/>
      </w:pPr>
      <w:proofErr w:type="gramStart"/>
      <w:r>
        <w:t>не предъявление</w:t>
      </w:r>
      <w:proofErr w:type="gramEnd"/>
      <w:r>
        <w:t xml:space="preserve"> Объекта в течение установленного срока к приемке контрольно-приемочной комиссии;</w:t>
      </w:r>
    </w:p>
    <w:p w:rsidR="00C21DFD" w:rsidRDefault="000053E7">
      <w:pPr>
        <w:pStyle w:val="20"/>
        <w:numPr>
          <w:ilvl w:val="2"/>
          <w:numId w:val="13"/>
        </w:numPr>
        <w:shd w:val="clear" w:color="auto" w:fill="auto"/>
        <w:tabs>
          <w:tab w:val="left" w:pos="1455"/>
        </w:tabs>
        <w:spacing w:after="0" w:line="298" w:lineRule="exact"/>
        <w:ind w:firstLine="760"/>
        <w:jc w:val="both"/>
      </w:pPr>
      <w:r>
        <w:t xml:space="preserve">несоответствие Объекта иным принятым нормативно-правовым актам, регулирующим размещение нестационарных торговых объектов </w:t>
      </w:r>
      <w:r w:rsidR="00764698">
        <w:t xml:space="preserve"> </w:t>
      </w:r>
      <w:r>
        <w:t xml:space="preserve"> на территории муниципального района Гафурийский район Республики Башкортостан.</w:t>
      </w:r>
    </w:p>
    <w:p w:rsidR="00C21DFD" w:rsidRDefault="000053E7">
      <w:pPr>
        <w:pStyle w:val="20"/>
        <w:numPr>
          <w:ilvl w:val="1"/>
          <w:numId w:val="13"/>
        </w:numPr>
        <w:shd w:val="clear" w:color="auto" w:fill="auto"/>
        <w:tabs>
          <w:tab w:val="left" w:pos="1455"/>
        </w:tabs>
        <w:spacing w:after="0" w:line="298" w:lineRule="exact"/>
        <w:ind w:firstLine="760"/>
        <w:jc w:val="both"/>
      </w:pPr>
      <w:r>
        <w:t>При отказе от исполнения настоящего договора в одностороннем порядке Администрация направляет Субъекту письменное уведомление об отказе от исполнения условий настоящего договора. С даты направления указанного уведомления настоящий договор будет считаться расторгнутым.</w:t>
      </w:r>
    </w:p>
    <w:p w:rsidR="00C21DFD" w:rsidRDefault="000053E7">
      <w:pPr>
        <w:pStyle w:val="20"/>
        <w:numPr>
          <w:ilvl w:val="1"/>
          <w:numId w:val="13"/>
        </w:numPr>
        <w:shd w:val="clear" w:color="auto" w:fill="auto"/>
        <w:tabs>
          <w:tab w:val="left" w:pos="1455"/>
        </w:tabs>
        <w:spacing w:after="0" w:line="298" w:lineRule="exact"/>
        <w:ind w:firstLine="760"/>
        <w:jc w:val="both"/>
      </w:pPr>
      <w:r>
        <w:t>В случае досрочного прекращения действия настоящего договора по инициативе Администрации Объект подлежит демонтажу Субъектом в течение 15 (пятнадцати) календарных дней со дня получения им уведомления о расторжении договора и (или) публикации соответствующего извещения на сайте Администрации, при этом Субъекту не компенсируются понесенные затраты.</w:t>
      </w:r>
    </w:p>
    <w:p w:rsidR="00C21DFD" w:rsidRDefault="000053E7">
      <w:pPr>
        <w:pStyle w:val="20"/>
        <w:numPr>
          <w:ilvl w:val="1"/>
          <w:numId w:val="13"/>
        </w:numPr>
        <w:shd w:val="clear" w:color="auto" w:fill="auto"/>
        <w:tabs>
          <w:tab w:val="left" w:pos="1455"/>
        </w:tabs>
        <w:spacing w:after="0" w:line="298" w:lineRule="exact"/>
        <w:ind w:firstLine="760"/>
        <w:jc w:val="both"/>
      </w:pPr>
      <w:r>
        <w:lastRenderedPageBreak/>
        <w:t>В случае подачи Субъектом соответствующего заявления о прекращении деятельности в адрес Администрации, действие настоящего договора прекращается досрочно в одностороннем порядке.</w:t>
      </w:r>
    </w:p>
    <w:p w:rsidR="00C21DFD" w:rsidRDefault="000053E7">
      <w:pPr>
        <w:pStyle w:val="20"/>
        <w:shd w:val="clear" w:color="auto" w:fill="auto"/>
        <w:spacing w:after="271" w:line="298" w:lineRule="exact"/>
        <w:ind w:firstLine="760"/>
        <w:jc w:val="both"/>
      </w:pPr>
      <w:r>
        <w:t>При этом демонтаж Объекта осуществляется Субъектом самостоятельно в течение 15 (пятнадцати) календарных дней, понесенные затраты Субъекту не компенсируются.</w:t>
      </w:r>
    </w:p>
    <w:p w:rsidR="00C21DFD" w:rsidRDefault="000053E7" w:rsidP="004546E4">
      <w:pPr>
        <w:pStyle w:val="20"/>
        <w:numPr>
          <w:ilvl w:val="0"/>
          <w:numId w:val="13"/>
        </w:numPr>
        <w:shd w:val="clear" w:color="auto" w:fill="auto"/>
        <w:tabs>
          <w:tab w:val="left" w:pos="4013"/>
        </w:tabs>
        <w:spacing w:after="0" w:line="260" w:lineRule="exact"/>
        <w:ind w:left="3277" w:firstLine="0"/>
        <w:jc w:val="both"/>
      </w:pPr>
      <w:r>
        <w:t>Порядок демонтажа Объекта</w:t>
      </w:r>
    </w:p>
    <w:p w:rsidR="00C21DFD" w:rsidRDefault="000053E7">
      <w:pPr>
        <w:pStyle w:val="20"/>
        <w:numPr>
          <w:ilvl w:val="1"/>
          <w:numId w:val="13"/>
        </w:numPr>
        <w:shd w:val="clear" w:color="auto" w:fill="auto"/>
        <w:tabs>
          <w:tab w:val="left" w:pos="1455"/>
        </w:tabs>
        <w:spacing w:after="0" w:line="298" w:lineRule="exact"/>
        <w:ind w:firstLine="760"/>
        <w:jc w:val="both"/>
      </w:pPr>
      <w:r>
        <w:t>Объект подлежит обязательному демонтажу Субъектом в течение 15 (пятнадцати) календарных дней с даты окончания срока действия настоящего договора.</w:t>
      </w:r>
    </w:p>
    <w:p w:rsidR="00C21DFD" w:rsidRDefault="000053E7">
      <w:pPr>
        <w:pStyle w:val="20"/>
        <w:numPr>
          <w:ilvl w:val="1"/>
          <w:numId w:val="13"/>
        </w:numPr>
        <w:shd w:val="clear" w:color="auto" w:fill="auto"/>
        <w:tabs>
          <w:tab w:val="left" w:pos="1455"/>
        </w:tabs>
        <w:spacing w:after="0" w:line="298" w:lineRule="exact"/>
        <w:ind w:firstLine="760"/>
        <w:jc w:val="both"/>
      </w:pPr>
      <w:r>
        <w:t>В случае неисполнения в добровольном порядке Субъектом демонтажа Объекта по истечении срока действия или при досрочном прекращении настоящего договора, а также в случае самовольного размещения Объекта без разрешительной документации в установленном порядке осуществляется его демонтаж.</w:t>
      </w:r>
    </w:p>
    <w:p w:rsidR="00C21DFD" w:rsidRDefault="000053E7">
      <w:pPr>
        <w:pStyle w:val="20"/>
        <w:numPr>
          <w:ilvl w:val="1"/>
          <w:numId w:val="13"/>
        </w:numPr>
        <w:shd w:val="clear" w:color="auto" w:fill="auto"/>
        <w:tabs>
          <w:tab w:val="left" w:pos="695"/>
        </w:tabs>
        <w:spacing w:after="271" w:line="298" w:lineRule="exact"/>
        <w:ind w:firstLine="760"/>
        <w:jc w:val="both"/>
      </w:pPr>
      <w:r>
        <w:t>В случае отказа Субъекта от демонтажа Объекта в добровольном</w:t>
      </w:r>
      <w:r w:rsidR="003B5AA8">
        <w:t xml:space="preserve"> </w:t>
      </w:r>
      <w:r>
        <w:t>порядке по истечению 15 (пятнадцати) календарных дней, демонтаж производится Администрацией, а расходы по демонтажу предъявляются Субъекту.</w:t>
      </w:r>
    </w:p>
    <w:p w:rsidR="00C21DFD" w:rsidRDefault="000053E7" w:rsidP="004546E4">
      <w:pPr>
        <w:pStyle w:val="20"/>
        <w:numPr>
          <w:ilvl w:val="0"/>
          <w:numId w:val="13"/>
        </w:numPr>
        <w:shd w:val="clear" w:color="auto" w:fill="auto"/>
        <w:tabs>
          <w:tab w:val="left" w:pos="4756"/>
        </w:tabs>
        <w:spacing w:after="0" w:line="260" w:lineRule="exact"/>
        <w:ind w:left="4020" w:firstLine="0"/>
        <w:jc w:val="both"/>
      </w:pPr>
      <w:r>
        <w:t>Прочие условия</w:t>
      </w:r>
    </w:p>
    <w:p w:rsidR="00C21DFD" w:rsidRDefault="000053E7">
      <w:pPr>
        <w:pStyle w:val="20"/>
        <w:numPr>
          <w:ilvl w:val="1"/>
          <w:numId w:val="13"/>
        </w:numPr>
        <w:shd w:val="clear" w:color="auto" w:fill="auto"/>
        <w:tabs>
          <w:tab w:val="left" w:pos="1482"/>
        </w:tabs>
        <w:spacing w:after="0" w:line="300" w:lineRule="exact"/>
        <w:ind w:firstLine="760"/>
        <w:jc w:val="both"/>
      </w:pPr>
      <w:r>
        <w:t xml:space="preserve">Вопросы, не урегулированные настоящим договором, разрешаются в </w:t>
      </w:r>
      <w:proofErr w:type="gramStart"/>
      <w:r>
        <w:t>соответствии</w:t>
      </w:r>
      <w:proofErr w:type="gramEnd"/>
      <w:r>
        <w:t xml:space="preserve"> с действующим законодательством Российской Федерации и нормативно-правовыми актами, регулирующими размещение нестационарных торговых объектов </w:t>
      </w:r>
      <w:r w:rsidR="00764698">
        <w:t xml:space="preserve"> </w:t>
      </w:r>
      <w:r>
        <w:t xml:space="preserve"> на территории муниципального района Гафурийский район Республики Башкортостан.</w:t>
      </w:r>
    </w:p>
    <w:p w:rsidR="00C21DFD" w:rsidRDefault="000053E7">
      <w:pPr>
        <w:pStyle w:val="20"/>
        <w:numPr>
          <w:ilvl w:val="1"/>
          <w:numId w:val="13"/>
        </w:numPr>
        <w:shd w:val="clear" w:color="auto" w:fill="auto"/>
        <w:tabs>
          <w:tab w:val="left" w:pos="1482"/>
        </w:tabs>
        <w:spacing w:after="0" w:line="300" w:lineRule="exact"/>
        <w:ind w:firstLine="760"/>
        <w:jc w:val="both"/>
      </w:pPr>
      <w:r>
        <w:t>Настоящий договор составлен в двух экземплярах, каждый из которых имеет одинаковую юридическую силу.</w:t>
      </w:r>
    </w:p>
    <w:p w:rsidR="00C21DFD" w:rsidRDefault="000053E7">
      <w:pPr>
        <w:pStyle w:val="20"/>
        <w:numPr>
          <w:ilvl w:val="1"/>
          <w:numId w:val="13"/>
        </w:numPr>
        <w:shd w:val="clear" w:color="auto" w:fill="auto"/>
        <w:tabs>
          <w:tab w:val="left" w:pos="1482"/>
        </w:tabs>
        <w:spacing w:after="0" w:line="300" w:lineRule="exact"/>
        <w:ind w:firstLine="760"/>
        <w:jc w:val="both"/>
      </w:pPr>
      <w:r>
        <w:t>Споры по настоящему договору разрешаются в судебном порядке.</w:t>
      </w:r>
    </w:p>
    <w:p w:rsidR="00C21DFD" w:rsidRDefault="000053E7">
      <w:pPr>
        <w:pStyle w:val="20"/>
        <w:numPr>
          <w:ilvl w:val="1"/>
          <w:numId w:val="13"/>
        </w:numPr>
        <w:shd w:val="clear" w:color="auto" w:fill="auto"/>
        <w:tabs>
          <w:tab w:val="left" w:pos="1482"/>
        </w:tabs>
        <w:spacing w:after="0" w:line="300" w:lineRule="exact"/>
        <w:ind w:firstLine="760"/>
        <w:jc w:val="both"/>
      </w:pPr>
      <w:r>
        <w:t>Все изменения к настоящему договору оформляются Сторонами дополнительными соглашениями, составленными в письменной форме, которые являются неотъемлемой частью настоящего договора.</w:t>
      </w:r>
    </w:p>
    <w:p w:rsidR="00C21DFD" w:rsidRDefault="000053E7" w:rsidP="00833A8B">
      <w:pPr>
        <w:pStyle w:val="20"/>
        <w:numPr>
          <w:ilvl w:val="1"/>
          <w:numId w:val="13"/>
        </w:numPr>
        <w:shd w:val="clear" w:color="auto" w:fill="auto"/>
        <w:tabs>
          <w:tab w:val="left" w:pos="1482"/>
        </w:tabs>
        <w:spacing w:after="0" w:line="300" w:lineRule="exact"/>
        <w:ind w:firstLine="0"/>
        <w:jc w:val="both"/>
      </w:pPr>
      <w:r>
        <w:t>Приложения к настоящему договору составляют его неотъемлемую</w:t>
      </w:r>
      <w:r w:rsidR="00833A8B">
        <w:t xml:space="preserve"> </w:t>
      </w:r>
      <w:r>
        <w:t>часть:</w:t>
      </w:r>
    </w:p>
    <w:p w:rsidR="00C21DFD" w:rsidRDefault="000053E7">
      <w:pPr>
        <w:pStyle w:val="20"/>
        <w:shd w:val="clear" w:color="auto" w:fill="auto"/>
        <w:spacing w:after="0" w:line="260" w:lineRule="exact"/>
        <w:ind w:firstLine="760"/>
        <w:jc w:val="both"/>
      </w:pPr>
      <w:r>
        <w:t>приложение №1 - расчет стоимости за размещение Объекта;</w:t>
      </w:r>
    </w:p>
    <w:p w:rsidR="00C21DFD" w:rsidRDefault="000053E7" w:rsidP="00210386">
      <w:pPr>
        <w:pStyle w:val="20"/>
        <w:shd w:val="clear" w:color="auto" w:fill="auto"/>
        <w:spacing w:after="0" w:line="240" w:lineRule="auto"/>
        <w:ind w:firstLine="760"/>
        <w:jc w:val="both"/>
      </w:pPr>
      <w:r>
        <w:t>приложение №2 - эскиз (фото) Объекта;</w:t>
      </w:r>
    </w:p>
    <w:p w:rsidR="00C21DFD" w:rsidRDefault="000053E7" w:rsidP="00210386">
      <w:pPr>
        <w:pStyle w:val="20"/>
        <w:shd w:val="clear" w:color="auto" w:fill="auto"/>
        <w:spacing w:after="0" w:line="240" w:lineRule="auto"/>
        <w:ind w:firstLine="760"/>
        <w:jc w:val="both"/>
      </w:pPr>
      <w:r>
        <w:t>приложение №3 - квитанция об оплате стоимости за размещение Объекта.</w:t>
      </w:r>
    </w:p>
    <w:p w:rsidR="004546E4" w:rsidRDefault="000053E7" w:rsidP="004546E4">
      <w:pPr>
        <w:pStyle w:val="20"/>
        <w:numPr>
          <w:ilvl w:val="0"/>
          <w:numId w:val="13"/>
        </w:numPr>
        <w:shd w:val="clear" w:color="auto" w:fill="auto"/>
        <w:tabs>
          <w:tab w:val="left" w:pos="1652"/>
          <w:tab w:val="left" w:pos="6666"/>
        </w:tabs>
        <w:spacing w:after="0" w:line="594" w:lineRule="exact"/>
        <w:ind w:left="1200" w:firstLine="0"/>
        <w:jc w:val="center"/>
      </w:pPr>
      <w:r>
        <w:t xml:space="preserve">Юридические адреса, банковские реквизиты и подписи Сторон </w:t>
      </w:r>
    </w:p>
    <w:p w:rsidR="00C21DFD" w:rsidRDefault="000053E7" w:rsidP="004546E4">
      <w:pPr>
        <w:pStyle w:val="20"/>
        <w:shd w:val="clear" w:color="auto" w:fill="auto"/>
        <w:tabs>
          <w:tab w:val="left" w:pos="1652"/>
          <w:tab w:val="left" w:pos="6666"/>
        </w:tabs>
        <w:spacing w:after="0" w:line="594" w:lineRule="exact"/>
        <w:ind w:left="1200" w:firstLine="0"/>
      </w:pPr>
      <w:r>
        <w:t>Администрация</w:t>
      </w:r>
      <w:r>
        <w:tab/>
        <w:t>Субъект</w:t>
      </w:r>
    </w:p>
    <w:p w:rsidR="00C21DFD" w:rsidRDefault="00C21DFD">
      <w:pPr>
        <w:rPr>
          <w:sz w:val="2"/>
          <w:szCs w:val="2"/>
        </w:rPr>
      </w:pPr>
    </w:p>
    <w:tbl>
      <w:tblPr>
        <w:tblW w:w="0" w:type="auto"/>
        <w:tblLayout w:type="fixed"/>
        <w:tblCellMar>
          <w:left w:w="10" w:type="dxa"/>
          <w:right w:w="10" w:type="dxa"/>
        </w:tblCellMar>
        <w:tblLook w:val="04A0" w:firstRow="1" w:lastRow="0" w:firstColumn="1" w:lastColumn="0" w:noHBand="0" w:noVBand="1"/>
      </w:tblPr>
      <w:tblGrid>
        <w:gridCol w:w="4625"/>
        <w:gridCol w:w="5107"/>
      </w:tblGrid>
      <w:tr w:rsidR="004546E4" w:rsidRPr="004546E4" w:rsidTr="004546E4">
        <w:trPr>
          <w:trHeight w:hRule="exact" w:val="310"/>
        </w:trPr>
        <w:tc>
          <w:tcPr>
            <w:tcW w:w="4625"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Адрес:</w:t>
            </w:r>
          </w:p>
        </w:tc>
        <w:tc>
          <w:tcPr>
            <w:tcW w:w="5107"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Адрес:</w:t>
            </w:r>
          </w:p>
        </w:tc>
      </w:tr>
      <w:tr w:rsidR="004546E4" w:rsidRPr="004546E4" w:rsidTr="00210386">
        <w:trPr>
          <w:trHeight w:hRule="exact" w:val="303"/>
        </w:trPr>
        <w:tc>
          <w:tcPr>
            <w:tcW w:w="4625"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Тел.:</w:t>
            </w:r>
          </w:p>
        </w:tc>
        <w:tc>
          <w:tcPr>
            <w:tcW w:w="5107"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Тел.:</w:t>
            </w:r>
          </w:p>
        </w:tc>
      </w:tr>
      <w:tr w:rsidR="004546E4" w:rsidRPr="004546E4" w:rsidTr="004546E4">
        <w:trPr>
          <w:trHeight w:hRule="exact" w:val="294"/>
        </w:trPr>
        <w:tc>
          <w:tcPr>
            <w:tcW w:w="4625"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ИНН/КПП</w:t>
            </w:r>
          </w:p>
        </w:tc>
        <w:tc>
          <w:tcPr>
            <w:tcW w:w="5107"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ИНН/КПП</w:t>
            </w:r>
          </w:p>
        </w:tc>
      </w:tr>
      <w:tr w:rsidR="004546E4" w:rsidRPr="004546E4" w:rsidTr="004546E4">
        <w:trPr>
          <w:trHeight w:hRule="exact" w:val="300"/>
        </w:trPr>
        <w:tc>
          <w:tcPr>
            <w:tcW w:w="4625"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proofErr w:type="gramStart"/>
            <w:r w:rsidRPr="004546E4">
              <w:t>р</w:t>
            </w:r>
            <w:proofErr w:type="gramEnd"/>
            <w:r w:rsidRPr="004546E4">
              <w:t>/</w:t>
            </w:r>
            <w:proofErr w:type="spellStart"/>
            <w:r w:rsidRPr="004546E4">
              <w:t>сч</w:t>
            </w:r>
            <w:proofErr w:type="spellEnd"/>
          </w:p>
        </w:tc>
        <w:tc>
          <w:tcPr>
            <w:tcW w:w="5107"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proofErr w:type="gramStart"/>
            <w:r w:rsidRPr="004546E4">
              <w:t>р</w:t>
            </w:r>
            <w:proofErr w:type="gramEnd"/>
            <w:r w:rsidRPr="004546E4">
              <w:t>/</w:t>
            </w:r>
            <w:proofErr w:type="spellStart"/>
            <w:r w:rsidRPr="004546E4">
              <w:t>сч</w:t>
            </w:r>
            <w:proofErr w:type="spellEnd"/>
          </w:p>
        </w:tc>
      </w:tr>
      <w:tr w:rsidR="004546E4" w:rsidRPr="004546E4" w:rsidTr="004546E4">
        <w:trPr>
          <w:trHeight w:hRule="exact" w:val="305"/>
        </w:trPr>
        <w:tc>
          <w:tcPr>
            <w:tcW w:w="4625" w:type="dxa"/>
            <w:tcBorders>
              <w:top w:val="single" w:sz="4" w:space="0" w:color="auto"/>
            </w:tcBorders>
            <w:shd w:val="clear" w:color="auto" w:fill="FFFFFF"/>
            <w:vAlign w:val="bottom"/>
          </w:tcPr>
          <w:p w:rsidR="004546E4" w:rsidRPr="004546E4" w:rsidRDefault="004546E4" w:rsidP="004546E4">
            <w:pPr>
              <w:pStyle w:val="20"/>
              <w:spacing w:before="41" w:line="260" w:lineRule="exact"/>
              <w:ind w:firstLine="0"/>
              <w:jc w:val="both"/>
            </w:pPr>
            <w:r w:rsidRPr="004546E4">
              <w:t>В</w:t>
            </w:r>
          </w:p>
        </w:tc>
        <w:tc>
          <w:tcPr>
            <w:tcW w:w="5107" w:type="dxa"/>
            <w:tcBorders>
              <w:top w:val="single" w:sz="4" w:space="0" w:color="auto"/>
            </w:tcBorders>
            <w:shd w:val="clear" w:color="auto" w:fill="FFFFFF"/>
            <w:vAlign w:val="bottom"/>
          </w:tcPr>
          <w:p w:rsidR="004546E4" w:rsidRPr="004546E4" w:rsidRDefault="004546E4" w:rsidP="004546E4">
            <w:pPr>
              <w:pStyle w:val="20"/>
              <w:spacing w:before="41" w:line="260" w:lineRule="exact"/>
              <w:ind w:firstLine="0"/>
              <w:jc w:val="both"/>
            </w:pPr>
            <w:r w:rsidRPr="004546E4">
              <w:t>В</w:t>
            </w:r>
          </w:p>
        </w:tc>
      </w:tr>
      <w:tr w:rsidR="004546E4" w:rsidRPr="004546E4" w:rsidTr="004546E4">
        <w:trPr>
          <w:trHeight w:hRule="exact" w:val="300"/>
        </w:trPr>
        <w:tc>
          <w:tcPr>
            <w:tcW w:w="4625"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к/с</w:t>
            </w:r>
          </w:p>
        </w:tc>
        <w:tc>
          <w:tcPr>
            <w:tcW w:w="5107"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к/с</w:t>
            </w:r>
          </w:p>
        </w:tc>
      </w:tr>
      <w:tr w:rsidR="004546E4" w:rsidRPr="004546E4" w:rsidTr="004546E4">
        <w:trPr>
          <w:trHeight w:hRule="exact" w:val="294"/>
        </w:trPr>
        <w:tc>
          <w:tcPr>
            <w:tcW w:w="4625"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БИК</w:t>
            </w:r>
          </w:p>
        </w:tc>
        <w:tc>
          <w:tcPr>
            <w:tcW w:w="5107" w:type="dxa"/>
            <w:tcBorders>
              <w:top w:val="single" w:sz="4" w:space="0" w:color="auto"/>
            </w:tcBorders>
            <w:shd w:val="clear" w:color="auto" w:fill="FFFFFF"/>
            <w:vAlign w:val="bottom"/>
          </w:tcPr>
          <w:p w:rsidR="004546E4" w:rsidRPr="004546E4" w:rsidRDefault="004546E4" w:rsidP="004546E4">
            <w:pPr>
              <w:pStyle w:val="20"/>
              <w:spacing w:before="41"/>
              <w:ind w:firstLine="0"/>
              <w:jc w:val="both"/>
            </w:pPr>
            <w:r w:rsidRPr="004546E4">
              <w:t>БИК</w:t>
            </w:r>
          </w:p>
        </w:tc>
      </w:tr>
      <w:tr w:rsidR="004546E4" w:rsidRPr="004546E4" w:rsidTr="004546E4">
        <w:trPr>
          <w:trHeight w:hRule="exact" w:val="326"/>
        </w:trPr>
        <w:tc>
          <w:tcPr>
            <w:tcW w:w="4625" w:type="dxa"/>
            <w:tcBorders>
              <w:top w:val="single" w:sz="4" w:space="0" w:color="auto"/>
              <w:bottom w:val="single" w:sz="4" w:space="0" w:color="auto"/>
            </w:tcBorders>
            <w:shd w:val="clear" w:color="auto" w:fill="FFFFFF"/>
            <w:vAlign w:val="bottom"/>
          </w:tcPr>
          <w:p w:rsidR="004546E4" w:rsidRPr="004546E4" w:rsidRDefault="004546E4" w:rsidP="004546E4">
            <w:pPr>
              <w:pStyle w:val="20"/>
              <w:spacing w:before="41"/>
              <w:ind w:firstLine="0"/>
              <w:jc w:val="both"/>
            </w:pPr>
            <w:r w:rsidRPr="004546E4">
              <w:t>Эл</w:t>
            </w:r>
            <w:proofErr w:type="gramStart"/>
            <w:r w:rsidRPr="004546E4">
              <w:t>.</w:t>
            </w:r>
            <w:proofErr w:type="gramEnd"/>
            <w:r w:rsidRPr="004546E4">
              <w:t xml:space="preserve"> </w:t>
            </w:r>
            <w:proofErr w:type="gramStart"/>
            <w:r w:rsidRPr="004546E4">
              <w:t>п</w:t>
            </w:r>
            <w:proofErr w:type="gramEnd"/>
            <w:r w:rsidRPr="004546E4">
              <w:t>очта</w:t>
            </w:r>
          </w:p>
        </w:tc>
        <w:tc>
          <w:tcPr>
            <w:tcW w:w="5107" w:type="dxa"/>
            <w:tcBorders>
              <w:top w:val="single" w:sz="4" w:space="0" w:color="auto"/>
              <w:bottom w:val="single" w:sz="4" w:space="0" w:color="auto"/>
            </w:tcBorders>
            <w:shd w:val="clear" w:color="auto" w:fill="FFFFFF"/>
            <w:vAlign w:val="bottom"/>
          </w:tcPr>
          <w:p w:rsidR="004546E4" w:rsidRPr="004546E4" w:rsidRDefault="004546E4" w:rsidP="004546E4">
            <w:pPr>
              <w:pStyle w:val="20"/>
              <w:spacing w:before="41"/>
              <w:ind w:firstLine="0"/>
              <w:jc w:val="both"/>
            </w:pPr>
            <w:r w:rsidRPr="004546E4">
              <w:t>Эл</w:t>
            </w:r>
            <w:proofErr w:type="gramStart"/>
            <w:r w:rsidRPr="004546E4">
              <w:t>.</w:t>
            </w:r>
            <w:proofErr w:type="gramEnd"/>
            <w:r w:rsidRPr="004546E4">
              <w:t xml:space="preserve"> </w:t>
            </w:r>
            <w:proofErr w:type="gramStart"/>
            <w:r w:rsidRPr="004546E4">
              <w:t>п</w:t>
            </w:r>
            <w:proofErr w:type="gramEnd"/>
            <w:r w:rsidRPr="004546E4">
              <w:t>очта</w:t>
            </w:r>
          </w:p>
        </w:tc>
      </w:tr>
    </w:tbl>
    <w:p w:rsidR="00210386" w:rsidRDefault="00210386" w:rsidP="004546E4">
      <w:pPr>
        <w:pStyle w:val="20"/>
        <w:shd w:val="clear" w:color="auto" w:fill="auto"/>
        <w:spacing w:before="41" w:after="0" w:line="260" w:lineRule="exact"/>
        <w:ind w:firstLine="0"/>
        <w:jc w:val="both"/>
        <w:rPr>
          <w:sz w:val="20"/>
          <w:szCs w:val="20"/>
        </w:rPr>
      </w:pPr>
    </w:p>
    <w:p w:rsidR="004546E4" w:rsidRDefault="004546E4" w:rsidP="004546E4">
      <w:pPr>
        <w:pStyle w:val="20"/>
        <w:shd w:val="clear" w:color="auto" w:fill="auto"/>
        <w:spacing w:before="41" w:after="0" w:line="260" w:lineRule="exact"/>
        <w:ind w:firstLine="0"/>
        <w:jc w:val="both"/>
        <w:rPr>
          <w:sz w:val="20"/>
          <w:szCs w:val="20"/>
        </w:rPr>
      </w:pPr>
      <w:r>
        <w:rPr>
          <w:sz w:val="20"/>
          <w:szCs w:val="20"/>
        </w:rPr>
        <w:t xml:space="preserve">_________________ / ________________________ </w:t>
      </w:r>
      <w:r w:rsidRPr="004546E4">
        <w:rPr>
          <w:color w:val="000000" w:themeColor="text1"/>
        </w:rPr>
        <w:t>_______</w:t>
      </w:r>
      <w:r>
        <w:rPr>
          <w:sz w:val="20"/>
          <w:szCs w:val="20"/>
        </w:rPr>
        <w:t>_________________ / ________________________</w:t>
      </w:r>
    </w:p>
    <w:p w:rsidR="002703B0" w:rsidRDefault="002703B0" w:rsidP="004546E4">
      <w:pPr>
        <w:pStyle w:val="20"/>
        <w:shd w:val="clear" w:color="auto" w:fill="auto"/>
        <w:spacing w:before="41" w:after="0" w:line="260" w:lineRule="exact"/>
        <w:ind w:firstLine="0"/>
        <w:jc w:val="both"/>
        <w:rPr>
          <w:sz w:val="20"/>
          <w:szCs w:val="20"/>
        </w:rPr>
      </w:pPr>
      <w:r>
        <w:rPr>
          <w:sz w:val="20"/>
          <w:szCs w:val="20"/>
        </w:rPr>
        <w:t xml:space="preserve">        </w:t>
      </w:r>
      <w:r w:rsidR="004546E4">
        <w:rPr>
          <w:sz w:val="20"/>
          <w:szCs w:val="20"/>
        </w:rPr>
        <w:t>подпис</w:t>
      </w:r>
      <w:r>
        <w:rPr>
          <w:sz w:val="20"/>
          <w:szCs w:val="20"/>
        </w:rPr>
        <w:t>ь</w:t>
      </w:r>
      <w:r w:rsidR="004546E4">
        <w:rPr>
          <w:sz w:val="20"/>
          <w:szCs w:val="20"/>
        </w:rPr>
        <w:t xml:space="preserve">    </w:t>
      </w:r>
      <w:r>
        <w:rPr>
          <w:sz w:val="20"/>
          <w:szCs w:val="20"/>
        </w:rPr>
        <w:t xml:space="preserve">                             </w:t>
      </w:r>
      <w:r w:rsidR="004546E4">
        <w:rPr>
          <w:sz w:val="20"/>
          <w:szCs w:val="20"/>
        </w:rPr>
        <w:t>ФИО</w:t>
      </w:r>
      <w:r>
        <w:rPr>
          <w:sz w:val="20"/>
          <w:szCs w:val="20"/>
        </w:rPr>
        <w:t xml:space="preserve">                                                 подпись                                      ФИО</w:t>
      </w:r>
      <w:r w:rsidRPr="004546E4">
        <w:rPr>
          <w:sz w:val="20"/>
          <w:szCs w:val="20"/>
        </w:rPr>
        <w:t xml:space="preserve"> </w:t>
      </w:r>
    </w:p>
    <w:p w:rsidR="00C21DFD" w:rsidRPr="004546E4" w:rsidRDefault="002703B0" w:rsidP="004546E4">
      <w:pPr>
        <w:pStyle w:val="20"/>
        <w:shd w:val="clear" w:color="auto" w:fill="auto"/>
        <w:spacing w:before="41" w:after="0" w:line="260" w:lineRule="exact"/>
        <w:ind w:firstLine="0"/>
        <w:jc w:val="both"/>
        <w:rPr>
          <w:sz w:val="20"/>
          <w:szCs w:val="20"/>
        </w:rPr>
      </w:pPr>
      <w:r w:rsidRPr="002703B0">
        <w:rPr>
          <w:sz w:val="24"/>
          <w:szCs w:val="20"/>
        </w:rPr>
        <w:t xml:space="preserve">МП                                                                                  </w:t>
      </w:r>
      <w:proofErr w:type="spellStart"/>
      <w:proofErr w:type="gramStart"/>
      <w:r w:rsidRPr="002703B0">
        <w:rPr>
          <w:sz w:val="24"/>
          <w:szCs w:val="20"/>
        </w:rPr>
        <w:t>МП</w:t>
      </w:r>
      <w:proofErr w:type="spellEnd"/>
      <w:proofErr w:type="gramEnd"/>
      <w:r w:rsidR="000053E7" w:rsidRPr="004546E4">
        <w:rPr>
          <w:sz w:val="20"/>
          <w:szCs w:val="20"/>
        </w:rPr>
        <w:br w:type="page"/>
      </w:r>
    </w:p>
    <w:p w:rsidR="00514454" w:rsidRDefault="000053E7" w:rsidP="004546E4">
      <w:pPr>
        <w:pStyle w:val="40"/>
        <w:shd w:val="clear" w:color="auto" w:fill="auto"/>
        <w:spacing w:line="205" w:lineRule="exact"/>
        <w:ind w:left="6379"/>
        <w:jc w:val="both"/>
        <w:rPr>
          <w:sz w:val="20"/>
          <w:szCs w:val="20"/>
        </w:rPr>
      </w:pPr>
      <w:r w:rsidRPr="004546E4">
        <w:rPr>
          <w:sz w:val="20"/>
          <w:szCs w:val="20"/>
        </w:rPr>
        <w:lastRenderedPageBreak/>
        <w:t>Приложение</w:t>
      </w:r>
      <w:r w:rsidR="004546E4" w:rsidRPr="004546E4">
        <w:rPr>
          <w:sz w:val="20"/>
          <w:szCs w:val="20"/>
        </w:rPr>
        <w:t xml:space="preserve"> № 1</w:t>
      </w:r>
    </w:p>
    <w:p w:rsidR="00C21DFD" w:rsidRPr="004546E4" w:rsidRDefault="004546E4" w:rsidP="004546E4">
      <w:pPr>
        <w:pStyle w:val="40"/>
        <w:shd w:val="clear" w:color="auto" w:fill="auto"/>
        <w:spacing w:line="205" w:lineRule="exact"/>
        <w:ind w:left="6379"/>
        <w:jc w:val="both"/>
        <w:rPr>
          <w:sz w:val="20"/>
          <w:szCs w:val="20"/>
        </w:rPr>
      </w:pPr>
      <w:r w:rsidRPr="004546E4">
        <w:rPr>
          <w:sz w:val="20"/>
          <w:szCs w:val="20"/>
        </w:rPr>
        <w:t xml:space="preserve">к договору </w:t>
      </w:r>
      <w:r w:rsidR="000053E7" w:rsidRPr="004546E4">
        <w:rPr>
          <w:sz w:val="20"/>
          <w:szCs w:val="20"/>
        </w:rPr>
        <w:t xml:space="preserve"> на размещение</w:t>
      </w:r>
    </w:p>
    <w:p w:rsidR="00C21DFD" w:rsidRPr="004546E4" w:rsidRDefault="000053E7" w:rsidP="004546E4">
      <w:pPr>
        <w:pStyle w:val="40"/>
        <w:shd w:val="clear" w:color="auto" w:fill="auto"/>
        <w:spacing w:line="205" w:lineRule="exact"/>
        <w:ind w:left="6379"/>
        <w:rPr>
          <w:sz w:val="20"/>
          <w:szCs w:val="20"/>
        </w:rPr>
      </w:pPr>
      <w:r w:rsidRPr="004546E4">
        <w:rPr>
          <w:sz w:val="20"/>
          <w:szCs w:val="20"/>
        </w:rPr>
        <w:t xml:space="preserve">нестационарного торгового объекта </w:t>
      </w:r>
      <w:r w:rsidR="00502749" w:rsidRPr="004546E4">
        <w:rPr>
          <w:sz w:val="20"/>
          <w:szCs w:val="20"/>
        </w:rPr>
        <w:t xml:space="preserve"> </w:t>
      </w:r>
      <w:r w:rsidRPr="004546E4">
        <w:rPr>
          <w:sz w:val="20"/>
          <w:szCs w:val="20"/>
        </w:rPr>
        <w:t xml:space="preserve"> на территории муниципального района Гафурийский район Республики Башкортостан</w:t>
      </w:r>
    </w:p>
    <w:p w:rsidR="00C21DFD" w:rsidRDefault="004546E4" w:rsidP="004546E4">
      <w:pPr>
        <w:pStyle w:val="40"/>
        <w:shd w:val="clear" w:color="auto" w:fill="auto"/>
        <w:tabs>
          <w:tab w:val="left" w:leader="underscore" w:pos="7487"/>
          <w:tab w:val="left" w:leader="underscore" w:pos="8312"/>
          <w:tab w:val="left" w:leader="underscore" w:pos="9024"/>
        </w:tabs>
        <w:spacing w:after="162" w:line="205" w:lineRule="exact"/>
        <w:ind w:left="6379"/>
        <w:rPr>
          <w:sz w:val="20"/>
          <w:szCs w:val="20"/>
        </w:rPr>
      </w:pPr>
      <w:r w:rsidRPr="004546E4">
        <w:rPr>
          <w:sz w:val="20"/>
          <w:szCs w:val="20"/>
        </w:rPr>
        <w:t>от «__</w:t>
      </w:r>
      <w:r w:rsidR="000053E7" w:rsidRPr="004546E4">
        <w:rPr>
          <w:sz w:val="20"/>
          <w:szCs w:val="20"/>
        </w:rPr>
        <w:t>»</w:t>
      </w:r>
      <w:r w:rsidR="000053E7" w:rsidRPr="004546E4">
        <w:rPr>
          <w:sz w:val="20"/>
          <w:szCs w:val="20"/>
        </w:rPr>
        <w:tab/>
        <w:t>20</w:t>
      </w:r>
      <w:r w:rsidR="000053E7" w:rsidRPr="004546E4">
        <w:rPr>
          <w:sz w:val="20"/>
          <w:szCs w:val="20"/>
        </w:rPr>
        <w:tab/>
        <w:t>г.</w:t>
      </w:r>
    </w:p>
    <w:p w:rsidR="004546E4" w:rsidRPr="004546E4" w:rsidRDefault="004546E4" w:rsidP="004546E4">
      <w:pPr>
        <w:pStyle w:val="40"/>
        <w:shd w:val="clear" w:color="auto" w:fill="auto"/>
        <w:tabs>
          <w:tab w:val="left" w:leader="underscore" w:pos="7487"/>
          <w:tab w:val="left" w:leader="underscore" w:pos="8312"/>
          <w:tab w:val="left" w:leader="underscore" w:pos="9024"/>
        </w:tabs>
        <w:spacing w:after="162" w:line="205" w:lineRule="exact"/>
        <w:ind w:left="6379"/>
        <w:rPr>
          <w:sz w:val="20"/>
          <w:szCs w:val="20"/>
        </w:rPr>
      </w:pPr>
    </w:p>
    <w:p w:rsidR="00C21DFD" w:rsidRDefault="000053E7" w:rsidP="004546E4">
      <w:pPr>
        <w:pStyle w:val="20"/>
        <w:shd w:val="clear" w:color="auto" w:fill="auto"/>
        <w:tabs>
          <w:tab w:val="left" w:leader="underscore" w:pos="8017"/>
        </w:tabs>
        <w:spacing w:after="0" w:line="302" w:lineRule="exact"/>
        <w:ind w:firstLine="0"/>
        <w:jc w:val="center"/>
      </w:pPr>
      <w:proofErr w:type="gramStart"/>
      <w:r>
        <w:t>Расчет стоимости за размещение Объекта по договору №</w:t>
      </w:r>
      <w:r>
        <w:tab/>
        <w:t>на размещение</w:t>
      </w:r>
      <w:r w:rsidR="004546E4">
        <w:t xml:space="preserve"> </w:t>
      </w:r>
      <w:r>
        <w:t xml:space="preserve">нестационарного торгового объекта </w:t>
      </w:r>
      <w:r w:rsidR="00502749">
        <w:t xml:space="preserve"> </w:t>
      </w:r>
      <w:r>
        <w:t xml:space="preserve"> от «</w:t>
      </w:r>
      <w:r>
        <w:tab/>
        <w:t>»</w:t>
      </w:r>
      <w:r w:rsidR="004546E4">
        <w:t xml:space="preserve"> </w:t>
      </w:r>
      <w:r>
        <w:t>20</w:t>
      </w:r>
      <w:r>
        <w:tab/>
        <w:t>года на территории муниципального района Гафурийский район</w:t>
      </w:r>
      <w:r w:rsidR="004546E4">
        <w:t xml:space="preserve"> </w:t>
      </w:r>
      <w:r>
        <w:t>Республики Башкортостан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w:t>
      </w:r>
      <w:r w:rsidR="004546E4">
        <w:t>астков и установления сервитута</w:t>
      </w:r>
      <w:proofErr w:type="gramEnd"/>
    </w:p>
    <w:p w:rsidR="004546E4" w:rsidRDefault="004546E4" w:rsidP="004546E4">
      <w:pPr>
        <w:pStyle w:val="20"/>
        <w:shd w:val="clear" w:color="auto" w:fill="auto"/>
        <w:spacing w:after="0" w:line="302" w:lineRule="exact"/>
        <w:ind w:left="160" w:firstLine="0"/>
        <w:jc w:val="center"/>
      </w:pPr>
    </w:p>
    <w:p w:rsidR="00C21DFD" w:rsidRDefault="00C21DFD">
      <w:pPr>
        <w:pStyle w:val="32"/>
        <w:framePr w:w="9947" w:wrap="notBeside" w:vAnchor="text" w:hAnchor="text" w:xAlign="center" w:y="1"/>
        <w:shd w:val="clear" w:color="auto" w:fill="auto"/>
        <w:spacing w:line="170" w:lineRule="exact"/>
        <w:jc w:val="lef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46"/>
        <w:gridCol w:w="3269"/>
        <w:gridCol w:w="3331"/>
      </w:tblGrid>
      <w:tr w:rsidR="00C21DFD">
        <w:trPr>
          <w:trHeight w:hRule="exact" w:val="630"/>
          <w:jc w:val="center"/>
        </w:trPr>
        <w:tc>
          <w:tcPr>
            <w:tcW w:w="3346" w:type="dxa"/>
            <w:vMerge w:val="restart"/>
            <w:tcBorders>
              <w:top w:val="single" w:sz="4" w:space="0" w:color="auto"/>
              <w:left w:val="single" w:sz="4" w:space="0" w:color="auto"/>
            </w:tcBorders>
            <w:shd w:val="clear" w:color="auto" w:fill="FFFFFF"/>
            <w:vAlign w:val="center"/>
          </w:tcPr>
          <w:p w:rsidR="00C21DFD" w:rsidRDefault="000053E7">
            <w:pPr>
              <w:pStyle w:val="20"/>
              <w:framePr w:w="9947" w:wrap="notBeside" w:vAnchor="text" w:hAnchor="text" w:xAlign="center" w:y="1"/>
              <w:shd w:val="clear" w:color="auto" w:fill="auto"/>
              <w:spacing w:after="0" w:line="260" w:lineRule="exact"/>
              <w:ind w:firstLine="0"/>
              <w:jc w:val="center"/>
            </w:pPr>
            <w:r>
              <w:rPr>
                <w:rStyle w:val="21"/>
              </w:rPr>
              <w:t>Дата оплаты</w:t>
            </w:r>
          </w:p>
        </w:tc>
        <w:tc>
          <w:tcPr>
            <w:tcW w:w="6600" w:type="dxa"/>
            <w:gridSpan w:val="2"/>
            <w:tcBorders>
              <w:top w:val="single" w:sz="4" w:space="0" w:color="auto"/>
              <w:left w:val="single" w:sz="4" w:space="0" w:color="auto"/>
              <w:right w:val="single" w:sz="4" w:space="0" w:color="auto"/>
            </w:tcBorders>
            <w:shd w:val="clear" w:color="auto" w:fill="FFFFFF"/>
          </w:tcPr>
          <w:p w:rsidR="00C21DFD" w:rsidRDefault="000053E7">
            <w:pPr>
              <w:pStyle w:val="20"/>
              <w:framePr w:w="9947" w:wrap="notBeside" w:vAnchor="text" w:hAnchor="text" w:xAlign="center" w:y="1"/>
              <w:shd w:val="clear" w:color="auto" w:fill="auto"/>
              <w:spacing w:after="0" w:line="260" w:lineRule="exact"/>
              <w:ind w:firstLine="0"/>
              <w:jc w:val="center"/>
            </w:pPr>
            <w:r>
              <w:rPr>
                <w:rStyle w:val="21"/>
              </w:rPr>
              <w:t>Стоимость</w:t>
            </w:r>
          </w:p>
        </w:tc>
      </w:tr>
      <w:tr w:rsidR="00C21DFD">
        <w:trPr>
          <w:trHeight w:hRule="exact" w:val="307"/>
          <w:jc w:val="center"/>
        </w:trPr>
        <w:tc>
          <w:tcPr>
            <w:tcW w:w="3346" w:type="dxa"/>
            <w:vMerge/>
            <w:tcBorders>
              <w:left w:val="single" w:sz="4" w:space="0" w:color="auto"/>
            </w:tcBorders>
            <w:shd w:val="clear" w:color="auto" w:fill="FFFFFF"/>
            <w:vAlign w:val="center"/>
          </w:tcPr>
          <w:p w:rsidR="00C21DFD" w:rsidRDefault="00C21DFD">
            <w:pPr>
              <w:framePr w:w="9947" w:wrap="notBeside" w:vAnchor="text" w:hAnchor="text" w:xAlign="center" w:y="1"/>
            </w:pPr>
          </w:p>
        </w:tc>
        <w:tc>
          <w:tcPr>
            <w:tcW w:w="3269" w:type="dxa"/>
            <w:tcBorders>
              <w:top w:val="single" w:sz="4" w:space="0" w:color="auto"/>
              <w:left w:val="single" w:sz="4" w:space="0" w:color="auto"/>
            </w:tcBorders>
            <w:shd w:val="clear" w:color="auto" w:fill="FFFFFF"/>
            <w:vAlign w:val="bottom"/>
          </w:tcPr>
          <w:p w:rsidR="00C21DFD" w:rsidRDefault="000053E7">
            <w:pPr>
              <w:pStyle w:val="20"/>
              <w:framePr w:w="9947" w:wrap="notBeside" w:vAnchor="text" w:hAnchor="text" w:xAlign="center" w:y="1"/>
              <w:shd w:val="clear" w:color="auto" w:fill="auto"/>
              <w:spacing w:after="0" w:line="260" w:lineRule="exact"/>
              <w:ind w:firstLine="0"/>
              <w:jc w:val="center"/>
            </w:pPr>
            <w:r>
              <w:rPr>
                <w:rStyle w:val="21"/>
              </w:rPr>
              <w:t>цифрами</w:t>
            </w:r>
          </w:p>
        </w:tc>
        <w:tc>
          <w:tcPr>
            <w:tcW w:w="3331" w:type="dxa"/>
            <w:tcBorders>
              <w:top w:val="single" w:sz="4" w:space="0" w:color="auto"/>
              <w:left w:val="single" w:sz="4" w:space="0" w:color="auto"/>
              <w:right w:val="single" w:sz="4" w:space="0" w:color="auto"/>
            </w:tcBorders>
            <w:shd w:val="clear" w:color="auto" w:fill="FFFFFF"/>
            <w:vAlign w:val="bottom"/>
          </w:tcPr>
          <w:p w:rsidR="00C21DFD" w:rsidRDefault="000053E7">
            <w:pPr>
              <w:pStyle w:val="20"/>
              <w:framePr w:w="9947" w:wrap="notBeside" w:vAnchor="text" w:hAnchor="text" w:xAlign="center" w:y="1"/>
              <w:shd w:val="clear" w:color="auto" w:fill="auto"/>
              <w:spacing w:after="0" w:line="260" w:lineRule="exact"/>
              <w:ind w:firstLine="0"/>
              <w:jc w:val="center"/>
            </w:pPr>
            <w:r>
              <w:rPr>
                <w:rStyle w:val="21"/>
              </w:rPr>
              <w:t>прописью</w:t>
            </w:r>
          </w:p>
        </w:tc>
      </w:tr>
      <w:tr w:rsidR="00C21DFD">
        <w:trPr>
          <w:trHeight w:hRule="exact" w:val="307"/>
          <w:jc w:val="center"/>
        </w:trPr>
        <w:tc>
          <w:tcPr>
            <w:tcW w:w="3346" w:type="dxa"/>
            <w:tcBorders>
              <w:top w:val="single" w:sz="4" w:space="0" w:color="auto"/>
              <w:left w:val="single" w:sz="4" w:space="0" w:color="auto"/>
            </w:tcBorders>
            <w:shd w:val="clear" w:color="auto" w:fill="FFFFFF"/>
          </w:tcPr>
          <w:p w:rsidR="00C21DFD" w:rsidRDefault="00C21DFD">
            <w:pPr>
              <w:framePr w:w="9947" w:wrap="notBeside" w:vAnchor="text" w:hAnchor="text" w:xAlign="center" w:y="1"/>
              <w:rPr>
                <w:sz w:val="10"/>
                <w:szCs w:val="10"/>
              </w:rPr>
            </w:pPr>
          </w:p>
        </w:tc>
        <w:tc>
          <w:tcPr>
            <w:tcW w:w="3269" w:type="dxa"/>
            <w:tcBorders>
              <w:top w:val="single" w:sz="4" w:space="0" w:color="auto"/>
              <w:left w:val="single" w:sz="4" w:space="0" w:color="auto"/>
            </w:tcBorders>
            <w:shd w:val="clear" w:color="auto" w:fill="FFFFFF"/>
          </w:tcPr>
          <w:p w:rsidR="00C21DFD" w:rsidRDefault="00C21DFD">
            <w:pPr>
              <w:framePr w:w="9947" w:wrap="notBeside" w:vAnchor="text" w:hAnchor="text" w:xAlign="center" w:y="1"/>
              <w:rPr>
                <w:sz w:val="10"/>
                <w:szCs w:val="10"/>
              </w:rPr>
            </w:pPr>
          </w:p>
        </w:tc>
        <w:tc>
          <w:tcPr>
            <w:tcW w:w="3331" w:type="dxa"/>
            <w:tcBorders>
              <w:top w:val="single" w:sz="4" w:space="0" w:color="auto"/>
              <w:left w:val="single" w:sz="4" w:space="0" w:color="auto"/>
              <w:right w:val="single" w:sz="4" w:space="0" w:color="auto"/>
            </w:tcBorders>
            <w:shd w:val="clear" w:color="auto" w:fill="FFFFFF"/>
          </w:tcPr>
          <w:p w:rsidR="00C21DFD" w:rsidRDefault="00C21DFD">
            <w:pPr>
              <w:framePr w:w="9947" w:wrap="notBeside" w:vAnchor="text" w:hAnchor="text" w:xAlign="center" w:y="1"/>
              <w:rPr>
                <w:sz w:val="10"/>
                <w:szCs w:val="10"/>
              </w:rPr>
            </w:pPr>
          </w:p>
        </w:tc>
      </w:tr>
      <w:tr w:rsidR="00C21DFD">
        <w:trPr>
          <w:trHeight w:hRule="exact" w:val="313"/>
          <w:jc w:val="center"/>
        </w:trPr>
        <w:tc>
          <w:tcPr>
            <w:tcW w:w="3346" w:type="dxa"/>
            <w:tcBorders>
              <w:top w:val="single" w:sz="4" w:space="0" w:color="auto"/>
              <w:left w:val="single" w:sz="4" w:space="0" w:color="auto"/>
            </w:tcBorders>
            <w:shd w:val="clear" w:color="auto" w:fill="FFFFFF"/>
          </w:tcPr>
          <w:p w:rsidR="00C21DFD" w:rsidRDefault="00C21DFD">
            <w:pPr>
              <w:framePr w:w="9947" w:wrap="notBeside" w:vAnchor="text" w:hAnchor="text" w:xAlign="center" w:y="1"/>
              <w:rPr>
                <w:sz w:val="10"/>
                <w:szCs w:val="10"/>
              </w:rPr>
            </w:pPr>
          </w:p>
        </w:tc>
        <w:tc>
          <w:tcPr>
            <w:tcW w:w="3269" w:type="dxa"/>
            <w:tcBorders>
              <w:top w:val="single" w:sz="4" w:space="0" w:color="auto"/>
              <w:left w:val="single" w:sz="4" w:space="0" w:color="auto"/>
            </w:tcBorders>
            <w:shd w:val="clear" w:color="auto" w:fill="FFFFFF"/>
          </w:tcPr>
          <w:p w:rsidR="00C21DFD" w:rsidRDefault="00C21DFD">
            <w:pPr>
              <w:framePr w:w="9947" w:wrap="notBeside" w:vAnchor="text" w:hAnchor="text" w:xAlign="center" w:y="1"/>
              <w:rPr>
                <w:sz w:val="10"/>
                <w:szCs w:val="10"/>
              </w:rPr>
            </w:pPr>
          </w:p>
        </w:tc>
        <w:tc>
          <w:tcPr>
            <w:tcW w:w="3331" w:type="dxa"/>
            <w:tcBorders>
              <w:top w:val="single" w:sz="4" w:space="0" w:color="auto"/>
              <w:left w:val="single" w:sz="4" w:space="0" w:color="auto"/>
              <w:right w:val="single" w:sz="4" w:space="0" w:color="auto"/>
            </w:tcBorders>
            <w:shd w:val="clear" w:color="auto" w:fill="FFFFFF"/>
          </w:tcPr>
          <w:p w:rsidR="00C21DFD" w:rsidRDefault="00C21DFD">
            <w:pPr>
              <w:framePr w:w="9947" w:wrap="notBeside" w:vAnchor="text" w:hAnchor="text" w:xAlign="center" w:y="1"/>
              <w:rPr>
                <w:sz w:val="10"/>
                <w:szCs w:val="10"/>
              </w:rPr>
            </w:pPr>
          </w:p>
        </w:tc>
      </w:tr>
      <w:tr w:rsidR="00C21DFD">
        <w:trPr>
          <w:trHeight w:hRule="exact" w:val="307"/>
          <w:jc w:val="center"/>
        </w:trPr>
        <w:tc>
          <w:tcPr>
            <w:tcW w:w="3346" w:type="dxa"/>
            <w:tcBorders>
              <w:top w:val="single" w:sz="4" w:space="0" w:color="auto"/>
              <w:left w:val="single" w:sz="4" w:space="0" w:color="auto"/>
            </w:tcBorders>
            <w:shd w:val="clear" w:color="auto" w:fill="FFFFFF"/>
          </w:tcPr>
          <w:p w:rsidR="00C21DFD" w:rsidRDefault="00C21DFD">
            <w:pPr>
              <w:framePr w:w="9947" w:wrap="notBeside" w:vAnchor="text" w:hAnchor="text" w:xAlign="center" w:y="1"/>
              <w:rPr>
                <w:sz w:val="10"/>
                <w:szCs w:val="10"/>
              </w:rPr>
            </w:pPr>
          </w:p>
        </w:tc>
        <w:tc>
          <w:tcPr>
            <w:tcW w:w="3269" w:type="dxa"/>
            <w:tcBorders>
              <w:top w:val="single" w:sz="4" w:space="0" w:color="auto"/>
              <w:left w:val="single" w:sz="4" w:space="0" w:color="auto"/>
            </w:tcBorders>
            <w:shd w:val="clear" w:color="auto" w:fill="FFFFFF"/>
          </w:tcPr>
          <w:p w:rsidR="00C21DFD" w:rsidRDefault="00C21DFD">
            <w:pPr>
              <w:framePr w:w="9947" w:wrap="notBeside" w:vAnchor="text" w:hAnchor="text" w:xAlign="center" w:y="1"/>
              <w:rPr>
                <w:sz w:val="10"/>
                <w:szCs w:val="10"/>
              </w:rPr>
            </w:pPr>
          </w:p>
        </w:tc>
        <w:tc>
          <w:tcPr>
            <w:tcW w:w="3331" w:type="dxa"/>
            <w:tcBorders>
              <w:top w:val="single" w:sz="4" w:space="0" w:color="auto"/>
              <w:left w:val="single" w:sz="4" w:space="0" w:color="auto"/>
              <w:right w:val="single" w:sz="4" w:space="0" w:color="auto"/>
            </w:tcBorders>
            <w:shd w:val="clear" w:color="auto" w:fill="FFFFFF"/>
          </w:tcPr>
          <w:p w:rsidR="00C21DFD" w:rsidRDefault="00C21DFD">
            <w:pPr>
              <w:framePr w:w="9947" w:wrap="notBeside" w:vAnchor="text" w:hAnchor="text" w:xAlign="center" w:y="1"/>
              <w:rPr>
                <w:sz w:val="10"/>
                <w:szCs w:val="10"/>
              </w:rPr>
            </w:pPr>
          </w:p>
        </w:tc>
      </w:tr>
      <w:tr w:rsidR="00C21DFD" w:rsidTr="002703B0">
        <w:trPr>
          <w:trHeight w:hRule="exact" w:val="318"/>
          <w:jc w:val="center"/>
        </w:trPr>
        <w:tc>
          <w:tcPr>
            <w:tcW w:w="3346" w:type="dxa"/>
            <w:tcBorders>
              <w:top w:val="single" w:sz="4" w:space="0" w:color="auto"/>
              <w:left w:val="single" w:sz="4" w:space="0" w:color="auto"/>
              <w:bottom w:val="single" w:sz="4" w:space="0" w:color="auto"/>
            </w:tcBorders>
            <w:shd w:val="clear" w:color="auto" w:fill="FFFFFF"/>
          </w:tcPr>
          <w:p w:rsidR="00C21DFD" w:rsidRDefault="00C21DFD">
            <w:pPr>
              <w:framePr w:w="9947" w:wrap="notBeside" w:vAnchor="text" w:hAnchor="text" w:xAlign="center" w:y="1"/>
              <w:rPr>
                <w:sz w:val="10"/>
                <w:szCs w:val="10"/>
              </w:rPr>
            </w:pPr>
          </w:p>
        </w:tc>
        <w:tc>
          <w:tcPr>
            <w:tcW w:w="3269" w:type="dxa"/>
            <w:tcBorders>
              <w:top w:val="single" w:sz="4" w:space="0" w:color="auto"/>
              <w:left w:val="single" w:sz="4" w:space="0" w:color="auto"/>
              <w:bottom w:val="single" w:sz="4" w:space="0" w:color="auto"/>
            </w:tcBorders>
            <w:shd w:val="clear" w:color="auto" w:fill="FFFFFF"/>
          </w:tcPr>
          <w:p w:rsidR="00C21DFD" w:rsidRDefault="00C21DFD">
            <w:pPr>
              <w:framePr w:w="9947" w:wrap="notBeside" w:vAnchor="text" w:hAnchor="text" w:xAlign="center" w:y="1"/>
              <w:rPr>
                <w:sz w:val="10"/>
                <w:szCs w:val="10"/>
              </w:rPr>
            </w:pPr>
          </w:p>
        </w:tc>
        <w:tc>
          <w:tcPr>
            <w:tcW w:w="3331" w:type="dxa"/>
            <w:tcBorders>
              <w:top w:val="single" w:sz="4" w:space="0" w:color="auto"/>
              <w:left w:val="single" w:sz="4" w:space="0" w:color="auto"/>
              <w:bottom w:val="single" w:sz="4" w:space="0" w:color="auto"/>
              <w:right w:val="single" w:sz="4" w:space="0" w:color="auto"/>
            </w:tcBorders>
            <w:shd w:val="clear" w:color="auto" w:fill="FFFFFF"/>
          </w:tcPr>
          <w:p w:rsidR="00C21DFD" w:rsidRDefault="00C21DFD">
            <w:pPr>
              <w:framePr w:w="9947" w:wrap="notBeside" w:vAnchor="text" w:hAnchor="text" w:xAlign="center" w:y="1"/>
              <w:rPr>
                <w:sz w:val="10"/>
                <w:szCs w:val="10"/>
              </w:rPr>
            </w:pPr>
          </w:p>
        </w:tc>
      </w:tr>
      <w:tr w:rsidR="00C21DFD" w:rsidTr="002703B0">
        <w:trPr>
          <w:trHeight w:hRule="exact" w:val="307"/>
          <w:jc w:val="center"/>
        </w:trPr>
        <w:tc>
          <w:tcPr>
            <w:tcW w:w="3346" w:type="dxa"/>
            <w:tcBorders>
              <w:top w:val="single" w:sz="4" w:space="0" w:color="auto"/>
              <w:left w:val="single" w:sz="4" w:space="0" w:color="auto"/>
              <w:bottom w:val="single" w:sz="4" w:space="0" w:color="auto"/>
            </w:tcBorders>
            <w:shd w:val="clear" w:color="auto" w:fill="FFFFFF"/>
          </w:tcPr>
          <w:p w:rsidR="00C21DFD" w:rsidRDefault="00C21DFD">
            <w:pPr>
              <w:framePr w:w="9947" w:wrap="notBeside" w:vAnchor="text" w:hAnchor="text" w:xAlign="center" w:y="1"/>
              <w:rPr>
                <w:sz w:val="10"/>
                <w:szCs w:val="10"/>
              </w:rPr>
            </w:pPr>
          </w:p>
        </w:tc>
        <w:tc>
          <w:tcPr>
            <w:tcW w:w="3269" w:type="dxa"/>
            <w:tcBorders>
              <w:top w:val="single" w:sz="4" w:space="0" w:color="auto"/>
              <w:left w:val="single" w:sz="4" w:space="0" w:color="auto"/>
              <w:bottom w:val="single" w:sz="4" w:space="0" w:color="auto"/>
            </w:tcBorders>
            <w:shd w:val="clear" w:color="auto" w:fill="FFFFFF"/>
          </w:tcPr>
          <w:p w:rsidR="00C21DFD" w:rsidRDefault="00C21DFD">
            <w:pPr>
              <w:framePr w:w="9947" w:wrap="notBeside" w:vAnchor="text" w:hAnchor="text" w:xAlign="center" w:y="1"/>
              <w:rPr>
                <w:sz w:val="10"/>
                <w:szCs w:val="10"/>
              </w:rPr>
            </w:pPr>
          </w:p>
        </w:tc>
        <w:tc>
          <w:tcPr>
            <w:tcW w:w="3331" w:type="dxa"/>
            <w:tcBorders>
              <w:top w:val="single" w:sz="4" w:space="0" w:color="auto"/>
              <w:left w:val="single" w:sz="4" w:space="0" w:color="auto"/>
              <w:bottom w:val="single" w:sz="4" w:space="0" w:color="auto"/>
              <w:right w:val="single" w:sz="4" w:space="0" w:color="auto"/>
            </w:tcBorders>
            <w:shd w:val="clear" w:color="auto" w:fill="FFFFFF"/>
          </w:tcPr>
          <w:p w:rsidR="00C21DFD" w:rsidRDefault="00C21DFD">
            <w:pPr>
              <w:framePr w:w="9947" w:wrap="notBeside" w:vAnchor="text" w:hAnchor="text" w:xAlign="center" w:y="1"/>
              <w:rPr>
                <w:sz w:val="10"/>
                <w:szCs w:val="10"/>
              </w:rPr>
            </w:pPr>
          </w:p>
        </w:tc>
      </w:tr>
    </w:tbl>
    <w:p w:rsidR="00C21DFD" w:rsidRDefault="00C21DFD">
      <w:pPr>
        <w:framePr w:w="9947" w:wrap="notBeside" w:vAnchor="text" w:hAnchor="text" w:xAlign="center" w:y="1"/>
        <w:rPr>
          <w:sz w:val="2"/>
          <w:szCs w:val="2"/>
        </w:rPr>
      </w:pPr>
    </w:p>
    <w:p w:rsidR="002703B0" w:rsidRDefault="002703B0" w:rsidP="002703B0">
      <w:pPr>
        <w:pStyle w:val="20"/>
        <w:shd w:val="clear" w:color="auto" w:fill="auto"/>
        <w:spacing w:before="41" w:after="0" w:line="260" w:lineRule="exact"/>
        <w:ind w:left="4020" w:firstLine="0"/>
        <w:jc w:val="both"/>
      </w:pPr>
    </w:p>
    <w:p w:rsidR="002703B0" w:rsidRDefault="002703B0" w:rsidP="002703B0">
      <w:pPr>
        <w:pStyle w:val="20"/>
        <w:shd w:val="clear" w:color="auto" w:fill="auto"/>
        <w:spacing w:before="41" w:after="0" w:line="260" w:lineRule="exact"/>
        <w:ind w:left="4020" w:firstLine="0"/>
        <w:jc w:val="both"/>
      </w:pPr>
    </w:p>
    <w:p w:rsidR="002703B0" w:rsidRDefault="002703B0" w:rsidP="002703B0">
      <w:pPr>
        <w:pStyle w:val="20"/>
        <w:shd w:val="clear" w:color="auto" w:fill="auto"/>
        <w:spacing w:before="41" w:after="0" w:line="260" w:lineRule="exact"/>
        <w:ind w:firstLine="0"/>
        <w:jc w:val="both"/>
      </w:pPr>
    </w:p>
    <w:tbl>
      <w:tblPr>
        <w:tblW w:w="0" w:type="auto"/>
        <w:tblLayout w:type="fixed"/>
        <w:tblCellMar>
          <w:left w:w="10" w:type="dxa"/>
          <w:right w:w="10" w:type="dxa"/>
        </w:tblCellMar>
        <w:tblLook w:val="04A0" w:firstRow="1" w:lastRow="0" w:firstColumn="1" w:lastColumn="0" w:noHBand="0" w:noVBand="1"/>
      </w:tblPr>
      <w:tblGrid>
        <w:gridCol w:w="4625"/>
        <w:gridCol w:w="5107"/>
      </w:tblGrid>
      <w:tr w:rsidR="002703B0" w:rsidRPr="004546E4" w:rsidTr="004E5F38">
        <w:trPr>
          <w:trHeight w:hRule="exact" w:val="310"/>
        </w:trPr>
        <w:tc>
          <w:tcPr>
            <w:tcW w:w="4625" w:type="dxa"/>
            <w:tcBorders>
              <w:top w:val="single" w:sz="4" w:space="0" w:color="auto"/>
            </w:tcBorders>
            <w:shd w:val="clear" w:color="auto" w:fill="FFFFFF"/>
            <w:vAlign w:val="bottom"/>
          </w:tcPr>
          <w:p w:rsidR="002703B0" w:rsidRPr="004546E4" w:rsidRDefault="002703B0" w:rsidP="002703B0">
            <w:pPr>
              <w:pStyle w:val="20"/>
              <w:spacing w:before="41"/>
              <w:ind w:firstLine="0"/>
              <w:jc w:val="center"/>
            </w:pPr>
            <w:r>
              <w:t>Администрация</w:t>
            </w:r>
          </w:p>
        </w:tc>
        <w:tc>
          <w:tcPr>
            <w:tcW w:w="5107" w:type="dxa"/>
            <w:tcBorders>
              <w:top w:val="single" w:sz="4" w:space="0" w:color="auto"/>
            </w:tcBorders>
            <w:shd w:val="clear" w:color="auto" w:fill="FFFFFF"/>
            <w:vAlign w:val="bottom"/>
          </w:tcPr>
          <w:p w:rsidR="002703B0" w:rsidRPr="004546E4" w:rsidRDefault="002703B0" w:rsidP="002703B0">
            <w:pPr>
              <w:pStyle w:val="20"/>
              <w:spacing w:before="41"/>
              <w:ind w:firstLine="0"/>
              <w:jc w:val="center"/>
            </w:pPr>
            <w:r>
              <w:t>Субъект</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Адрес:</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Адрес:</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Тел.:</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Тел.:</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ИНН/КПП</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ИНН/КПП</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proofErr w:type="gramStart"/>
            <w:r w:rsidRPr="004546E4">
              <w:t>р</w:t>
            </w:r>
            <w:proofErr w:type="gramEnd"/>
            <w:r w:rsidRPr="004546E4">
              <w:t>/</w:t>
            </w:r>
            <w:proofErr w:type="spellStart"/>
            <w:r w:rsidRPr="004546E4">
              <w:t>сч</w:t>
            </w:r>
            <w:proofErr w:type="spellEnd"/>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proofErr w:type="gramStart"/>
            <w:r w:rsidRPr="004546E4">
              <w:t>р</w:t>
            </w:r>
            <w:proofErr w:type="gramEnd"/>
            <w:r w:rsidRPr="004546E4">
              <w:t>/</w:t>
            </w:r>
            <w:proofErr w:type="spellStart"/>
            <w:r w:rsidRPr="004546E4">
              <w:t>сч</w:t>
            </w:r>
            <w:proofErr w:type="spellEnd"/>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В</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В</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к/с</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к/с</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БИК</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БИК</w:t>
            </w:r>
          </w:p>
        </w:tc>
      </w:tr>
      <w:tr w:rsidR="00833A8B" w:rsidRPr="004546E4" w:rsidTr="00833A8B">
        <w:trPr>
          <w:trHeight w:hRule="exact" w:val="310"/>
        </w:trPr>
        <w:tc>
          <w:tcPr>
            <w:tcW w:w="4625"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Эл</w:t>
            </w:r>
            <w:proofErr w:type="gramStart"/>
            <w:r w:rsidRPr="004546E4">
              <w:t>.</w:t>
            </w:r>
            <w:proofErr w:type="gramEnd"/>
            <w:r w:rsidRPr="004546E4">
              <w:t xml:space="preserve"> </w:t>
            </w:r>
            <w:proofErr w:type="gramStart"/>
            <w:r w:rsidRPr="004546E4">
              <w:t>п</w:t>
            </w:r>
            <w:proofErr w:type="gramEnd"/>
            <w:r w:rsidRPr="004546E4">
              <w:t>очта</w:t>
            </w:r>
          </w:p>
        </w:tc>
        <w:tc>
          <w:tcPr>
            <w:tcW w:w="5107" w:type="dxa"/>
            <w:tcBorders>
              <w:top w:val="single" w:sz="4" w:space="0" w:color="auto"/>
            </w:tcBorders>
            <w:shd w:val="clear" w:color="auto" w:fill="FFFFFF"/>
            <w:vAlign w:val="bottom"/>
          </w:tcPr>
          <w:p w:rsidR="00833A8B" w:rsidRPr="004546E4" w:rsidRDefault="00833A8B" w:rsidP="00833A8B">
            <w:pPr>
              <w:pStyle w:val="20"/>
              <w:spacing w:before="41"/>
              <w:ind w:firstLine="0"/>
            </w:pPr>
            <w:r w:rsidRPr="004546E4">
              <w:t>Эл</w:t>
            </w:r>
            <w:proofErr w:type="gramStart"/>
            <w:r w:rsidRPr="004546E4">
              <w:t>.</w:t>
            </w:r>
            <w:proofErr w:type="gramEnd"/>
            <w:r w:rsidRPr="004546E4">
              <w:t xml:space="preserve"> </w:t>
            </w:r>
            <w:proofErr w:type="gramStart"/>
            <w:r w:rsidRPr="004546E4">
              <w:t>п</w:t>
            </w:r>
            <w:proofErr w:type="gramEnd"/>
            <w:r w:rsidRPr="004546E4">
              <w:t>очта</w:t>
            </w:r>
          </w:p>
        </w:tc>
      </w:tr>
    </w:tbl>
    <w:p w:rsidR="002703B0" w:rsidRDefault="002703B0" w:rsidP="002703B0">
      <w:pPr>
        <w:pStyle w:val="20"/>
        <w:shd w:val="clear" w:color="auto" w:fill="auto"/>
        <w:spacing w:before="41" w:after="0" w:line="260" w:lineRule="exact"/>
        <w:ind w:left="4020" w:firstLine="0"/>
        <w:jc w:val="both"/>
      </w:pPr>
    </w:p>
    <w:p w:rsidR="002703B0" w:rsidRDefault="002703B0" w:rsidP="002703B0">
      <w:pPr>
        <w:pStyle w:val="20"/>
        <w:shd w:val="clear" w:color="auto" w:fill="auto"/>
        <w:spacing w:before="41" w:after="0" w:line="260" w:lineRule="exact"/>
        <w:ind w:left="4020" w:firstLine="0"/>
        <w:jc w:val="both"/>
      </w:pPr>
    </w:p>
    <w:p w:rsidR="002703B0" w:rsidRDefault="002703B0" w:rsidP="002703B0">
      <w:pPr>
        <w:pStyle w:val="20"/>
        <w:shd w:val="clear" w:color="auto" w:fill="auto"/>
        <w:spacing w:before="41" w:after="0" w:line="260" w:lineRule="exact"/>
        <w:ind w:left="4020" w:firstLine="0"/>
        <w:jc w:val="both"/>
      </w:pPr>
    </w:p>
    <w:p w:rsidR="002703B0" w:rsidRDefault="002703B0" w:rsidP="002703B0">
      <w:pPr>
        <w:pStyle w:val="20"/>
        <w:shd w:val="clear" w:color="auto" w:fill="auto"/>
        <w:spacing w:before="41" w:after="0" w:line="260" w:lineRule="exact"/>
        <w:ind w:firstLine="0"/>
        <w:jc w:val="both"/>
        <w:rPr>
          <w:sz w:val="20"/>
          <w:szCs w:val="20"/>
        </w:rPr>
      </w:pPr>
      <w:r>
        <w:rPr>
          <w:sz w:val="20"/>
          <w:szCs w:val="20"/>
        </w:rPr>
        <w:t xml:space="preserve">_________________ / ________________________ </w:t>
      </w:r>
      <w:r w:rsidRPr="004546E4">
        <w:rPr>
          <w:color w:val="000000" w:themeColor="text1"/>
        </w:rPr>
        <w:t>_______</w:t>
      </w:r>
      <w:r>
        <w:rPr>
          <w:sz w:val="20"/>
          <w:szCs w:val="20"/>
        </w:rPr>
        <w:t>_________________ / ________________________</w:t>
      </w:r>
    </w:p>
    <w:p w:rsidR="002703B0" w:rsidRDefault="002703B0" w:rsidP="002703B0">
      <w:pPr>
        <w:pStyle w:val="20"/>
        <w:shd w:val="clear" w:color="auto" w:fill="auto"/>
        <w:spacing w:before="41" w:after="0" w:line="260" w:lineRule="exact"/>
        <w:ind w:firstLine="0"/>
        <w:jc w:val="both"/>
        <w:rPr>
          <w:sz w:val="20"/>
          <w:szCs w:val="20"/>
        </w:rPr>
      </w:pPr>
      <w:r>
        <w:rPr>
          <w:sz w:val="20"/>
          <w:szCs w:val="20"/>
        </w:rPr>
        <w:t xml:space="preserve">        подпись                                 ФИО                                                 подпись                                      ФИО</w:t>
      </w:r>
      <w:r w:rsidRPr="004546E4">
        <w:rPr>
          <w:sz w:val="20"/>
          <w:szCs w:val="20"/>
        </w:rPr>
        <w:t xml:space="preserve"> </w:t>
      </w:r>
    </w:p>
    <w:p w:rsidR="002703B0" w:rsidRDefault="002703B0" w:rsidP="002703B0">
      <w:pPr>
        <w:pStyle w:val="20"/>
        <w:shd w:val="clear" w:color="auto" w:fill="auto"/>
        <w:spacing w:before="41" w:after="0" w:line="260" w:lineRule="exact"/>
        <w:ind w:firstLine="0"/>
        <w:jc w:val="both"/>
        <w:rPr>
          <w:sz w:val="20"/>
          <w:szCs w:val="20"/>
        </w:rPr>
      </w:pPr>
    </w:p>
    <w:p w:rsidR="002703B0" w:rsidRDefault="002703B0" w:rsidP="002703B0">
      <w:pPr>
        <w:pStyle w:val="20"/>
        <w:shd w:val="clear" w:color="auto" w:fill="auto"/>
        <w:spacing w:before="41" w:after="0" w:line="260" w:lineRule="exact"/>
        <w:ind w:firstLine="0"/>
        <w:jc w:val="both"/>
        <w:rPr>
          <w:sz w:val="20"/>
          <w:szCs w:val="20"/>
        </w:rPr>
      </w:pPr>
    </w:p>
    <w:p w:rsidR="00C21DFD" w:rsidRPr="00833A8B" w:rsidRDefault="002703B0" w:rsidP="002703B0">
      <w:pPr>
        <w:rPr>
          <w:rFonts w:ascii="Times New Roman" w:hAnsi="Times New Roman" w:cs="Times New Roman"/>
          <w:sz w:val="2"/>
          <w:szCs w:val="2"/>
        </w:rPr>
      </w:pPr>
      <w:r w:rsidRPr="00833A8B">
        <w:rPr>
          <w:rFonts w:ascii="Times New Roman" w:hAnsi="Times New Roman" w:cs="Times New Roman"/>
          <w:szCs w:val="20"/>
        </w:rPr>
        <w:t xml:space="preserve">МП                                                                                  </w:t>
      </w:r>
      <w:proofErr w:type="spellStart"/>
      <w:proofErr w:type="gramStart"/>
      <w:r w:rsidRPr="00833A8B">
        <w:rPr>
          <w:rFonts w:ascii="Times New Roman" w:hAnsi="Times New Roman" w:cs="Times New Roman"/>
          <w:szCs w:val="20"/>
        </w:rPr>
        <w:t>МП</w:t>
      </w:r>
      <w:proofErr w:type="spellEnd"/>
      <w:proofErr w:type="gramEnd"/>
      <w:r w:rsidRPr="00833A8B">
        <w:rPr>
          <w:rFonts w:ascii="Times New Roman" w:hAnsi="Times New Roman" w:cs="Times New Roman"/>
        </w:rPr>
        <w:t xml:space="preserve"> </w:t>
      </w:r>
    </w:p>
    <w:sectPr w:rsidR="00C21DFD" w:rsidRPr="00833A8B" w:rsidSect="004E5F38">
      <w:type w:val="continuous"/>
      <w:pgSz w:w="12240" w:h="15840"/>
      <w:pgMar w:top="851" w:right="360" w:bottom="360"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25" w:rsidRDefault="005B3B25">
      <w:r>
        <w:separator/>
      </w:r>
    </w:p>
  </w:endnote>
  <w:endnote w:type="continuationSeparator" w:id="0">
    <w:p w:rsidR="005B3B25" w:rsidRDefault="005B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New Bash">
    <w:panose1 w:val="020B0604020202020204"/>
    <w:charset w:val="CC"/>
    <w:family w:val="swiss"/>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25" w:rsidRDefault="005B3B25"/>
  </w:footnote>
  <w:footnote w:type="continuationSeparator" w:id="0">
    <w:p w:rsidR="005B3B25" w:rsidRDefault="005B3B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D67"/>
    <w:multiLevelType w:val="multilevel"/>
    <w:tmpl w:val="9B08F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B02F9"/>
    <w:multiLevelType w:val="multilevel"/>
    <w:tmpl w:val="781E8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8C0E09"/>
    <w:multiLevelType w:val="multilevel"/>
    <w:tmpl w:val="544C82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ED547C"/>
    <w:multiLevelType w:val="multilevel"/>
    <w:tmpl w:val="D5361202"/>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F534EE"/>
    <w:multiLevelType w:val="hybridMultilevel"/>
    <w:tmpl w:val="D618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1768E9"/>
    <w:multiLevelType w:val="multilevel"/>
    <w:tmpl w:val="F9107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D065D0"/>
    <w:multiLevelType w:val="multilevel"/>
    <w:tmpl w:val="0F8A8CAE"/>
    <w:lvl w:ilvl="0">
      <w:start w:val="1"/>
      <w:numFmt w:val="decimal"/>
      <w:lvlText w:val="%1."/>
      <w:lvlJc w:val="left"/>
      <w:pPr>
        <w:ind w:left="993"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463103BF"/>
    <w:multiLevelType w:val="multilevel"/>
    <w:tmpl w:val="E2FEEE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053678"/>
    <w:multiLevelType w:val="multilevel"/>
    <w:tmpl w:val="B4ACA5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24503A"/>
    <w:multiLevelType w:val="multilevel"/>
    <w:tmpl w:val="F9D4F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1B367B"/>
    <w:multiLevelType w:val="multilevel"/>
    <w:tmpl w:val="50205B2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DF5F24"/>
    <w:multiLevelType w:val="multilevel"/>
    <w:tmpl w:val="646C1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0E0EDB"/>
    <w:multiLevelType w:val="multilevel"/>
    <w:tmpl w:val="1C0EC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523840"/>
    <w:multiLevelType w:val="multilevel"/>
    <w:tmpl w:val="62304A6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4C0C89"/>
    <w:multiLevelType w:val="multilevel"/>
    <w:tmpl w:val="28F80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094136"/>
    <w:multiLevelType w:val="multilevel"/>
    <w:tmpl w:val="07D61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947ED8"/>
    <w:multiLevelType w:val="multilevel"/>
    <w:tmpl w:val="16EA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BC7B30"/>
    <w:multiLevelType w:val="multilevel"/>
    <w:tmpl w:val="51023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060F29"/>
    <w:multiLevelType w:val="multilevel"/>
    <w:tmpl w:val="9F062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8D7935"/>
    <w:multiLevelType w:val="multilevel"/>
    <w:tmpl w:val="85382C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002BBB"/>
    <w:multiLevelType w:val="multilevel"/>
    <w:tmpl w:val="CA86F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6"/>
  </w:num>
  <w:num w:numId="4">
    <w:abstractNumId w:val="12"/>
  </w:num>
  <w:num w:numId="5">
    <w:abstractNumId w:val="15"/>
  </w:num>
  <w:num w:numId="6">
    <w:abstractNumId w:val="20"/>
  </w:num>
  <w:num w:numId="7">
    <w:abstractNumId w:val="7"/>
  </w:num>
  <w:num w:numId="8">
    <w:abstractNumId w:val="16"/>
  </w:num>
  <w:num w:numId="9">
    <w:abstractNumId w:val="5"/>
  </w:num>
  <w:num w:numId="10">
    <w:abstractNumId w:val="8"/>
  </w:num>
  <w:num w:numId="11">
    <w:abstractNumId w:val="10"/>
  </w:num>
  <w:num w:numId="12">
    <w:abstractNumId w:val="3"/>
  </w:num>
  <w:num w:numId="13">
    <w:abstractNumId w:val="1"/>
  </w:num>
  <w:num w:numId="14">
    <w:abstractNumId w:val="0"/>
  </w:num>
  <w:num w:numId="15">
    <w:abstractNumId w:val="14"/>
  </w:num>
  <w:num w:numId="16">
    <w:abstractNumId w:val="11"/>
  </w:num>
  <w:num w:numId="17">
    <w:abstractNumId w:val="13"/>
  </w:num>
  <w:num w:numId="18">
    <w:abstractNumId w:val="9"/>
  </w:num>
  <w:num w:numId="19">
    <w:abstractNumId w:val="17"/>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FD"/>
    <w:rsid w:val="000053E7"/>
    <w:rsid w:val="000170B3"/>
    <w:rsid w:val="00017345"/>
    <w:rsid w:val="00020932"/>
    <w:rsid w:val="00062C1A"/>
    <w:rsid w:val="000672CA"/>
    <w:rsid w:val="000725AE"/>
    <w:rsid w:val="000758E6"/>
    <w:rsid w:val="00085DBC"/>
    <w:rsid w:val="00092487"/>
    <w:rsid w:val="00125F75"/>
    <w:rsid w:val="00130E1D"/>
    <w:rsid w:val="00187875"/>
    <w:rsid w:val="001949F4"/>
    <w:rsid w:val="001A277F"/>
    <w:rsid w:val="001B0CAB"/>
    <w:rsid w:val="001E195B"/>
    <w:rsid w:val="00210386"/>
    <w:rsid w:val="002346D2"/>
    <w:rsid w:val="002703B0"/>
    <w:rsid w:val="00291922"/>
    <w:rsid w:val="002B7C4D"/>
    <w:rsid w:val="00300A88"/>
    <w:rsid w:val="003B5AA8"/>
    <w:rsid w:val="004546E4"/>
    <w:rsid w:val="004912D1"/>
    <w:rsid w:val="004D2909"/>
    <w:rsid w:val="004E2B73"/>
    <w:rsid w:val="004E5F38"/>
    <w:rsid w:val="004E6643"/>
    <w:rsid w:val="00502749"/>
    <w:rsid w:val="005139E7"/>
    <w:rsid w:val="00514454"/>
    <w:rsid w:val="00530407"/>
    <w:rsid w:val="0056577B"/>
    <w:rsid w:val="005B3B25"/>
    <w:rsid w:val="006639BF"/>
    <w:rsid w:val="006C6DD2"/>
    <w:rsid w:val="006D794F"/>
    <w:rsid w:val="00714D5D"/>
    <w:rsid w:val="00764698"/>
    <w:rsid w:val="007C215D"/>
    <w:rsid w:val="007E5192"/>
    <w:rsid w:val="007E5301"/>
    <w:rsid w:val="00833A8B"/>
    <w:rsid w:val="00851EB4"/>
    <w:rsid w:val="00895360"/>
    <w:rsid w:val="008D2550"/>
    <w:rsid w:val="008D78FD"/>
    <w:rsid w:val="00922909"/>
    <w:rsid w:val="00956EE4"/>
    <w:rsid w:val="0099345E"/>
    <w:rsid w:val="009D6B1F"/>
    <w:rsid w:val="009E64B4"/>
    <w:rsid w:val="009E71E6"/>
    <w:rsid w:val="009F1EBB"/>
    <w:rsid w:val="00A25DDC"/>
    <w:rsid w:val="00A513AD"/>
    <w:rsid w:val="00AF55F0"/>
    <w:rsid w:val="00B41495"/>
    <w:rsid w:val="00B615EB"/>
    <w:rsid w:val="00B636E2"/>
    <w:rsid w:val="00BD35A2"/>
    <w:rsid w:val="00C21DFD"/>
    <w:rsid w:val="00C32B5A"/>
    <w:rsid w:val="00C44ECE"/>
    <w:rsid w:val="00C50E62"/>
    <w:rsid w:val="00C56F3F"/>
    <w:rsid w:val="00C845AD"/>
    <w:rsid w:val="00CB1207"/>
    <w:rsid w:val="00CE169D"/>
    <w:rsid w:val="00CE2BE4"/>
    <w:rsid w:val="00D10025"/>
    <w:rsid w:val="00D3705A"/>
    <w:rsid w:val="00D411AE"/>
    <w:rsid w:val="00D578F9"/>
    <w:rsid w:val="00D6068E"/>
    <w:rsid w:val="00DE68B7"/>
    <w:rsid w:val="00DF49BE"/>
    <w:rsid w:val="00E50811"/>
    <w:rsid w:val="00E55B15"/>
    <w:rsid w:val="00E62E7E"/>
    <w:rsid w:val="00E67142"/>
    <w:rsid w:val="00F57A67"/>
    <w:rsid w:val="00F80678"/>
    <w:rsid w:val="00FC6A0F"/>
    <w:rsid w:val="00FF5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1EB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7"/>
      <w:szCs w:val="17"/>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Подпись к таблице (3)_"/>
    <w:basedOn w:val="a0"/>
    <w:link w:val="32"/>
    <w:rPr>
      <w:rFonts w:ascii="Times New Roman" w:eastAsia="Times New Roman" w:hAnsi="Times New Roman" w:cs="Times New Roman"/>
      <w:b w:val="0"/>
      <w:bCs w:val="0"/>
      <w:i w:val="0"/>
      <w:iCs w:val="0"/>
      <w:smallCaps w:val="0"/>
      <w:strike w:val="0"/>
      <w:sz w:val="17"/>
      <w:szCs w:val="17"/>
      <w:u w:val="none"/>
    </w:rPr>
  </w:style>
  <w:style w:type="character" w:customStyle="1" w:styleId="313pt">
    <w:name w:val="Подпись к таблице (3) + 13 pt"/>
    <w:basedOn w:val="3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1">
    <w:name w:val="Подпись к таблице (4)_"/>
    <w:basedOn w:val="a0"/>
    <w:link w:val="42"/>
    <w:rPr>
      <w:rFonts w:ascii="Times New Roman" w:eastAsia="Times New Roman" w:hAnsi="Times New Roman" w:cs="Times New Roman"/>
      <w:b w:val="0"/>
      <w:bCs w:val="0"/>
      <w:i w:val="0"/>
      <w:iCs w:val="0"/>
      <w:smallCaps w:val="0"/>
      <w:strike w:val="0"/>
      <w:sz w:val="20"/>
      <w:szCs w:val="20"/>
      <w:u w:val="none"/>
    </w:rPr>
  </w:style>
  <w:style w:type="character" w:customStyle="1" w:styleId="51">
    <w:name w:val="Подпись к таблице (5)_"/>
    <w:basedOn w:val="a0"/>
    <w:link w:val="52"/>
    <w:rPr>
      <w:rFonts w:ascii="Century Schoolbook" w:eastAsia="Century Schoolbook" w:hAnsi="Century Schoolbook" w:cs="Century Schoolbook"/>
      <w:b/>
      <w:bCs/>
      <w:i w:val="0"/>
      <w:iCs w:val="0"/>
      <w:smallCaps w:val="0"/>
      <w:strike w:val="0"/>
      <w:sz w:val="22"/>
      <w:szCs w:val="22"/>
      <w:u w:val="none"/>
    </w:rPr>
  </w:style>
  <w:style w:type="character" w:customStyle="1" w:styleId="513pt">
    <w:name w:val="Подпись к таблице (5) + 13 pt;Не полужирный"/>
    <w:basedOn w:val="51"/>
    <w:rPr>
      <w:rFonts w:ascii="Century Schoolbook" w:eastAsia="Century Schoolbook" w:hAnsi="Century Schoolbook" w:cs="Century Schoolbook"/>
      <w:b/>
      <w:bCs/>
      <w:i w:val="0"/>
      <w:iCs w:val="0"/>
      <w:smallCaps w:val="0"/>
      <w:strike w:val="0"/>
      <w:color w:val="000000"/>
      <w:spacing w:val="0"/>
      <w:w w:val="100"/>
      <w:position w:val="0"/>
      <w:sz w:val="26"/>
      <w:szCs w:val="26"/>
      <w:u w:val="single"/>
      <w:lang w:val="ru-RU" w:eastAsia="ru-RU" w:bidi="ru-RU"/>
    </w:rPr>
  </w:style>
  <w:style w:type="character" w:customStyle="1" w:styleId="513pt0">
    <w:name w:val="Подпись к таблице (5) + 13 pt;Не полужирный"/>
    <w:basedOn w:val="51"/>
    <w:rPr>
      <w:rFonts w:ascii="Century Schoolbook" w:eastAsia="Century Schoolbook" w:hAnsi="Century Schoolbook" w:cs="Century Schoolbook"/>
      <w:b/>
      <w:bCs/>
      <w:i w:val="0"/>
      <w:iCs w:val="0"/>
      <w:smallCaps w:val="0"/>
      <w:strike w:val="0"/>
      <w:color w:val="000000"/>
      <w:spacing w:val="0"/>
      <w:w w:val="100"/>
      <w:position w:val="0"/>
      <w:sz w:val="26"/>
      <w:szCs w:val="26"/>
      <w:u w:val="none"/>
      <w:lang w:val="ru-RU" w:eastAsia="ru-RU" w:bidi="ru-RU"/>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1">
    <w:name w:val="Подпись к таблице (6)_"/>
    <w:basedOn w:val="a0"/>
    <w:link w:val="62"/>
    <w:rPr>
      <w:rFonts w:ascii="Century Schoolbook" w:eastAsia="Century Schoolbook" w:hAnsi="Century Schoolbook" w:cs="Century Schoolbook"/>
      <w:b w:val="0"/>
      <w:bCs w:val="0"/>
      <w:i w:val="0"/>
      <w:iCs w:val="0"/>
      <w:smallCaps w:val="0"/>
      <w:strike w:val="0"/>
      <w:sz w:val="24"/>
      <w:szCs w:val="24"/>
      <w:u w:val="none"/>
    </w:rPr>
  </w:style>
  <w:style w:type="paragraph" w:customStyle="1" w:styleId="20">
    <w:name w:val="Основной текст (2)"/>
    <w:basedOn w:val="a"/>
    <w:link w:val="2"/>
    <w:pPr>
      <w:shd w:val="clear" w:color="auto" w:fill="FFFFFF"/>
      <w:spacing w:after="240" w:line="279" w:lineRule="exact"/>
      <w:ind w:hanging="400"/>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240" w:after="240" w:line="301"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before="240" w:line="296" w:lineRule="exact"/>
      <w:ind w:hanging="1640"/>
      <w:jc w:val="both"/>
      <w:outlineLvl w:val="0"/>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203" w:lineRule="exact"/>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before="420" w:after="60" w:line="0" w:lineRule="atLeast"/>
      <w:jc w:val="center"/>
    </w:pPr>
    <w:rPr>
      <w:rFonts w:ascii="Times New Roman" w:eastAsia="Times New Roman" w:hAnsi="Times New Roman" w:cs="Times New Roman"/>
      <w:sz w:val="30"/>
      <w:szCs w:val="30"/>
    </w:rPr>
  </w:style>
  <w:style w:type="paragraph" w:customStyle="1" w:styleId="a5">
    <w:name w:val="Подпись к таблице"/>
    <w:basedOn w:val="a"/>
    <w:link w:val="a4"/>
    <w:pPr>
      <w:shd w:val="clear" w:color="auto" w:fill="FFFFFF"/>
      <w:spacing w:line="304" w:lineRule="exact"/>
      <w:jc w:val="both"/>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0" w:lineRule="atLeast"/>
      <w:jc w:val="both"/>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24">
    <w:name w:val="Подпись к таблице (2)"/>
    <w:basedOn w:val="a"/>
    <w:link w:val="23"/>
    <w:pPr>
      <w:shd w:val="clear" w:color="auto" w:fill="FFFFFF"/>
      <w:spacing w:line="0" w:lineRule="atLeast"/>
      <w:jc w:val="both"/>
    </w:pPr>
    <w:rPr>
      <w:rFonts w:ascii="Times New Roman" w:eastAsia="Times New Roman" w:hAnsi="Times New Roman" w:cs="Times New Roman"/>
      <w:sz w:val="20"/>
      <w:szCs w:val="20"/>
    </w:rPr>
  </w:style>
  <w:style w:type="paragraph" w:customStyle="1" w:styleId="32">
    <w:name w:val="Подпись к таблице (3)"/>
    <w:basedOn w:val="a"/>
    <w:link w:val="31"/>
    <w:pPr>
      <w:shd w:val="clear" w:color="auto" w:fill="FFFFFF"/>
      <w:spacing w:line="0" w:lineRule="atLeast"/>
      <w:jc w:val="both"/>
    </w:pPr>
    <w:rPr>
      <w:rFonts w:ascii="Times New Roman" w:eastAsia="Times New Roman" w:hAnsi="Times New Roman" w:cs="Times New Roman"/>
      <w:sz w:val="17"/>
      <w:szCs w:val="17"/>
    </w:rPr>
  </w:style>
  <w:style w:type="paragraph" w:customStyle="1" w:styleId="42">
    <w:name w:val="Подпись к таблице (4)"/>
    <w:basedOn w:val="a"/>
    <w:link w:val="41"/>
    <w:pPr>
      <w:shd w:val="clear" w:color="auto" w:fill="FFFFFF"/>
      <w:spacing w:line="0" w:lineRule="atLeast"/>
      <w:jc w:val="both"/>
    </w:pPr>
    <w:rPr>
      <w:rFonts w:ascii="Times New Roman" w:eastAsia="Times New Roman" w:hAnsi="Times New Roman" w:cs="Times New Roman"/>
      <w:sz w:val="20"/>
      <w:szCs w:val="20"/>
    </w:rPr>
  </w:style>
  <w:style w:type="paragraph" w:customStyle="1" w:styleId="52">
    <w:name w:val="Подпись к таблице (5)"/>
    <w:basedOn w:val="a"/>
    <w:link w:val="51"/>
    <w:pPr>
      <w:shd w:val="clear" w:color="auto" w:fill="FFFFFF"/>
      <w:spacing w:line="0" w:lineRule="atLeast"/>
      <w:jc w:val="both"/>
    </w:pPr>
    <w:rPr>
      <w:rFonts w:ascii="Century Schoolbook" w:eastAsia="Century Schoolbook" w:hAnsi="Century Schoolbook" w:cs="Century Schoolbook"/>
      <w:b/>
      <w:bCs/>
      <w:sz w:val="22"/>
      <w:szCs w:val="22"/>
    </w:rPr>
  </w:style>
  <w:style w:type="paragraph" w:customStyle="1" w:styleId="a7">
    <w:name w:val="Оглавление"/>
    <w:basedOn w:val="a"/>
    <w:link w:val="a6"/>
    <w:pPr>
      <w:shd w:val="clear" w:color="auto" w:fill="FFFFFF"/>
      <w:spacing w:line="297" w:lineRule="exact"/>
      <w:ind w:firstLine="840"/>
      <w:jc w:val="both"/>
    </w:pPr>
    <w:rPr>
      <w:rFonts w:ascii="Times New Roman" w:eastAsia="Times New Roman" w:hAnsi="Times New Roman" w:cs="Times New Roman"/>
      <w:sz w:val="26"/>
      <w:szCs w:val="26"/>
    </w:rPr>
  </w:style>
  <w:style w:type="paragraph" w:customStyle="1" w:styleId="62">
    <w:name w:val="Подпись к таблице (6)"/>
    <w:basedOn w:val="a"/>
    <w:link w:val="61"/>
    <w:pPr>
      <w:shd w:val="clear" w:color="auto" w:fill="FFFFFF"/>
      <w:spacing w:line="0" w:lineRule="atLeast"/>
    </w:pPr>
    <w:rPr>
      <w:rFonts w:ascii="Century Schoolbook" w:eastAsia="Century Schoolbook" w:hAnsi="Century Schoolbook" w:cs="Century Schoolbook"/>
    </w:rPr>
  </w:style>
  <w:style w:type="paragraph" w:customStyle="1" w:styleId="11">
    <w:name w:val="Знак Знак Знак Знак Знак Знак1"/>
    <w:basedOn w:val="a"/>
    <w:rsid w:val="00D6068E"/>
    <w:pPr>
      <w:widowControl/>
    </w:pPr>
    <w:rPr>
      <w:rFonts w:ascii="Times New Roman" w:eastAsia="Times New Roman" w:hAnsi="Times New Roman" w:cs="Times New Roman"/>
      <w:color w:val="auto"/>
      <w:sz w:val="20"/>
      <w:szCs w:val="20"/>
      <w:lang w:val="en-US" w:eastAsia="en-US" w:bidi="ar-SA"/>
    </w:rPr>
  </w:style>
  <w:style w:type="paragraph" w:styleId="a9">
    <w:name w:val="Balloon Text"/>
    <w:basedOn w:val="a"/>
    <w:link w:val="aa"/>
    <w:uiPriority w:val="99"/>
    <w:semiHidden/>
    <w:unhideWhenUsed/>
    <w:rsid w:val="002B7C4D"/>
    <w:rPr>
      <w:rFonts w:ascii="Tahoma" w:hAnsi="Tahoma" w:cs="Tahoma"/>
      <w:sz w:val="16"/>
      <w:szCs w:val="16"/>
    </w:rPr>
  </w:style>
  <w:style w:type="character" w:customStyle="1" w:styleId="aa">
    <w:name w:val="Текст выноски Знак"/>
    <w:basedOn w:val="a0"/>
    <w:link w:val="a9"/>
    <w:uiPriority w:val="99"/>
    <w:semiHidden/>
    <w:rsid w:val="002B7C4D"/>
    <w:rPr>
      <w:rFonts w:ascii="Tahoma" w:hAnsi="Tahoma" w:cs="Tahoma"/>
      <w:color w:val="000000"/>
      <w:sz w:val="16"/>
      <w:szCs w:val="16"/>
    </w:rPr>
  </w:style>
  <w:style w:type="paragraph" w:customStyle="1" w:styleId="formattext">
    <w:name w:val="formattext"/>
    <w:basedOn w:val="a"/>
    <w:rsid w:val="006639BF"/>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List Paragraph"/>
    <w:basedOn w:val="a"/>
    <w:uiPriority w:val="34"/>
    <w:qFormat/>
    <w:rsid w:val="006D794F"/>
    <w:pPr>
      <w:ind w:left="720"/>
      <w:contextualSpacing/>
    </w:pPr>
  </w:style>
  <w:style w:type="paragraph" w:styleId="ac">
    <w:name w:val="header"/>
    <w:basedOn w:val="a"/>
    <w:link w:val="ad"/>
    <w:uiPriority w:val="99"/>
    <w:unhideWhenUsed/>
    <w:rsid w:val="004E6643"/>
    <w:pPr>
      <w:tabs>
        <w:tab w:val="center" w:pos="4677"/>
        <w:tab w:val="right" w:pos="9355"/>
      </w:tabs>
    </w:pPr>
  </w:style>
  <w:style w:type="character" w:customStyle="1" w:styleId="ad">
    <w:name w:val="Верхний колонтитул Знак"/>
    <w:basedOn w:val="a0"/>
    <w:link w:val="ac"/>
    <w:uiPriority w:val="99"/>
    <w:rsid w:val="004E6643"/>
    <w:rPr>
      <w:color w:val="000000"/>
    </w:rPr>
  </w:style>
  <w:style w:type="paragraph" w:styleId="ae">
    <w:name w:val="footer"/>
    <w:basedOn w:val="a"/>
    <w:link w:val="af"/>
    <w:uiPriority w:val="99"/>
    <w:unhideWhenUsed/>
    <w:rsid w:val="004E6643"/>
    <w:pPr>
      <w:tabs>
        <w:tab w:val="center" w:pos="4677"/>
        <w:tab w:val="right" w:pos="9355"/>
      </w:tabs>
    </w:pPr>
  </w:style>
  <w:style w:type="character" w:customStyle="1" w:styleId="af">
    <w:name w:val="Нижний колонтитул Знак"/>
    <w:basedOn w:val="a0"/>
    <w:link w:val="ae"/>
    <w:uiPriority w:val="99"/>
    <w:rsid w:val="004E6643"/>
    <w:rPr>
      <w:color w:val="000000"/>
    </w:rPr>
  </w:style>
  <w:style w:type="paragraph" w:customStyle="1" w:styleId="unformattext">
    <w:name w:val="unformattext"/>
    <w:basedOn w:val="a"/>
    <w:rsid w:val="004E5F38"/>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Title"/>
    <w:basedOn w:val="a"/>
    <w:link w:val="af1"/>
    <w:qFormat/>
    <w:rsid w:val="009E64B4"/>
    <w:pPr>
      <w:widowControl/>
      <w:jc w:val="center"/>
    </w:pPr>
    <w:rPr>
      <w:rFonts w:ascii="Times New Roman" w:eastAsia="Times New Roman" w:hAnsi="Times New Roman" w:cs="Times New Roman"/>
      <w:b/>
      <w:bCs/>
      <w:color w:val="auto"/>
      <w:sz w:val="28"/>
      <w:szCs w:val="20"/>
      <w:lang w:bidi="ar-SA"/>
    </w:rPr>
  </w:style>
  <w:style w:type="character" w:customStyle="1" w:styleId="af1">
    <w:name w:val="Название Знак"/>
    <w:basedOn w:val="a0"/>
    <w:link w:val="af0"/>
    <w:rsid w:val="009E64B4"/>
    <w:rPr>
      <w:rFonts w:ascii="Times New Roman" w:eastAsia="Times New Roman" w:hAnsi="Times New Roman" w:cs="Times New Roman"/>
      <w:b/>
      <w:bCs/>
      <w:sz w:val="2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1EB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7"/>
      <w:szCs w:val="17"/>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Подпись к таблице (3)_"/>
    <w:basedOn w:val="a0"/>
    <w:link w:val="32"/>
    <w:rPr>
      <w:rFonts w:ascii="Times New Roman" w:eastAsia="Times New Roman" w:hAnsi="Times New Roman" w:cs="Times New Roman"/>
      <w:b w:val="0"/>
      <w:bCs w:val="0"/>
      <w:i w:val="0"/>
      <w:iCs w:val="0"/>
      <w:smallCaps w:val="0"/>
      <w:strike w:val="0"/>
      <w:sz w:val="17"/>
      <w:szCs w:val="17"/>
      <w:u w:val="none"/>
    </w:rPr>
  </w:style>
  <w:style w:type="character" w:customStyle="1" w:styleId="313pt">
    <w:name w:val="Подпись к таблице (3) + 13 pt"/>
    <w:basedOn w:val="3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1">
    <w:name w:val="Подпись к таблице (4)_"/>
    <w:basedOn w:val="a0"/>
    <w:link w:val="42"/>
    <w:rPr>
      <w:rFonts w:ascii="Times New Roman" w:eastAsia="Times New Roman" w:hAnsi="Times New Roman" w:cs="Times New Roman"/>
      <w:b w:val="0"/>
      <w:bCs w:val="0"/>
      <w:i w:val="0"/>
      <w:iCs w:val="0"/>
      <w:smallCaps w:val="0"/>
      <w:strike w:val="0"/>
      <w:sz w:val="20"/>
      <w:szCs w:val="20"/>
      <w:u w:val="none"/>
    </w:rPr>
  </w:style>
  <w:style w:type="character" w:customStyle="1" w:styleId="51">
    <w:name w:val="Подпись к таблице (5)_"/>
    <w:basedOn w:val="a0"/>
    <w:link w:val="52"/>
    <w:rPr>
      <w:rFonts w:ascii="Century Schoolbook" w:eastAsia="Century Schoolbook" w:hAnsi="Century Schoolbook" w:cs="Century Schoolbook"/>
      <w:b/>
      <w:bCs/>
      <w:i w:val="0"/>
      <w:iCs w:val="0"/>
      <w:smallCaps w:val="0"/>
      <w:strike w:val="0"/>
      <w:sz w:val="22"/>
      <w:szCs w:val="22"/>
      <w:u w:val="none"/>
    </w:rPr>
  </w:style>
  <w:style w:type="character" w:customStyle="1" w:styleId="513pt">
    <w:name w:val="Подпись к таблице (5) + 13 pt;Не полужирный"/>
    <w:basedOn w:val="51"/>
    <w:rPr>
      <w:rFonts w:ascii="Century Schoolbook" w:eastAsia="Century Schoolbook" w:hAnsi="Century Schoolbook" w:cs="Century Schoolbook"/>
      <w:b/>
      <w:bCs/>
      <w:i w:val="0"/>
      <w:iCs w:val="0"/>
      <w:smallCaps w:val="0"/>
      <w:strike w:val="0"/>
      <w:color w:val="000000"/>
      <w:spacing w:val="0"/>
      <w:w w:val="100"/>
      <w:position w:val="0"/>
      <w:sz w:val="26"/>
      <w:szCs w:val="26"/>
      <w:u w:val="single"/>
      <w:lang w:val="ru-RU" w:eastAsia="ru-RU" w:bidi="ru-RU"/>
    </w:rPr>
  </w:style>
  <w:style w:type="character" w:customStyle="1" w:styleId="513pt0">
    <w:name w:val="Подпись к таблице (5) + 13 pt;Не полужирный"/>
    <w:basedOn w:val="51"/>
    <w:rPr>
      <w:rFonts w:ascii="Century Schoolbook" w:eastAsia="Century Schoolbook" w:hAnsi="Century Schoolbook" w:cs="Century Schoolbook"/>
      <w:b/>
      <w:bCs/>
      <w:i w:val="0"/>
      <w:iCs w:val="0"/>
      <w:smallCaps w:val="0"/>
      <w:strike w:val="0"/>
      <w:color w:val="000000"/>
      <w:spacing w:val="0"/>
      <w:w w:val="100"/>
      <w:position w:val="0"/>
      <w:sz w:val="26"/>
      <w:szCs w:val="26"/>
      <w:u w:val="none"/>
      <w:lang w:val="ru-RU" w:eastAsia="ru-RU" w:bidi="ru-RU"/>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1">
    <w:name w:val="Подпись к таблице (6)_"/>
    <w:basedOn w:val="a0"/>
    <w:link w:val="62"/>
    <w:rPr>
      <w:rFonts w:ascii="Century Schoolbook" w:eastAsia="Century Schoolbook" w:hAnsi="Century Schoolbook" w:cs="Century Schoolbook"/>
      <w:b w:val="0"/>
      <w:bCs w:val="0"/>
      <w:i w:val="0"/>
      <w:iCs w:val="0"/>
      <w:smallCaps w:val="0"/>
      <w:strike w:val="0"/>
      <w:sz w:val="24"/>
      <w:szCs w:val="24"/>
      <w:u w:val="none"/>
    </w:rPr>
  </w:style>
  <w:style w:type="paragraph" w:customStyle="1" w:styleId="20">
    <w:name w:val="Основной текст (2)"/>
    <w:basedOn w:val="a"/>
    <w:link w:val="2"/>
    <w:pPr>
      <w:shd w:val="clear" w:color="auto" w:fill="FFFFFF"/>
      <w:spacing w:after="240" w:line="279" w:lineRule="exact"/>
      <w:ind w:hanging="400"/>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240" w:after="240" w:line="301"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before="240" w:line="296" w:lineRule="exact"/>
      <w:ind w:hanging="1640"/>
      <w:jc w:val="both"/>
      <w:outlineLvl w:val="0"/>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203" w:lineRule="exact"/>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before="420" w:after="60" w:line="0" w:lineRule="atLeast"/>
      <w:jc w:val="center"/>
    </w:pPr>
    <w:rPr>
      <w:rFonts w:ascii="Times New Roman" w:eastAsia="Times New Roman" w:hAnsi="Times New Roman" w:cs="Times New Roman"/>
      <w:sz w:val="30"/>
      <w:szCs w:val="30"/>
    </w:rPr>
  </w:style>
  <w:style w:type="paragraph" w:customStyle="1" w:styleId="a5">
    <w:name w:val="Подпись к таблице"/>
    <w:basedOn w:val="a"/>
    <w:link w:val="a4"/>
    <w:pPr>
      <w:shd w:val="clear" w:color="auto" w:fill="FFFFFF"/>
      <w:spacing w:line="304" w:lineRule="exact"/>
      <w:jc w:val="both"/>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0" w:lineRule="atLeast"/>
      <w:jc w:val="both"/>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24">
    <w:name w:val="Подпись к таблице (2)"/>
    <w:basedOn w:val="a"/>
    <w:link w:val="23"/>
    <w:pPr>
      <w:shd w:val="clear" w:color="auto" w:fill="FFFFFF"/>
      <w:spacing w:line="0" w:lineRule="atLeast"/>
      <w:jc w:val="both"/>
    </w:pPr>
    <w:rPr>
      <w:rFonts w:ascii="Times New Roman" w:eastAsia="Times New Roman" w:hAnsi="Times New Roman" w:cs="Times New Roman"/>
      <w:sz w:val="20"/>
      <w:szCs w:val="20"/>
    </w:rPr>
  </w:style>
  <w:style w:type="paragraph" w:customStyle="1" w:styleId="32">
    <w:name w:val="Подпись к таблице (3)"/>
    <w:basedOn w:val="a"/>
    <w:link w:val="31"/>
    <w:pPr>
      <w:shd w:val="clear" w:color="auto" w:fill="FFFFFF"/>
      <w:spacing w:line="0" w:lineRule="atLeast"/>
      <w:jc w:val="both"/>
    </w:pPr>
    <w:rPr>
      <w:rFonts w:ascii="Times New Roman" w:eastAsia="Times New Roman" w:hAnsi="Times New Roman" w:cs="Times New Roman"/>
      <w:sz w:val="17"/>
      <w:szCs w:val="17"/>
    </w:rPr>
  </w:style>
  <w:style w:type="paragraph" w:customStyle="1" w:styleId="42">
    <w:name w:val="Подпись к таблице (4)"/>
    <w:basedOn w:val="a"/>
    <w:link w:val="41"/>
    <w:pPr>
      <w:shd w:val="clear" w:color="auto" w:fill="FFFFFF"/>
      <w:spacing w:line="0" w:lineRule="atLeast"/>
      <w:jc w:val="both"/>
    </w:pPr>
    <w:rPr>
      <w:rFonts w:ascii="Times New Roman" w:eastAsia="Times New Roman" w:hAnsi="Times New Roman" w:cs="Times New Roman"/>
      <w:sz w:val="20"/>
      <w:szCs w:val="20"/>
    </w:rPr>
  </w:style>
  <w:style w:type="paragraph" w:customStyle="1" w:styleId="52">
    <w:name w:val="Подпись к таблице (5)"/>
    <w:basedOn w:val="a"/>
    <w:link w:val="51"/>
    <w:pPr>
      <w:shd w:val="clear" w:color="auto" w:fill="FFFFFF"/>
      <w:spacing w:line="0" w:lineRule="atLeast"/>
      <w:jc w:val="both"/>
    </w:pPr>
    <w:rPr>
      <w:rFonts w:ascii="Century Schoolbook" w:eastAsia="Century Schoolbook" w:hAnsi="Century Schoolbook" w:cs="Century Schoolbook"/>
      <w:b/>
      <w:bCs/>
      <w:sz w:val="22"/>
      <w:szCs w:val="22"/>
    </w:rPr>
  </w:style>
  <w:style w:type="paragraph" w:customStyle="1" w:styleId="a7">
    <w:name w:val="Оглавление"/>
    <w:basedOn w:val="a"/>
    <w:link w:val="a6"/>
    <w:pPr>
      <w:shd w:val="clear" w:color="auto" w:fill="FFFFFF"/>
      <w:spacing w:line="297" w:lineRule="exact"/>
      <w:ind w:firstLine="840"/>
      <w:jc w:val="both"/>
    </w:pPr>
    <w:rPr>
      <w:rFonts w:ascii="Times New Roman" w:eastAsia="Times New Roman" w:hAnsi="Times New Roman" w:cs="Times New Roman"/>
      <w:sz w:val="26"/>
      <w:szCs w:val="26"/>
    </w:rPr>
  </w:style>
  <w:style w:type="paragraph" w:customStyle="1" w:styleId="62">
    <w:name w:val="Подпись к таблице (6)"/>
    <w:basedOn w:val="a"/>
    <w:link w:val="61"/>
    <w:pPr>
      <w:shd w:val="clear" w:color="auto" w:fill="FFFFFF"/>
      <w:spacing w:line="0" w:lineRule="atLeast"/>
    </w:pPr>
    <w:rPr>
      <w:rFonts w:ascii="Century Schoolbook" w:eastAsia="Century Schoolbook" w:hAnsi="Century Schoolbook" w:cs="Century Schoolbook"/>
    </w:rPr>
  </w:style>
  <w:style w:type="paragraph" w:customStyle="1" w:styleId="11">
    <w:name w:val="Знак Знак Знак Знак Знак Знак1"/>
    <w:basedOn w:val="a"/>
    <w:rsid w:val="00D6068E"/>
    <w:pPr>
      <w:widowControl/>
    </w:pPr>
    <w:rPr>
      <w:rFonts w:ascii="Times New Roman" w:eastAsia="Times New Roman" w:hAnsi="Times New Roman" w:cs="Times New Roman"/>
      <w:color w:val="auto"/>
      <w:sz w:val="20"/>
      <w:szCs w:val="20"/>
      <w:lang w:val="en-US" w:eastAsia="en-US" w:bidi="ar-SA"/>
    </w:rPr>
  </w:style>
  <w:style w:type="paragraph" w:styleId="a9">
    <w:name w:val="Balloon Text"/>
    <w:basedOn w:val="a"/>
    <w:link w:val="aa"/>
    <w:uiPriority w:val="99"/>
    <w:semiHidden/>
    <w:unhideWhenUsed/>
    <w:rsid w:val="002B7C4D"/>
    <w:rPr>
      <w:rFonts w:ascii="Tahoma" w:hAnsi="Tahoma" w:cs="Tahoma"/>
      <w:sz w:val="16"/>
      <w:szCs w:val="16"/>
    </w:rPr>
  </w:style>
  <w:style w:type="character" w:customStyle="1" w:styleId="aa">
    <w:name w:val="Текст выноски Знак"/>
    <w:basedOn w:val="a0"/>
    <w:link w:val="a9"/>
    <w:uiPriority w:val="99"/>
    <w:semiHidden/>
    <w:rsid w:val="002B7C4D"/>
    <w:rPr>
      <w:rFonts w:ascii="Tahoma" w:hAnsi="Tahoma" w:cs="Tahoma"/>
      <w:color w:val="000000"/>
      <w:sz w:val="16"/>
      <w:szCs w:val="16"/>
    </w:rPr>
  </w:style>
  <w:style w:type="paragraph" w:customStyle="1" w:styleId="formattext">
    <w:name w:val="formattext"/>
    <w:basedOn w:val="a"/>
    <w:rsid w:val="006639BF"/>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List Paragraph"/>
    <w:basedOn w:val="a"/>
    <w:uiPriority w:val="34"/>
    <w:qFormat/>
    <w:rsid w:val="006D794F"/>
    <w:pPr>
      <w:ind w:left="720"/>
      <w:contextualSpacing/>
    </w:pPr>
  </w:style>
  <w:style w:type="paragraph" w:styleId="ac">
    <w:name w:val="header"/>
    <w:basedOn w:val="a"/>
    <w:link w:val="ad"/>
    <w:uiPriority w:val="99"/>
    <w:unhideWhenUsed/>
    <w:rsid w:val="004E6643"/>
    <w:pPr>
      <w:tabs>
        <w:tab w:val="center" w:pos="4677"/>
        <w:tab w:val="right" w:pos="9355"/>
      </w:tabs>
    </w:pPr>
  </w:style>
  <w:style w:type="character" w:customStyle="1" w:styleId="ad">
    <w:name w:val="Верхний колонтитул Знак"/>
    <w:basedOn w:val="a0"/>
    <w:link w:val="ac"/>
    <w:uiPriority w:val="99"/>
    <w:rsid w:val="004E6643"/>
    <w:rPr>
      <w:color w:val="000000"/>
    </w:rPr>
  </w:style>
  <w:style w:type="paragraph" w:styleId="ae">
    <w:name w:val="footer"/>
    <w:basedOn w:val="a"/>
    <w:link w:val="af"/>
    <w:uiPriority w:val="99"/>
    <w:unhideWhenUsed/>
    <w:rsid w:val="004E6643"/>
    <w:pPr>
      <w:tabs>
        <w:tab w:val="center" w:pos="4677"/>
        <w:tab w:val="right" w:pos="9355"/>
      </w:tabs>
    </w:pPr>
  </w:style>
  <w:style w:type="character" w:customStyle="1" w:styleId="af">
    <w:name w:val="Нижний колонтитул Знак"/>
    <w:basedOn w:val="a0"/>
    <w:link w:val="ae"/>
    <w:uiPriority w:val="99"/>
    <w:rsid w:val="004E6643"/>
    <w:rPr>
      <w:color w:val="000000"/>
    </w:rPr>
  </w:style>
  <w:style w:type="paragraph" w:customStyle="1" w:styleId="unformattext">
    <w:name w:val="unformattext"/>
    <w:basedOn w:val="a"/>
    <w:rsid w:val="004E5F38"/>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Title"/>
    <w:basedOn w:val="a"/>
    <w:link w:val="af1"/>
    <w:qFormat/>
    <w:rsid w:val="009E64B4"/>
    <w:pPr>
      <w:widowControl/>
      <w:jc w:val="center"/>
    </w:pPr>
    <w:rPr>
      <w:rFonts w:ascii="Times New Roman" w:eastAsia="Times New Roman" w:hAnsi="Times New Roman" w:cs="Times New Roman"/>
      <w:b/>
      <w:bCs/>
      <w:color w:val="auto"/>
      <w:sz w:val="28"/>
      <w:szCs w:val="20"/>
      <w:lang w:bidi="ar-SA"/>
    </w:rPr>
  </w:style>
  <w:style w:type="character" w:customStyle="1" w:styleId="af1">
    <w:name w:val="Название Знак"/>
    <w:basedOn w:val="a0"/>
    <w:link w:val="af0"/>
    <w:rsid w:val="009E64B4"/>
    <w:rPr>
      <w:rFonts w:ascii="Times New Roman" w:eastAsia="Times New Roman" w:hAnsi="Times New Roman" w:cs="Times New Roman"/>
      <w:b/>
      <w:bCs/>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20577">
      <w:bodyDiv w:val="1"/>
      <w:marLeft w:val="0"/>
      <w:marRight w:val="0"/>
      <w:marTop w:val="0"/>
      <w:marBottom w:val="0"/>
      <w:divBdr>
        <w:top w:val="none" w:sz="0" w:space="0" w:color="auto"/>
        <w:left w:val="none" w:sz="0" w:space="0" w:color="auto"/>
        <w:bottom w:val="none" w:sz="0" w:space="0" w:color="auto"/>
        <w:right w:val="none" w:sz="0" w:space="0" w:color="auto"/>
      </w:divBdr>
      <w:divsChild>
        <w:div w:id="1310985052">
          <w:marLeft w:val="0"/>
          <w:marRight w:val="0"/>
          <w:marTop w:val="0"/>
          <w:marBottom w:val="0"/>
          <w:divBdr>
            <w:top w:val="none" w:sz="0" w:space="0" w:color="auto"/>
            <w:left w:val="none" w:sz="0" w:space="0" w:color="auto"/>
            <w:bottom w:val="none" w:sz="0" w:space="0" w:color="auto"/>
            <w:right w:val="none" w:sz="0" w:space="0" w:color="auto"/>
          </w:divBdr>
          <w:divsChild>
            <w:div w:id="885918035">
              <w:marLeft w:val="0"/>
              <w:marRight w:val="0"/>
              <w:marTop w:val="0"/>
              <w:marBottom w:val="0"/>
              <w:divBdr>
                <w:top w:val="none" w:sz="0" w:space="0" w:color="auto"/>
                <w:left w:val="none" w:sz="0" w:space="0" w:color="auto"/>
                <w:bottom w:val="none" w:sz="0" w:space="0" w:color="auto"/>
                <w:right w:val="none" w:sz="0" w:space="0" w:color="auto"/>
              </w:divBdr>
              <w:divsChild>
                <w:div w:id="1476026116">
                  <w:marLeft w:val="0"/>
                  <w:marRight w:val="0"/>
                  <w:marTop w:val="0"/>
                  <w:marBottom w:val="0"/>
                  <w:divBdr>
                    <w:top w:val="none" w:sz="0" w:space="0" w:color="auto"/>
                    <w:left w:val="none" w:sz="0" w:space="0" w:color="auto"/>
                    <w:bottom w:val="none" w:sz="0" w:space="0" w:color="auto"/>
                    <w:right w:val="none" w:sz="0" w:space="0" w:color="auto"/>
                  </w:divBdr>
                  <w:divsChild>
                    <w:div w:id="744882823">
                      <w:marLeft w:val="0"/>
                      <w:marRight w:val="0"/>
                      <w:marTop w:val="0"/>
                      <w:marBottom w:val="0"/>
                      <w:divBdr>
                        <w:top w:val="none" w:sz="0" w:space="0" w:color="auto"/>
                        <w:left w:val="none" w:sz="0" w:space="0" w:color="auto"/>
                        <w:bottom w:val="none" w:sz="0" w:space="0" w:color="auto"/>
                        <w:right w:val="none" w:sz="0" w:space="0" w:color="auto"/>
                      </w:divBdr>
                    </w:div>
                    <w:div w:id="1790516276">
                      <w:marLeft w:val="0"/>
                      <w:marRight w:val="0"/>
                      <w:marTop w:val="0"/>
                      <w:marBottom w:val="0"/>
                      <w:divBdr>
                        <w:top w:val="none" w:sz="0" w:space="0" w:color="auto"/>
                        <w:left w:val="none" w:sz="0" w:space="0" w:color="auto"/>
                        <w:bottom w:val="none" w:sz="0" w:space="0" w:color="auto"/>
                        <w:right w:val="none" w:sz="0" w:space="0" w:color="auto"/>
                      </w:divBdr>
                    </w:div>
                    <w:div w:id="100341110">
                      <w:marLeft w:val="0"/>
                      <w:marRight w:val="0"/>
                      <w:marTop w:val="0"/>
                      <w:marBottom w:val="0"/>
                      <w:divBdr>
                        <w:top w:val="none" w:sz="0" w:space="0" w:color="auto"/>
                        <w:left w:val="none" w:sz="0" w:space="0" w:color="auto"/>
                        <w:bottom w:val="none" w:sz="0" w:space="0" w:color="auto"/>
                        <w:right w:val="none" w:sz="0" w:space="0" w:color="auto"/>
                      </w:divBdr>
                    </w:div>
                    <w:div w:id="1832603473">
                      <w:marLeft w:val="0"/>
                      <w:marRight w:val="0"/>
                      <w:marTop w:val="0"/>
                      <w:marBottom w:val="0"/>
                      <w:divBdr>
                        <w:top w:val="none" w:sz="0" w:space="0" w:color="auto"/>
                        <w:left w:val="none" w:sz="0" w:space="0" w:color="auto"/>
                        <w:bottom w:val="none" w:sz="0" w:space="0" w:color="auto"/>
                        <w:right w:val="none" w:sz="0" w:space="0" w:color="auto"/>
                      </w:divBdr>
                    </w:div>
                    <w:div w:id="92165294">
                      <w:marLeft w:val="0"/>
                      <w:marRight w:val="0"/>
                      <w:marTop w:val="0"/>
                      <w:marBottom w:val="0"/>
                      <w:divBdr>
                        <w:top w:val="none" w:sz="0" w:space="0" w:color="auto"/>
                        <w:left w:val="none" w:sz="0" w:space="0" w:color="auto"/>
                        <w:bottom w:val="none" w:sz="0" w:space="0" w:color="auto"/>
                        <w:right w:val="none" w:sz="0" w:space="0" w:color="auto"/>
                      </w:divBdr>
                    </w:div>
                    <w:div w:id="717362204">
                      <w:marLeft w:val="0"/>
                      <w:marRight w:val="0"/>
                      <w:marTop w:val="0"/>
                      <w:marBottom w:val="0"/>
                      <w:divBdr>
                        <w:top w:val="none" w:sz="0" w:space="0" w:color="auto"/>
                        <w:left w:val="none" w:sz="0" w:space="0" w:color="auto"/>
                        <w:bottom w:val="none" w:sz="0" w:space="0" w:color="auto"/>
                        <w:right w:val="none" w:sz="0" w:space="0" w:color="auto"/>
                      </w:divBdr>
                    </w:div>
                    <w:div w:id="194972739">
                      <w:marLeft w:val="0"/>
                      <w:marRight w:val="0"/>
                      <w:marTop w:val="0"/>
                      <w:marBottom w:val="0"/>
                      <w:divBdr>
                        <w:top w:val="none" w:sz="0" w:space="0" w:color="auto"/>
                        <w:left w:val="none" w:sz="0" w:space="0" w:color="auto"/>
                        <w:bottom w:val="none" w:sz="0" w:space="0" w:color="auto"/>
                        <w:right w:val="none" w:sz="0" w:space="0" w:color="auto"/>
                      </w:divBdr>
                    </w:div>
                    <w:div w:id="1733309471">
                      <w:marLeft w:val="0"/>
                      <w:marRight w:val="0"/>
                      <w:marTop w:val="0"/>
                      <w:marBottom w:val="0"/>
                      <w:divBdr>
                        <w:top w:val="none" w:sz="0" w:space="0" w:color="auto"/>
                        <w:left w:val="none" w:sz="0" w:space="0" w:color="auto"/>
                        <w:bottom w:val="none" w:sz="0" w:space="0" w:color="auto"/>
                        <w:right w:val="none" w:sz="0" w:space="0" w:color="auto"/>
                      </w:divBdr>
                    </w:div>
                    <w:div w:id="546572344">
                      <w:marLeft w:val="0"/>
                      <w:marRight w:val="0"/>
                      <w:marTop w:val="0"/>
                      <w:marBottom w:val="0"/>
                      <w:divBdr>
                        <w:top w:val="none" w:sz="0" w:space="0" w:color="auto"/>
                        <w:left w:val="none" w:sz="0" w:space="0" w:color="auto"/>
                        <w:bottom w:val="none" w:sz="0" w:space="0" w:color="auto"/>
                        <w:right w:val="none" w:sz="0" w:space="0" w:color="auto"/>
                      </w:divBdr>
                    </w:div>
                    <w:div w:id="1574773885">
                      <w:marLeft w:val="0"/>
                      <w:marRight w:val="0"/>
                      <w:marTop w:val="0"/>
                      <w:marBottom w:val="0"/>
                      <w:divBdr>
                        <w:top w:val="none" w:sz="0" w:space="0" w:color="auto"/>
                        <w:left w:val="none" w:sz="0" w:space="0" w:color="auto"/>
                        <w:bottom w:val="none" w:sz="0" w:space="0" w:color="auto"/>
                        <w:right w:val="none" w:sz="0" w:space="0" w:color="auto"/>
                      </w:divBdr>
                    </w:div>
                    <w:div w:id="1628318714">
                      <w:marLeft w:val="0"/>
                      <w:marRight w:val="0"/>
                      <w:marTop w:val="0"/>
                      <w:marBottom w:val="0"/>
                      <w:divBdr>
                        <w:top w:val="none" w:sz="0" w:space="0" w:color="auto"/>
                        <w:left w:val="none" w:sz="0" w:space="0" w:color="auto"/>
                        <w:bottom w:val="none" w:sz="0" w:space="0" w:color="auto"/>
                        <w:right w:val="none" w:sz="0" w:space="0" w:color="auto"/>
                      </w:divBdr>
                    </w:div>
                    <w:div w:id="924344388">
                      <w:marLeft w:val="0"/>
                      <w:marRight w:val="0"/>
                      <w:marTop w:val="0"/>
                      <w:marBottom w:val="0"/>
                      <w:divBdr>
                        <w:top w:val="none" w:sz="0" w:space="0" w:color="auto"/>
                        <w:left w:val="none" w:sz="0" w:space="0" w:color="auto"/>
                        <w:bottom w:val="none" w:sz="0" w:space="0" w:color="auto"/>
                        <w:right w:val="none" w:sz="0" w:space="0" w:color="auto"/>
                      </w:divBdr>
                    </w:div>
                    <w:div w:id="1136528027">
                      <w:marLeft w:val="0"/>
                      <w:marRight w:val="0"/>
                      <w:marTop w:val="0"/>
                      <w:marBottom w:val="0"/>
                      <w:divBdr>
                        <w:top w:val="none" w:sz="0" w:space="0" w:color="auto"/>
                        <w:left w:val="none" w:sz="0" w:space="0" w:color="auto"/>
                        <w:bottom w:val="none" w:sz="0" w:space="0" w:color="auto"/>
                        <w:right w:val="none" w:sz="0" w:space="0" w:color="auto"/>
                      </w:divBdr>
                    </w:div>
                    <w:div w:id="1588659518">
                      <w:marLeft w:val="0"/>
                      <w:marRight w:val="0"/>
                      <w:marTop w:val="0"/>
                      <w:marBottom w:val="0"/>
                      <w:divBdr>
                        <w:top w:val="none" w:sz="0" w:space="0" w:color="auto"/>
                        <w:left w:val="none" w:sz="0" w:space="0" w:color="auto"/>
                        <w:bottom w:val="none" w:sz="0" w:space="0" w:color="auto"/>
                        <w:right w:val="none" w:sz="0" w:space="0" w:color="auto"/>
                      </w:divBdr>
                    </w:div>
                    <w:div w:id="747464947">
                      <w:marLeft w:val="0"/>
                      <w:marRight w:val="0"/>
                      <w:marTop w:val="0"/>
                      <w:marBottom w:val="0"/>
                      <w:divBdr>
                        <w:top w:val="none" w:sz="0" w:space="0" w:color="auto"/>
                        <w:left w:val="none" w:sz="0" w:space="0" w:color="auto"/>
                        <w:bottom w:val="none" w:sz="0" w:space="0" w:color="auto"/>
                        <w:right w:val="none" w:sz="0" w:space="0" w:color="auto"/>
                      </w:divBdr>
                    </w:div>
                    <w:div w:id="1507669624">
                      <w:marLeft w:val="0"/>
                      <w:marRight w:val="0"/>
                      <w:marTop w:val="0"/>
                      <w:marBottom w:val="0"/>
                      <w:divBdr>
                        <w:top w:val="none" w:sz="0" w:space="0" w:color="auto"/>
                        <w:left w:val="none" w:sz="0" w:space="0" w:color="auto"/>
                        <w:bottom w:val="none" w:sz="0" w:space="0" w:color="auto"/>
                        <w:right w:val="none" w:sz="0" w:space="0" w:color="auto"/>
                      </w:divBdr>
                    </w:div>
                    <w:div w:id="779177754">
                      <w:marLeft w:val="0"/>
                      <w:marRight w:val="0"/>
                      <w:marTop w:val="0"/>
                      <w:marBottom w:val="0"/>
                      <w:divBdr>
                        <w:top w:val="none" w:sz="0" w:space="0" w:color="auto"/>
                        <w:left w:val="none" w:sz="0" w:space="0" w:color="auto"/>
                        <w:bottom w:val="none" w:sz="0" w:space="0" w:color="auto"/>
                        <w:right w:val="none" w:sz="0" w:space="0" w:color="auto"/>
                      </w:divBdr>
                    </w:div>
                    <w:div w:id="1068923027">
                      <w:marLeft w:val="0"/>
                      <w:marRight w:val="0"/>
                      <w:marTop w:val="0"/>
                      <w:marBottom w:val="0"/>
                      <w:divBdr>
                        <w:top w:val="none" w:sz="0" w:space="0" w:color="auto"/>
                        <w:left w:val="none" w:sz="0" w:space="0" w:color="auto"/>
                        <w:bottom w:val="none" w:sz="0" w:space="0" w:color="auto"/>
                        <w:right w:val="none" w:sz="0" w:space="0" w:color="auto"/>
                      </w:divBdr>
                    </w:div>
                    <w:div w:id="1185094684">
                      <w:marLeft w:val="0"/>
                      <w:marRight w:val="0"/>
                      <w:marTop w:val="0"/>
                      <w:marBottom w:val="0"/>
                      <w:divBdr>
                        <w:top w:val="none" w:sz="0" w:space="0" w:color="auto"/>
                        <w:left w:val="none" w:sz="0" w:space="0" w:color="auto"/>
                        <w:bottom w:val="none" w:sz="0" w:space="0" w:color="auto"/>
                        <w:right w:val="none" w:sz="0" w:space="0" w:color="auto"/>
                      </w:divBdr>
                    </w:div>
                    <w:div w:id="1732000921">
                      <w:marLeft w:val="0"/>
                      <w:marRight w:val="0"/>
                      <w:marTop w:val="0"/>
                      <w:marBottom w:val="0"/>
                      <w:divBdr>
                        <w:top w:val="none" w:sz="0" w:space="0" w:color="auto"/>
                        <w:left w:val="none" w:sz="0" w:space="0" w:color="auto"/>
                        <w:bottom w:val="none" w:sz="0" w:space="0" w:color="auto"/>
                        <w:right w:val="none" w:sz="0" w:space="0" w:color="auto"/>
                      </w:divBdr>
                    </w:div>
                    <w:div w:id="1672828230">
                      <w:marLeft w:val="0"/>
                      <w:marRight w:val="0"/>
                      <w:marTop w:val="0"/>
                      <w:marBottom w:val="0"/>
                      <w:divBdr>
                        <w:top w:val="none" w:sz="0" w:space="0" w:color="auto"/>
                        <w:left w:val="none" w:sz="0" w:space="0" w:color="auto"/>
                        <w:bottom w:val="none" w:sz="0" w:space="0" w:color="auto"/>
                        <w:right w:val="none" w:sz="0" w:space="0" w:color="auto"/>
                      </w:divBdr>
                    </w:div>
                    <w:div w:id="68381630">
                      <w:marLeft w:val="0"/>
                      <w:marRight w:val="0"/>
                      <w:marTop w:val="0"/>
                      <w:marBottom w:val="0"/>
                      <w:divBdr>
                        <w:top w:val="none" w:sz="0" w:space="0" w:color="auto"/>
                        <w:left w:val="none" w:sz="0" w:space="0" w:color="auto"/>
                        <w:bottom w:val="none" w:sz="0" w:space="0" w:color="auto"/>
                        <w:right w:val="none" w:sz="0" w:space="0" w:color="auto"/>
                      </w:divBdr>
                    </w:div>
                    <w:div w:id="2038701890">
                      <w:marLeft w:val="0"/>
                      <w:marRight w:val="0"/>
                      <w:marTop w:val="0"/>
                      <w:marBottom w:val="0"/>
                      <w:divBdr>
                        <w:top w:val="none" w:sz="0" w:space="0" w:color="auto"/>
                        <w:left w:val="none" w:sz="0" w:space="0" w:color="auto"/>
                        <w:bottom w:val="none" w:sz="0" w:space="0" w:color="auto"/>
                        <w:right w:val="none" w:sz="0" w:space="0" w:color="auto"/>
                      </w:divBdr>
                    </w:div>
                    <w:div w:id="860511050">
                      <w:marLeft w:val="0"/>
                      <w:marRight w:val="0"/>
                      <w:marTop w:val="0"/>
                      <w:marBottom w:val="0"/>
                      <w:divBdr>
                        <w:top w:val="none" w:sz="0" w:space="0" w:color="auto"/>
                        <w:left w:val="none" w:sz="0" w:space="0" w:color="auto"/>
                        <w:bottom w:val="none" w:sz="0" w:space="0" w:color="auto"/>
                        <w:right w:val="none" w:sz="0" w:space="0" w:color="auto"/>
                      </w:divBdr>
                    </w:div>
                    <w:div w:id="1248685263">
                      <w:marLeft w:val="0"/>
                      <w:marRight w:val="0"/>
                      <w:marTop w:val="0"/>
                      <w:marBottom w:val="0"/>
                      <w:divBdr>
                        <w:top w:val="none" w:sz="0" w:space="0" w:color="auto"/>
                        <w:left w:val="none" w:sz="0" w:space="0" w:color="auto"/>
                        <w:bottom w:val="none" w:sz="0" w:space="0" w:color="auto"/>
                        <w:right w:val="none" w:sz="0" w:space="0" w:color="auto"/>
                      </w:divBdr>
                    </w:div>
                    <w:div w:id="1558779599">
                      <w:marLeft w:val="0"/>
                      <w:marRight w:val="0"/>
                      <w:marTop w:val="0"/>
                      <w:marBottom w:val="0"/>
                      <w:divBdr>
                        <w:top w:val="none" w:sz="0" w:space="0" w:color="auto"/>
                        <w:left w:val="none" w:sz="0" w:space="0" w:color="auto"/>
                        <w:bottom w:val="none" w:sz="0" w:space="0" w:color="auto"/>
                        <w:right w:val="none" w:sz="0" w:space="0" w:color="auto"/>
                      </w:divBdr>
                    </w:div>
                    <w:div w:id="346754324">
                      <w:marLeft w:val="0"/>
                      <w:marRight w:val="0"/>
                      <w:marTop w:val="0"/>
                      <w:marBottom w:val="0"/>
                      <w:divBdr>
                        <w:top w:val="none" w:sz="0" w:space="0" w:color="auto"/>
                        <w:left w:val="none" w:sz="0" w:space="0" w:color="auto"/>
                        <w:bottom w:val="none" w:sz="0" w:space="0" w:color="auto"/>
                        <w:right w:val="none" w:sz="0" w:space="0" w:color="auto"/>
                      </w:divBdr>
                    </w:div>
                    <w:div w:id="1062364013">
                      <w:marLeft w:val="0"/>
                      <w:marRight w:val="0"/>
                      <w:marTop w:val="0"/>
                      <w:marBottom w:val="0"/>
                      <w:divBdr>
                        <w:top w:val="none" w:sz="0" w:space="0" w:color="auto"/>
                        <w:left w:val="none" w:sz="0" w:space="0" w:color="auto"/>
                        <w:bottom w:val="none" w:sz="0" w:space="0" w:color="auto"/>
                        <w:right w:val="none" w:sz="0" w:space="0" w:color="auto"/>
                      </w:divBdr>
                    </w:div>
                    <w:div w:id="1814054514">
                      <w:marLeft w:val="0"/>
                      <w:marRight w:val="0"/>
                      <w:marTop w:val="0"/>
                      <w:marBottom w:val="0"/>
                      <w:divBdr>
                        <w:top w:val="none" w:sz="0" w:space="0" w:color="auto"/>
                        <w:left w:val="none" w:sz="0" w:space="0" w:color="auto"/>
                        <w:bottom w:val="none" w:sz="0" w:space="0" w:color="auto"/>
                        <w:right w:val="none" w:sz="0" w:space="0" w:color="auto"/>
                      </w:divBdr>
                    </w:div>
                    <w:div w:id="599873659">
                      <w:marLeft w:val="0"/>
                      <w:marRight w:val="0"/>
                      <w:marTop w:val="0"/>
                      <w:marBottom w:val="0"/>
                      <w:divBdr>
                        <w:top w:val="none" w:sz="0" w:space="0" w:color="auto"/>
                        <w:left w:val="none" w:sz="0" w:space="0" w:color="auto"/>
                        <w:bottom w:val="none" w:sz="0" w:space="0" w:color="auto"/>
                        <w:right w:val="none" w:sz="0" w:space="0" w:color="auto"/>
                      </w:divBdr>
                    </w:div>
                    <w:div w:id="145708379">
                      <w:marLeft w:val="0"/>
                      <w:marRight w:val="0"/>
                      <w:marTop w:val="0"/>
                      <w:marBottom w:val="0"/>
                      <w:divBdr>
                        <w:top w:val="none" w:sz="0" w:space="0" w:color="auto"/>
                        <w:left w:val="none" w:sz="0" w:space="0" w:color="auto"/>
                        <w:bottom w:val="none" w:sz="0" w:space="0" w:color="auto"/>
                        <w:right w:val="none" w:sz="0" w:space="0" w:color="auto"/>
                      </w:divBdr>
                    </w:div>
                    <w:div w:id="814446981">
                      <w:marLeft w:val="0"/>
                      <w:marRight w:val="0"/>
                      <w:marTop w:val="0"/>
                      <w:marBottom w:val="0"/>
                      <w:divBdr>
                        <w:top w:val="none" w:sz="0" w:space="0" w:color="auto"/>
                        <w:left w:val="none" w:sz="0" w:space="0" w:color="auto"/>
                        <w:bottom w:val="none" w:sz="0" w:space="0" w:color="auto"/>
                        <w:right w:val="none" w:sz="0" w:space="0" w:color="auto"/>
                      </w:divBdr>
                    </w:div>
                    <w:div w:id="344090537">
                      <w:marLeft w:val="0"/>
                      <w:marRight w:val="0"/>
                      <w:marTop w:val="0"/>
                      <w:marBottom w:val="0"/>
                      <w:divBdr>
                        <w:top w:val="none" w:sz="0" w:space="0" w:color="auto"/>
                        <w:left w:val="none" w:sz="0" w:space="0" w:color="auto"/>
                        <w:bottom w:val="none" w:sz="0" w:space="0" w:color="auto"/>
                        <w:right w:val="none" w:sz="0" w:space="0" w:color="auto"/>
                      </w:divBdr>
                    </w:div>
                    <w:div w:id="1545436082">
                      <w:marLeft w:val="0"/>
                      <w:marRight w:val="0"/>
                      <w:marTop w:val="0"/>
                      <w:marBottom w:val="0"/>
                      <w:divBdr>
                        <w:top w:val="none" w:sz="0" w:space="0" w:color="auto"/>
                        <w:left w:val="none" w:sz="0" w:space="0" w:color="auto"/>
                        <w:bottom w:val="none" w:sz="0" w:space="0" w:color="auto"/>
                        <w:right w:val="none" w:sz="0" w:space="0" w:color="auto"/>
                      </w:divBdr>
                    </w:div>
                    <w:div w:id="242182102">
                      <w:marLeft w:val="0"/>
                      <w:marRight w:val="0"/>
                      <w:marTop w:val="0"/>
                      <w:marBottom w:val="0"/>
                      <w:divBdr>
                        <w:top w:val="none" w:sz="0" w:space="0" w:color="auto"/>
                        <w:left w:val="none" w:sz="0" w:space="0" w:color="auto"/>
                        <w:bottom w:val="none" w:sz="0" w:space="0" w:color="auto"/>
                        <w:right w:val="none" w:sz="0" w:space="0" w:color="auto"/>
                      </w:divBdr>
                    </w:div>
                    <w:div w:id="607539666">
                      <w:marLeft w:val="0"/>
                      <w:marRight w:val="0"/>
                      <w:marTop w:val="0"/>
                      <w:marBottom w:val="0"/>
                      <w:divBdr>
                        <w:top w:val="none" w:sz="0" w:space="0" w:color="auto"/>
                        <w:left w:val="none" w:sz="0" w:space="0" w:color="auto"/>
                        <w:bottom w:val="none" w:sz="0" w:space="0" w:color="auto"/>
                        <w:right w:val="none" w:sz="0" w:space="0" w:color="auto"/>
                      </w:divBdr>
                    </w:div>
                    <w:div w:id="2022537856">
                      <w:marLeft w:val="0"/>
                      <w:marRight w:val="0"/>
                      <w:marTop w:val="0"/>
                      <w:marBottom w:val="0"/>
                      <w:divBdr>
                        <w:top w:val="none" w:sz="0" w:space="0" w:color="auto"/>
                        <w:left w:val="none" w:sz="0" w:space="0" w:color="auto"/>
                        <w:bottom w:val="none" w:sz="0" w:space="0" w:color="auto"/>
                        <w:right w:val="none" w:sz="0" w:space="0" w:color="auto"/>
                      </w:divBdr>
                    </w:div>
                    <w:div w:id="1043095056">
                      <w:marLeft w:val="0"/>
                      <w:marRight w:val="0"/>
                      <w:marTop w:val="0"/>
                      <w:marBottom w:val="0"/>
                      <w:divBdr>
                        <w:top w:val="none" w:sz="0" w:space="0" w:color="auto"/>
                        <w:left w:val="none" w:sz="0" w:space="0" w:color="auto"/>
                        <w:bottom w:val="none" w:sz="0" w:space="0" w:color="auto"/>
                        <w:right w:val="none" w:sz="0" w:space="0" w:color="auto"/>
                      </w:divBdr>
                    </w:div>
                    <w:div w:id="942105397">
                      <w:marLeft w:val="0"/>
                      <w:marRight w:val="0"/>
                      <w:marTop w:val="0"/>
                      <w:marBottom w:val="0"/>
                      <w:divBdr>
                        <w:top w:val="none" w:sz="0" w:space="0" w:color="auto"/>
                        <w:left w:val="none" w:sz="0" w:space="0" w:color="auto"/>
                        <w:bottom w:val="none" w:sz="0" w:space="0" w:color="auto"/>
                        <w:right w:val="none" w:sz="0" w:space="0" w:color="auto"/>
                      </w:divBdr>
                    </w:div>
                    <w:div w:id="314994894">
                      <w:marLeft w:val="0"/>
                      <w:marRight w:val="0"/>
                      <w:marTop w:val="0"/>
                      <w:marBottom w:val="0"/>
                      <w:divBdr>
                        <w:top w:val="none" w:sz="0" w:space="0" w:color="auto"/>
                        <w:left w:val="none" w:sz="0" w:space="0" w:color="auto"/>
                        <w:bottom w:val="none" w:sz="0" w:space="0" w:color="auto"/>
                        <w:right w:val="none" w:sz="0" w:space="0" w:color="auto"/>
                      </w:divBdr>
                    </w:div>
                    <w:div w:id="776484674">
                      <w:marLeft w:val="0"/>
                      <w:marRight w:val="0"/>
                      <w:marTop w:val="0"/>
                      <w:marBottom w:val="0"/>
                      <w:divBdr>
                        <w:top w:val="none" w:sz="0" w:space="0" w:color="auto"/>
                        <w:left w:val="none" w:sz="0" w:space="0" w:color="auto"/>
                        <w:bottom w:val="none" w:sz="0" w:space="0" w:color="auto"/>
                        <w:right w:val="none" w:sz="0" w:space="0" w:color="auto"/>
                      </w:divBdr>
                    </w:div>
                    <w:div w:id="48919328">
                      <w:marLeft w:val="0"/>
                      <w:marRight w:val="0"/>
                      <w:marTop w:val="0"/>
                      <w:marBottom w:val="0"/>
                      <w:divBdr>
                        <w:top w:val="none" w:sz="0" w:space="0" w:color="auto"/>
                        <w:left w:val="none" w:sz="0" w:space="0" w:color="auto"/>
                        <w:bottom w:val="none" w:sz="0" w:space="0" w:color="auto"/>
                        <w:right w:val="none" w:sz="0" w:space="0" w:color="auto"/>
                      </w:divBdr>
                    </w:div>
                    <w:div w:id="1094932126">
                      <w:marLeft w:val="0"/>
                      <w:marRight w:val="0"/>
                      <w:marTop w:val="0"/>
                      <w:marBottom w:val="0"/>
                      <w:divBdr>
                        <w:top w:val="none" w:sz="0" w:space="0" w:color="auto"/>
                        <w:left w:val="none" w:sz="0" w:space="0" w:color="auto"/>
                        <w:bottom w:val="none" w:sz="0" w:space="0" w:color="auto"/>
                        <w:right w:val="none" w:sz="0" w:space="0" w:color="auto"/>
                      </w:divBdr>
                    </w:div>
                    <w:div w:id="447628948">
                      <w:marLeft w:val="0"/>
                      <w:marRight w:val="0"/>
                      <w:marTop w:val="0"/>
                      <w:marBottom w:val="0"/>
                      <w:divBdr>
                        <w:top w:val="none" w:sz="0" w:space="0" w:color="auto"/>
                        <w:left w:val="none" w:sz="0" w:space="0" w:color="auto"/>
                        <w:bottom w:val="none" w:sz="0" w:space="0" w:color="auto"/>
                        <w:right w:val="none" w:sz="0" w:space="0" w:color="auto"/>
                      </w:divBdr>
                    </w:div>
                    <w:div w:id="973801955">
                      <w:marLeft w:val="0"/>
                      <w:marRight w:val="0"/>
                      <w:marTop w:val="0"/>
                      <w:marBottom w:val="0"/>
                      <w:divBdr>
                        <w:top w:val="none" w:sz="0" w:space="0" w:color="auto"/>
                        <w:left w:val="none" w:sz="0" w:space="0" w:color="auto"/>
                        <w:bottom w:val="none" w:sz="0" w:space="0" w:color="auto"/>
                        <w:right w:val="none" w:sz="0" w:space="0" w:color="auto"/>
                      </w:divBdr>
                    </w:div>
                    <w:div w:id="1267007870">
                      <w:marLeft w:val="0"/>
                      <w:marRight w:val="0"/>
                      <w:marTop w:val="0"/>
                      <w:marBottom w:val="0"/>
                      <w:divBdr>
                        <w:top w:val="none" w:sz="0" w:space="0" w:color="auto"/>
                        <w:left w:val="none" w:sz="0" w:space="0" w:color="auto"/>
                        <w:bottom w:val="none" w:sz="0" w:space="0" w:color="auto"/>
                        <w:right w:val="none" w:sz="0" w:space="0" w:color="auto"/>
                      </w:divBdr>
                    </w:div>
                    <w:div w:id="1064135289">
                      <w:marLeft w:val="0"/>
                      <w:marRight w:val="0"/>
                      <w:marTop w:val="0"/>
                      <w:marBottom w:val="0"/>
                      <w:divBdr>
                        <w:top w:val="none" w:sz="0" w:space="0" w:color="auto"/>
                        <w:left w:val="none" w:sz="0" w:space="0" w:color="auto"/>
                        <w:bottom w:val="none" w:sz="0" w:space="0" w:color="auto"/>
                        <w:right w:val="none" w:sz="0" w:space="0" w:color="auto"/>
                      </w:divBdr>
                    </w:div>
                    <w:div w:id="1209799240">
                      <w:marLeft w:val="0"/>
                      <w:marRight w:val="0"/>
                      <w:marTop w:val="0"/>
                      <w:marBottom w:val="0"/>
                      <w:divBdr>
                        <w:top w:val="none" w:sz="0" w:space="0" w:color="auto"/>
                        <w:left w:val="none" w:sz="0" w:space="0" w:color="auto"/>
                        <w:bottom w:val="none" w:sz="0" w:space="0" w:color="auto"/>
                        <w:right w:val="none" w:sz="0" w:space="0" w:color="auto"/>
                      </w:divBdr>
                    </w:div>
                    <w:div w:id="1696074664">
                      <w:marLeft w:val="0"/>
                      <w:marRight w:val="0"/>
                      <w:marTop w:val="0"/>
                      <w:marBottom w:val="0"/>
                      <w:divBdr>
                        <w:top w:val="none" w:sz="0" w:space="0" w:color="auto"/>
                        <w:left w:val="none" w:sz="0" w:space="0" w:color="auto"/>
                        <w:bottom w:val="none" w:sz="0" w:space="0" w:color="auto"/>
                        <w:right w:val="none" w:sz="0" w:space="0" w:color="auto"/>
                      </w:divBdr>
                    </w:div>
                    <w:div w:id="687489662">
                      <w:marLeft w:val="0"/>
                      <w:marRight w:val="0"/>
                      <w:marTop w:val="0"/>
                      <w:marBottom w:val="0"/>
                      <w:divBdr>
                        <w:top w:val="none" w:sz="0" w:space="0" w:color="auto"/>
                        <w:left w:val="none" w:sz="0" w:space="0" w:color="auto"/>
                        <w:bottom w:val="none" w:sz="0" w:space="0" w:color="auto"/>
                        <w:right w:val="none" w:sz="0" w:space="0" w:color="auto"/>
                      </w:divBdr>
                    </w:div>
                    <w:div w:id="1691830915">
                      <w:marLeft w:val="0"/>
                      <w:marRight w:val="0"/>
                      <w:marTop w:val="0"/>
                      <w:marBottom w:val="0"/>
                      <w:divBdr>
                        <w:top w:val="none" w:sz="0" w:space="0" w:color="auto"/>
                        <w:left w:val="none" w:sz="0" w:space="0" w:color="auto"/>
                        <w:bottom w:val="none" w:sz="0" w:space="0" w:color="auto"/>
                        <w:right w:val="none" w:sz="0" w:space="0" w:color="auto"/>
                      </w:divBdr>
                    </w:div>
                    <w:div w:id="356126902">
                      <w:marLeft w:val="0"/>
                      <w:marRight w:val="0"/>
                      <w:marTop w:val="0"/>
                      <w:marBottom w:val="0"/>
                      <w:divBdr>
                        <w:top w:val="none" w:sz="0" w:space="0" w:color="auto"/>
                        <w:left w:val="none" w:sz="0" w:space="0" w:color="auto"/>
                        <w:bottom w:val="none" w:sz="0" w:space="0" w:color="auto"/>
                        <w:right w:val="none" w:sz="0" w:space="0" w:color="auto"/>
                      </w:divBdr>
                    </w:div>
                    <w:div w:id="606281445">
                      <w:marLeft w:val="0"/>
                      <w:marRight w:val="0"/>
                      <w:marTop w:val="0"/>
                      <w:marBottom w:val="0"/>
                      <w:divBdr>
                        <w:top w:val="none" w:sz="0" w:space="0" w:color="auto"/>
                        <w:left w:val="none" w:sz="0" w:space="0" w:color="auto"/>
                        <w:bottom w:val="none" w:sz="0" w:space="0" w:color="auto"/>
                        <w:right w:val="none" w:sz="0" w:space="0" w:color="auto"/>
                      </w:divBdr>
                    </w:div>
                    <w:div w:id="1426685033">
                      <w:marLeft w:val="0"/>
                      <w:marRight w:val="0"/>
                      <w:marTop w:val="0"/>
                      <w:marBottom w:val="0"/>
                      <w:divBdr>
                        <w:top w:val="none" w:sz="0" w:space="0" w:color="auto"/>
                        <w:left w:val="none" w:sz="0" w:space="0" w:color="auto"/>
                        <w:bottom w:val="none" w:sz="0" w:space="0" w:color="auto"/>
                        <w:right w:val="none" w:sz="0" w:space="0" w:color="auto"/>
                      </w:divBdr>
                    </w:div>
                    <w:div w:id="1836336589">
                      <w:marLeft w:val="0"/>
                      <w:marRight w:val="0"/>
                      <w:marTop w:val="0"/>
                      <w:marBottom w:val="0"/>
                      <w:divBdr>
                        <w:top w:val="none" w:sz="0" w:space="0" w:color="auto"/>
                        <w:left w:val="none" w:sz="0" w:space="0" w:color="auto"/>
                        <w:bottom w:val="none" w:sz="0" w:space="0" w:color="auto"/>
                        <w:right w:val="none" w:sz="0" w:space="0" w:color="auto"/>
                      </w:divBdr>
                    </w:div>
                    <w:div w:id="1852140754">
                      <w:marLeft w:val="0"/>
                      <w:marRight w:val="0"/>
                      <w:marTop w:val="0"/>
                      <w:marBottom w:val="0"/>
                      <w:divBdr>
                        <w:top w:val="none" w:sz="0" w:space="0" w:color="auto"/>
                        <w:left w:val="none" w:sz="0" w:space="0" w:color="auto"/>
                        <w:bottom w:val="none" w:sz="0" w:space="0" w:color="auto"/>
                        <w:right w:val="none" w:sz="0" w:space="0" w:color="auto"/>
                      </w:divBdr>
                    </w:div>
                    <w:div w:id="1784568484">
                      <w:marLeft w:val="0"/>
                      <w:marRight w:val="0"/>
                      <w:marTop w:val="0"/>
                      <w:marBottom w:val="0"/>
                      <w:divBdr>
                        <w:top w:val="none" w:sz="0" w:space="0" w:color="auto"/>
                        <w:left w:val="none" w:sz="0" w:space="0" w:color="auto"/>
                        <w:bottom w:val="none" w:sz="0" w:space="0" w:color="auto"/>
                        <w:right w:val="none" w:sz="0" w:space="0" w:color="auto"/>
                      </w:divBdr>
                    </w:div>
                    <w:div w:id="2056810621">
                      <w:marLeft w:val="0"/>
                      <w:marRight w:val="0"/>
                      <w:marTop w:val="0"/>
                      <w:marBottom w:val="0"/>
                      <w:divBdr>
                        <w:top w:val="none" w:sz="0" w:space="0" w:color="auto"/>
                        <w:left w:val="none" w:sz="0" w:space="0" w:color="auto"/>
                        <w:bottom w:val="none" w:sz="0" w:space="0" w:color="auto"/>
                        <w:right w:val="none" w:sz="0" w:space="0" w:color="auto"/>
                      </w:divBdr>
                    </w:div>
                    <w:div w:id="325742968">
                      <w:marLeft w:val="0"/>
                      <w:marRight w:val="0"/>
                      <w:marTop w:val="0"/>
                      <w:marBottom w:val="0"/>
                      <w:divBdr>
                        <w:top w:val="none" w:sz="0" w:space="0" w:color="auto"/>
                        <w:left w:val="none" w:sz="0" w:space="0" w:color="auto"/>
                        <w:bottom w:val="none" w:sz="0" w:space="0" w:color="auto"/>
                        <w:right w:val="none" w:sz="0" w:space="0" w:color="auto"/>
                      </w:divBdr>
                    </w:div>
                    <w:div w:id="843741751">
                      <w:marLeft w:val="0"/>
                      <w:marRight w:val="0"/>
                      <w:marTop w:val="0"/>
                      <w:marBottom w:val="0"/>
                      <w:divBdr>
                        <w:top w:val="none" w:sz="0" w:space="0" w:color="auto"/>
                        <w:left w:val="none" w:sz="0" w:space="0" w:color="auto"/>
                        <w:bottom w:val="none" w:sz="0" w:space="0" w:color="auto"/>
                        <w:right w:val="none" w:sz="0" w:space="0" w:color="auto"/>
                      </w:divBdr>
                    </w:div>
                    <w:div w:id="959382478">
                      <w:marLeft w:val="0"/>
                      <w:marRight w:val="0"/>
                      <w:marTop w:val="0"/>
                      <w:marBottom w:val="0"/>
                      <w:divBdr>
                        <w:top w:val="none" w:sz="0" w:space="0" w:color="auto"/>
                        <w:left w:val="none" w:sz="0" w:space="0" w:color="auto"/>
                        <w:bottom w:val="none" w:sz="0" w:space="0" w:color="auto"/>
                        <w:right w:val="none" w:sz="0" w:space="0" w:color="auto"/>
                      </w:divBdr>
                    </w:div>
                    <w:div w:id="1869098541">
                      <w:marLeft w:val="0"/>
                      <w:marRight w:val="0"/>
                      <w:marTop w:val="0"/>
                      <w:marBottom w:val="0"/>
                      <w:divBdr>
                        <w:top w:val="none" w:sz="0" w:space="0" w:color="auto"/>
                        <w:left w:val="none" w:sz="0" w:space="0" w:color="auto"/>
                        <w:bottom w:val="none" w:sz="0" w:space="0" w:color="auto"/>
                        <w:right w:val="none" w:sz="0" w:space="0" w:color="auto"/>
                      </w:divBdr>
                    </w:div>
                    <w:div w:id="476262348">
                      <w:marLeft w:val="0"/>
                      <w:marRight w:val="0"/>
                      <w:marTop w:val="0"/>
                      <w:marBottom w:val="0"/>
                      <w:divBdr>
                        <w:top w:val="none" w:sz="0" w:space="0" w:color="auto"/>
                        <w:left w:val="none" w:sz="0" w:space="0" w:color="auto"/>
                        <w:bottom w:val="none" w:sz="0" w:space="0" w:color="auto"/>
                        <w:right w:val="none" w:sz="0" w:space="0" w:color="auto"/>
                      </w:divBdr>
                    </w:div>
                    <w:div w:id="808327879">
                      <w:marLeft w:val="0"/>
                      <w:marRight w:val="0"/>
                      <w:marTop w:val="0"/>
                      <w:marBottom w:val="0"/>
                      <w:divBdr>
                        <w:top w:val="none" w:sz="0" w:space="0" w:color="auto"/>
                        <w:left w:val="none" w:sz="0" w:space="0" w:color="auto"/>
                        <w:bottom w:val="none" w:sz="0" w:space="0" w:color="auto"/>
                        <w:right w:val="none" w:sz="0" w:space="0" w:color="auto"/>
                      </w:divBdr>
                    </w:div>
                    <w:div w:id="1100418874">
                      <w:marLeft w:val="0"/>
                      <w:marRight w:val="0"/>
                      <w:marTop w:val="0"/>
                      <w:marBottom w:val="0"/>
                      <w:divBdr>
                        <w:top w:val="none" w:sz="0" w:space="0" w:color="auto"/>
                        <w:left w:val="none" w:sz="0" w:space="0" w:color="auto"/>
                        <w:bottom w:val="none" w:sz="0" w:space="0" w:color="auto"/>
                        <w:right w:val="none" w:sz="0" w:space="0" w:color="auto"/>
                      </w:divBdr>
                    </w:div>
                    <w:div w:id="624776471">
                      <w:marLeft w:val="0"/>
                      <w:marRight w:val="0"/>
                      <w:marTop w:val="0"/>
                      <w:marBottom w:val="0"/>
                      <w:divBdr>
                        <w:top w:val="none" w:sz="0" w:space="0" w:color="auto"/>
                        <w:left w:val="none" w:sz="0" w:space="0" w:color="auto"/>
                        <w:bottom w:val="none" w:sz="0" w:space="0" w:color="auto"/>
                        <w:right w:val="none" w:sz="0" w:space="0" w:color="auto"/>
                      </w:divBdr>
                    </w:div>
                    <w:div w:id="2108768548">
                      <w:marLeft w:val="0"/>
                      <w:marRight w:val="0"/>
                      <w:marTop w:val="0"/>
                      <w:marBottom w:val="0"/>
                      <w:divBdr>
                        <w:top w:val="none" w:sz="0" w:space="0" w:color="auto"/>
                        <w:left w:val="none" w:sz="0" w:space="0" w:color="auto"/>
                        <w:bottom w:val="none" w:sz="0" w:space="0" w:color="auto"/>
                        <w:right w:val="none" w:sz="0" w:space="0" w:color="auto"/>
                      </w:divBdr>
                    </w:div>
                    <w:div w:id="538980013">
                      <w:marLeft w:val="0"/>
                      <w:marRight w:val="0"/>
                      <w:marTop w:val="0"/>
                      <w:marBottom w:val="0"/>
                      <w:divBdr>
                        <w:top w:val="none" w:sz="0" w:space="0" w:color="auto"/>
                        <w:left w:val="none" w:sz="0" w:space="0" w:color="auto"/>
                        <w:bottom w:val="none" w:sz="0" w:space="0" w:color="auto"/>
                        <w:right w:val="none" w:sz="0" w:space="0" w:color="auto"/>
                      </w:divBdr>
                    </w:div>
                    <w:div w:id="700546434">
                      <w:marLeft w:val="0"/>
                      <w:marRight w:val="0"/>
                      <w:marTop w:val="0"/>
                      <w:marBottom w:val="0"/>
                      <w:divBdr>
                        <w:top w:val="none" w:sz="0" w:space="0" w:color="auto"/>
                        <w:left w:val="none" w:sz="0" w:space="0" w:color="auto"/>
                        <w:bottom w:val="none" w:sz="0" w:space="0" w:color="auto"/>
                        <w:right w:val="none" w:sz="0" w:space="0" w:color="auto"/>
                      </w:divBdr>
                    </w:div>
                    <w:div w:id="13852678">
                      <w:marLeft w:val="0"/>
                      <w:marRight w:val="0"/>
                      <w:marTop w:val="0"/>
                      <w:marBottom w:val="0"/>
                      <w:divBdr>
                        <w:top w:val="none" w:sz="0" w:space="0" w:color="auto"/>
                        <w:left w:val="none" w:sz="0" w:space="0" w:color="auto"/>
                        <w:bottom w:val="none" w:sz="0" w:space="0" w:color="auto"/>
                        <w:right w:val="none" w:sz="0" w:space="0" w:color="auto"/>
                      </w:divBdr>
                    </w:div>
                    <w:div w:id="1885365323">
                      <w:marLeft w:val="0"/>
                      <w:marRight w:val="0"/>
                      <w:marTop w:val="0"/>
                      <w:marBottom w:val="0"/>
                      <w:divBdr>
                        <w:top w:val="none" w:sz="0" w:space="0" w:color="auto"/>
                        <w:left w:val="none" w:sz="0" w:space="0" w:color="auto"/>
                        <w:bottom w:val="none" w:sz="0" w:space="0" w:color="auto"/>
                        <w:right w:val="none" w:sz="0" w:space="0" w:color="auto"/>
                      </w:divBdr>
                    </w:div>
                    <w:div w:id="1163204433">
                      <w:marLeft w:val="0"/>
                      <w:marRight w:val="0"/>
                      <w:marTop w:val="0"/>
                      <w:marBottom w:val="0"/>
                      <w:divBdr>
                        <w:top w:val="none" w:sz="0" w:space="0" w:color="auto"/>
                        <w:left w:val="none" w:sz="0" w:space="0" w:color="auto"/>
                        <w:bottom w:val="none" w:sz="0" w:space="0" w:color="auto"/>
                        <w:right w:val="none" w:sz="0" w:space="0" w:color="auto"/>
                      </w:divBdr>
                    </w:div>
                    <w:div w:id="184100917">
                      <w:marLeft w:val="0"/>
                      <w:marRight w:val="0"/>
                      <w:marTop w:val="0"/>
                      <w:marBottom w:val="0"/>
                      <w:divBdr>
                        <w:top w:val="none" w:sz="0" w:space="0" w:color="auto"/>
                        <w:left w:val="none" w:sz="0" w:space="0" w:color="auto"/>
                        <w:bottom w:val="none" w:sz="0" w:space="0" w:color="auto"/>
                        <w:right w:val="none" w:sz="0" w:space="0" w:color="auto"/>
                      </w:divBdr>
                    </w:div>
                    <w:div w:id="200552912">
                      <w:marLeft w:val="0"/>
                      <w:marRight w:val="0"/>
                      <w:marTop w:val="0"/>
                      <w:marBottom w:val="0"/>
                      <w:divBdr>
                        <w:top w:val="none" w:sz="0" w:space="0" w:color="auto"/>
                        <w:left w:val="none" w:sz="0" w:space="0" w:color="auto"/>
                        <w:bottom w:val="none" w:sz="0" w:space="0" w:color="auto"/>
                        <w:right w:val="none" w:sz="0" w:space="0" w:color="auto"/>
                      </w:divBdr>
                    </w:div>
                    <w:div w:id="310058808">
                      <w:marLeft w:val="0"/>
                      <w:marRight w:val="0"/>
                      <w:marTop w:val="0"/>
                      <w:marBottom w:val="0"/>
                      <w:divBdr>
                        <w:top w:val="none" w:sz="0" w:space="0" w:color="auto"/>
                        <w:left w:val="none" w:sz="0" w:space="0" w:color="auto"/>
                        <w:bottom w:val="none" w:sz="0" w:space="0" w:color="auto"/>
                        <w:right w:val="none" w:sz="0" w:space="0" w:color="auto"/>
                      </w:divBdr>
                    </w:div>
                    <w:div w:id="1039746268">
                      <w:marLeft w:val="0"/>
                      <w:marRight w:val="0"/>
                      <w:marTop w:val="0"/>
                      <w:marBottom w:val="0"/>
                      <w:divBdr>
                        <w:top w:val="none" w:sz="0" w:space="0" w:color="auto"/>
                        <w:left w:val="none" w:sz="0" w:space="0" w:color="auto"/>
                        <w:bottom w:val="none" w:sz="0" w:space="0" w:color="auto"/>
                        <w:right w:val="none" w:sz="0" w:space="0" w:color="auto"/>
                      </w:divBdr>
                    </w:div>
                    <w:div w:id="1360667562">
                      <w:marLeft w:val="0"/>
                      <w:marRight w:val="0"/>
                      <w:marTop w:val="0"/>
                      <w:marBottom w:val="0"/>
                      <w:divBdr>
                        <w:top w:val="none" w:sz="0" w:space="0" w:color="auto"/>
                        <w:left w:val="none" w:sz="0" w:space="0" w:color="auto"/>
                        <w:bottom w:val="none" w:sz="0" w:space="0" w:color="auto"/>
                        <w:right w:val="none" w:sz="0" w:space="0" w:color="auto"/>
                      </w:divBdr>
                    </w:div>
                    <w:div w:id="898589048">
                      <w:marLeft w:val="0"/>
                      <w:marRight w:val="0"/>
                      <w:marTop w:val="0"/>
                      <w:marBottom w:val="0"/>
                      <w:divBdr>
                        <w:top w:val="none" w:sz="0" w:space="0" w:color="auto"/>
                        <w:left w:val="none" w:sz="0" w:space="0" w:color="auto"/>
                        <w:bottom w:val="none" w:sz="0" w:space="0" w:color="auto"/>
                        <w:right w:val="none" w:sz="0" w:space="0" w:color="auto"/>
                      </w:divBdr>
                    </w:div>
                    <w:div w:id="1613246232">
                      <w:marLeft w:val="0"/>
                      <w:marRight w:val="0"/>
                      <w:marTop w:val="0"/>
                      <w:marBottom w:val="0"/>
                      <w:divBdr>
                        <w:top w:val="none" w:sz="0" w:space="0" w:color="auto"/>
                        <w:left w:val="none" w:sz="0" w:space="0" w:color="auto"/>
                        <w:bottom w:val="none" w:sz="0" w:space="0" w:color="auto"/>
                        <w:right w:val="none" w:sz="0" w:space="0" w:color="auto"/>
                      </w:divBdr>
                    </w:div>
                    <w:div w:id="1246721790">
                      <w:marLeft w:val="0"/>
                      <w:marRight w:val="0"/>
                      <w:marTop w:val="0"/>
                      <w:marBottom w:val="0"/>
                      <w:divBdr>
                        <w:top w:val="none" w:sz="0" w:space="0" w:color="auto"/>
                        <w:left w:val="none" w:sz="0" w:space="0" w:color="auto"/>
                        <w:bottom w:val="none" w:sz="0" w:space="0" w:color="auto"/>
                        <w:right w:val="none" w:sz="0" w:space="0" w:color="auto"/>
                      </w:divBdr>
                    </w:div>
                    <w:div w:id="333728978">
                      <w:marLeft w:val="0"/>
                      <w:marRight w:val="0"/>
                      <w:marTop w:val="0"/>
                      <w:marBottom w:val="0"/>
                      <w:divBdr>
                        <w:top w:val="none" w:sz="0" w:space="0" w:color="auto"/>
                        <w:left w:val="none" w:sz="0" w:space="0" w:color="auto"/>
                        <w:bottom w:val="none" w:sz="0" w:space="0" w:color="auto"/>
                        <w:right w:val="none" w:sz="0" w:space="0" w:color="auto"/>
                      </w:divBdr>
                    </w:div>
                    <w:div w:id="864177089">
                      <w:marLeft w:val="0"/>
                      <w:marRight w:val="0"/>
                      <w:marTop w:val="0"/>
                      <w:marBottom w:val="0"/>
                      <w:divBdr>
                        <w:top w:val="none" w:sz="0" w:space="0" w:color="auto"/>
                        <w:left w:val="none" w:sz="0" w:space="0" w:color="auto"/>
                        <w:bottom w:val="none" w:sz="0" w:space="0" w:color="auto"/>
                        <w:right w:val="none" w:sz="0" w:space="0" w:color="auto"/>
                      </w:divBdr>
                    </w:div>
                    <w:div w:id="1022590174">
                      <w:marLeft w:val="0"/>
                      <w:marRight w:val="0"/>
                      <w:marTop w:val="0"/>
                      <w:marBottom w:val="0"/>
                      <w:divBdr>
                        <w:top w:val="none" w:sz="0" w:space="0" w:color="auto"/>
                        <w:left w:val="none" w:sz="0" w:space="0" w:color="auto"/>
                        <w:bottom w:val="none" w:sz="0" w:space="0" w:color="auto"/>
                        <w:right w:val="none" w:sz="0" w:space="0" w:color="auto"/>
                      </w:divBdr>
                    </w:div>
                    <w:div w:id="239800163">
                      <w:marLeft w:val="0"/>
                      <w:marRight w:val="0"/>
                      <w:marTop w:val="0"/>
                      <w:marBottom w:val="0"/>
                      <w:divBdr>
                        <w:top w:val="none" w:sz="0" w:space="0" w:color="auto"/>
                        <w:left w:val="none" w:sz="0" w:space="0" w:color="auto"/>
                        <w:bottom w:val="none" w:sz="0" w:space="0" w:color="auto"/>
                        <w:right w:val="none" w:sz="0" w:space="0" w:color="auto"/>
                      </w:divBdr>
                    </w:div>
                    <w:div w:id="1732383415">
                      <w:marLeft w:val="0"/>
                      <w:marRight w:val="0"/>
                      <w:marTop w:val="0"/>
                      <w:marBottom w:val="0"/>
                      <w:divBdr>
                        <w:top w:val="none" w:sz="0" w:space="0" w:color="auto"/>
                        <w:left w:val="none" w:sz="0" w:space="0" w:color="auto"/>
                        <w:bottom w:val="none" w:sz="0" w:space="0" w:color="auto"/>
                        <w:right w:val="none" w:sz="0" w:space="0" w:color="auto"/>
                      </w:divBdr>
                    </w:div>
                    <w:div w:id="2011172787">
                      <w:marLeft w:val="0"/>
                      <w:marRight w:val="0"/>
                      <w:marTop w:val="0"/>
                      <w:marBottom w:val="0"/>
                      <w:divBdr>
                        <w:top w:val="none" w:sz="0" w:space="0" w:color="auto"/>
                        <w:left w:val="none" w:sz="0" w:space="0" w:color="auto"/>
                        <w:bottom w:val="none" w:sz="0" w:space="0" w:color="auto"/>
                        <w:right w:val="none" w:sz="0" w:space="0" w:color="auto"/>
                      </w:divBdr>
                    </w:div>
                    <w:div w:id="1637106273">
                      <w:marLeft w:val="0"/>
                      <w:marRight w:val="0"/>
                      <w:marTop w:val="0"/>
                      <w:marBottom w:val="0"/>
                      <w:divBdr>
                        <w:top w:val="none" w:sz="0" w:space="0" w:color="auto"/>
                        <w:left w:val="none" w:sz="0" w:space="0" w:color="auto"/>
                        <w:bottom w:val="none" w:sz="0" w:space="0" w:color="auto"/>
                        <w:right w:val="none" w:sz="0" w:space="0" w:color="auto"/>
                      </w:divBdr>
                    </w:div>
                    <w:div w:id="804589490">
                      <w:marLeft w:val="0"/>
                      <w:marRight w:val="0"/>
                      <w:marTop w:val="0"/>
                      <w:marBottom w:val="0"/>
                      <w:divBdr>
                        <w:top w:val="none" w:sz="0" w:space="0" w:color="auto"/>
                        <w:left w:val="none" w:sz="0" w:space="0" w:color="auto"/>
                        <w:bottom w:val="none" w:sz="0" w:space="0" w:color="auto"/>
                        <w:right w:val="none" w:sz="0" w:space="0" w:color="auto"/>
                      </w:divBdr>
                    </w:div>
                    <w:div w:id="513766143">
                      <w:marLeft w:val="0"/>
                      <w:marRight w:val="0"/>
                      <w:marTop w:val="0"/>
                      <w:marBottom w:val="0"/>
                      <w:divBdr>
                        <w:top w:val="none" w:sz="0" w:space="0" w:color="auto"/>
                        <w:left w:val="none" w:sz="0" w:space="0" w:color="auto"/>
                        <w:bottom w:val="none" w:sz="0" w:space="0" w:color="auto"/>
                        <w:right w:val="none" w:sz="0" w:space="0" w:color="auto"/>
                      </w:divBdr>
                    </w:div>
                    <w:div w:id="1395933998">
                      <w:marLeft w:val="0"/>
                      <w:marRight w:val="0"/>
                      <w:marTop w:val="0"/>
                      <w:marBottom w:val="0"/>
                      <w:divBdr>
                        <w:top w:val="none" w:sz="0" w:space="0" w:color="auto"/>
                        <w:left w:val="none" w:sz="0" w:space="0" w:color="auto"/>
                        <w:bottom w:val="none" w:sz="0" w:space="0" w:color="auto"/>
                        <w:right w:val="none" w:sz="0" w:space="0" w:color="auto"/>
                      </w:divBdr>
                    </w:div>
                    <w:div w:id="1732969348">
                      <w:marLeft w:val="0"/>
                      <w:marRight w:val="0"/>
                      <w:marTop w:val="0"/>
                      <w:marBottom w:val="0"/>
                      <w:divBdr>
                        <w:top w:val="none" w:sz="0" w:space="0" w:color="auto"/>
                        <w:left w:val="none" w:sz="0" w:space="0" w:color="auto"/>
                        <w:bottom w:val="none" w:sz="0" w:space="0" w:color="auto"/>
                        <w:right w:val="none" w:sz="0" w:space="0" w:color="auto"/>
                      </w:divBdr>
                    </w:div>
                    <w:div w:id="1523284030">
                      <w:marLeft w:val="0"/>
                      <w:marRight w:val="0"/>
                      <w:marTop w:val="0"/>
                      <w:marBottom w:val="0"/>
                      <w:divBdr>
                        <w:top w:val="none" w:sz="0" w:space="0" w:color="auto"/>
                        <w:left w:val="none" w:sz="0" w:space="0" w:color="auto"/>
                        <w:bottom w:val="none" w:sz="0" w:space="0" w:color="auto"/>
                        <w:right w:val="none" w:sz="0" w:space="0" w:color="auto"/>
                      </w:divBdr>
                    </w:div>
                    <w:div w:id="14621958">
                      <w:marLeft w:val="0"/>
                      <w:marRight w:val="0"/>
                      <w:marTop w:val="0"/>
                      <w:marBottom w:val="0"/>
                      <w:divBdr>
                        <w:top w:val="none" w:sz="0" w:space="0" w:color="auto"/>
                        <w:left w:val="none" w:sz="0" w:space="0" w:color="auto"/>
                        <w:bottom w:val="none" w:sz="0" w:space="0" w:color="auto"/>
                        <w:right w:val="none" w:sz="0" w:space="0" w:color="auto"/>
                      </w:divBdr>
                    </w:div>
                    <w:div w:id="309865921">
                      <w:marLeft w:val="0"/>
                      <w:marRight w:val="0"/>
                      <w:marTop w:val="0"/>
                      <w:marBottom w:val="0"/>
                      <w:divBdr>
                        <w:top w:val="none" w:sz="0" w:space="0" w:color="auto"/>
                        <w:left w:val="none" w:sz="0" w:space="0" w:color="auto"/>
                        <w:bottom w:val="none" w:sz="0" w:space="0" w:color="auto"/>
                        <w:right w:val="none" w:sz="0" w:space="0" w:color="auto"/>
                      </w:divBdr>
                    </w:div>
                    <w:div w:id="1657613191">
                      <w:marLeft w:val="0"/>
                      <w:marRight w:val="0"/>
                      <w:marTop w:val="0"/>
                      <w:marBottom w:val="0"/>
                      <w:divBdr>
                        <w:top w:val="none" w:sz="0" w:space="0" w:color="auto"/>
                        <w:left w:val="none" w:sz="0" w:space="0" w:color="auto"/>
                        <w:bottom w:val="none" w:sz="0" w:space="0" w:color="auto"/>
                        <w:right w:val="none" w:sz="0" w:space="0" w:color="auto"/>
                      </w:divBdr>
                    </w:div>
                    <w:div w:id="1780369872">
                      <w:marLeft w:val="0"/>
                      <w:marRight w:val="0"/>
                      <w:marTop w:val="0"/>
                      <w:marBottom w:val="0"/>
                      <w:divBdr>
                        <w:top w:val="none" w:sz="0" w:space="0" w:color="auto"/>
                        <w:left w:val="none" w:sz="0" w:space="0" w:color="auto"/>
                        <w:bottom w:val="none" w:sz="0" w:space="0" w:color="auto"/>
                        <w:right w:val="none" w:sz="0" w:space="0" w:color="auto"/>
                      </w:divBdr>
                    </w:div>
                    <w:div w:id="1410926383">
                      <w:marLeft w:val="0"/>
                      <w:marRight w:val="0"/>
                      <w:marTop w:val="0"/>
                      <w:marBottom w:val="0"/>
                      <w:divBdr>
                        <w:top w:val="none" w:sz="0" w:space="0" w:color="auto"/>
                        <w:left w:val="none" w:sz="0" w:space="0" w:color="auto"/>
                        <w:bottom w:val="none" w:sz="0" w:space="0" w:color="auto"/>
                        <w:right w:val="none" w:sz="0" w:space="0" w:color="auto"/>
                      </w:divBdr>
                    </w:div>
                    <w:div w:id="360284022">
                      <w:marLeft w:val="0"/>
                      <w:marRight w:val="0"/>
                      <w:marTop w:val="0"/>
                      <w:marBottom w:val="0"/>
                      <w:divBdr>
                        <w:top w:val="none" w:sz="0" w:space="0" w:color="auto"/>
                        <w:left w:val="none" w:sz="0" w:space="0" w:color="auto"/>
                        <w:bottom w:val="none" w:sz="0" w:space="0" w:color="auto"/>
                        <w:right w:val="none" w:sz="0" w:space="0" w:color="auto"/>
                      </w:divBdr>
                    </w:div>
                    <w:div w:id="36126661">
                      <w:marLeft w:val="0"/>
                      <w:marRight w:val="0"/>
                      <w:marTop w:val="0"/>
                      <w:marBottom w:val="0"/>
                      <w:divBdr>
                        <w:top w:val="none" w:sz="0" w:space="0" w:color="auto"/>
                        <w:left w:val="none" w:sz="0" w:space="0" w:color="auto"/>
                        <w:bottom w:val="none" w:sz="0" w:space="0" w:color="auto"/>
                        <w:right w:val="none" w:sz="0" w:space="0" w:color="auto"/>
                      </w:divBdr>
                    </w:div>
                    <w:div w:id="152529406">
                      <w:marLeft w:val="0"/>
                      <w:marRight w:val="0"/>
                      <w:marTop w:val="0"/>
                      <w:marBottom w:val="0"/>
                      <w:divBdr>
                        <w:top w:val="none" w:sz="0" w:space="0" w:color="auto"/>
                        <w:left w:val="none" w:sz="0" w:space="0" w:color="auto"/>
                        <w:bottom w:val="none" w:sz="0" w:space="0" w:color="auto"/>
                        <w:right w:val="none" w:sz="0" w:space="0" w:color="auto"/>
                      </w:divBdr>
                    </w:div>
                    <w:div w:id="1442262228">
                      <w:marLeft w:val="0"/>
                      <w:marRight w:val="0"/>
                      <w:marTop w:val="0"/>
                      <w:marBottom w:val="0"/>
                      <w:divBdr>
                        <w:top w:val="none" w:sz="0" w:space="0" w:color="auto"/>
                        <w:left w:val="none" w:sz="0" w:space="0" w:color="auto"/>
                        <w:bottom w:val="none" w:sz="0" w:space="0" w:color="auto"/>
                        <w:right w:val="none" w:sz="0" w:space="0" w:color="auto"/>
                      </w:divBdr>
                    </w:div>
                    <w:div w:id="1383017850">
                      <w:marLeft w:val="0"/>
                      <w:marRight w:val="0"/>
                      <w:marTop w:val="0"/>
                      <w:marBottom w:val="0"/>
                      <w:divBdr>
                        <w:top w:val="none" w:sz="0" w:space="0" w:color="auto"/>
                        <w:left w:val="none" w:sz="0" w:space="0" w:color="auto"/>
                        <w:bottom w:val="none" w:sz="0" w:space="0" w:color="auto"/>
                        <w:right w:val="none" w:sz="0" w:space="0" w:color="auto"/>
                      </w:divBdr>
                    </w:div>
                    <w:div w:id="660892558">
                      <w:marLeft w:val="0"/>
                      <w:marRight w:val="0"/>
                      <w:marTop w:val="0"/>
                      <w:marBottom w:val="0"/>
                      <w:divBdr>
                        <w:top w:val="none" w:sz="0" w:space="0" w:color="auto"/>
                        <w:left w:val="none" w:sz="0" w:space="0" w:color="auto"/>
                        <w:bottom w:val="none" w:sz="0" w:space="0" w:color="auto"/>
                        <w:right w:val="none" w:sz="0" w:space="0" w:color="auto"/>
                      </w:divBdr>
                    </w:div>
                    <w:div w:id="1153377132">
                      <w:marLeft w:val="0"/>
                      <w:marRight w:val="0"/>
                      <w:marTop w:val="0"/>
                      <w:marBottom w:val="0"/>
                      <w:divBdr>
                        <w:top w:val="none" w:sz="0" w:space="0" w:color="auto"/>
                        <w:left w:val="none" w:sz="0" w:space="0" w:color="auto"/>
                        <w:bottom w:val="none" w:sz="0" w:space="0" w:color="auto"/>
                        <w:right w:val="none" w:sz="0" w:space="0" w:color="auto"/>
                      </w:divBdr>
                    </w:div>
                    <w:div w:id="77600039">
                      <w:marLeft w:val="0"/>
                      <w:marRight w:val="0"/>
                      <w:marTop w:val="0"/>
                      <w:marBottom w:val="0"/>
                      <w:divBdr>
                        <w:top w:val="none" w:sz="0" w:space="0" w:color="auto"/>
                        <w:left w:val="none" w:sz="0" w:space="0" w:color="auto"/>
                        <w:bottom w:val="none" w:sz="0" w:space="0" w:color="auto"/>
                        <w:right w:val="none" w:sz="0" w:space="0" w:color="auto"/>
                      </w:divBdr>
                    </w:div>
                    <w:div w:id="1986659307">
                      <w:marLeft w:val="0"/>
                      <w:marRight w:val="0"/>
                      <w:marTop w:val="0"/>
                      <w:marBottom w:val="0"/>
                      <w:divBdr>
                        <w:top w:val="none" w:sz="0" w:space="0" w:color="auto"/>
                        <w:left w:val="none" w:sz="0" w:space="0" w:color="auto"/>
                        <w:bottom w:val="none" w:sz="0" w:space="0" w:color="auto"/>
                        <w:right w:val="none" w:sz="0" w:space="0" w:color="auto"/>
                      </w:divBdr>
                    </w:div>
                    <w:div w:id="1618289046">
                      <w:marLeft w:val="0"/>
                      <w:marRight w:val="0"/>
                      <w:marTop w:val="0"/>
                      <w:marBottom w:val="0"/>
                      <w:divBdr>
                        <w:top w:val="none" w:sz="0" w:space="0" w:color="auto"/>
                        <w:left w:val="none" w:sz="0" w:space="0" w:color="auto"/>
                        <w:bottom w:val="none" w:sz="0" w:space="0" w:color="auto"/>
                        <w:right w:val="none" w:sz="0" w:space="0" w:color="auto"/>
                      </w:divBdr>
                    </w:div>
                    <w:div w:id="99377393">
                      <w:marLeft w:val="0"/>
                      <w:marRight w:val="0"/>
                      <w:marTop w:val="0"/>
                      <w:marBottom w:val="0"/>
                      <w:divBdr>
                        <w:top w:val="none" w:sz="0" w:space="0" w:color="auto"/>
                        <w:left w:val="none" w:sz="0" w:space="0" w:color="auto"/>
                        <w:bottom w:val="none" w:sz="0" w:space="0" w:color="auto"/>
                        <w:right w:val="none" w:sz="0" w:space="0" w:color="auto"/>
                      </w:divBdr>
                    </w:div>
                    <w:div w:id="581261476">
                      <w:marLeft w:val="0"/>
                      <w:marRight w:val="0"/>
                      <w:marTop w:val="0"/>
                      <w:marBottom w:val="0"/>
                      <w:divBdr>
                        <w:top w:val="none" w:sz="0" w:space="0" w:color="auto"/>
                        <w:left w:val="none" w:sz="0" w:space="0" w:color="auto"/>
                        <w:bottom w:val="none" w:sz="0" w:space="0" w:color="auto"/>
                        <w:right w:val="none" w:sz="0" w:space="0" w:color="auto"/>
                      </w:divBdr>
                    </w:div>
                    <w:div w:id="619185828">
                      <w:marLeft w:val="0"/>
                      <w:marRight w:val="0"/>
                      <w:marTop w:val="0"/>
                      <w:marBottom w:val="0"/>
                      <w:divBdr>
                        <w:top w:val="none" w:sz="0" w:space="0" w:color="auto"/>
                        <w:left w:val="none" w:sz="0" w:space="0" w:color="auto"/>
                        <w:bottom w:val="none" w:sz="0" w:space="0" w:color="auto"/>
                        <w:right w:val="none" w:sz="0" w:space="0" w:color="auto"/>
                      </w:divBdr>
                    </w:div>
                    <w:div w:id="1173108341">
                      <w:marLeft w:val="0"/>
                      <w:marRight w:val="0"/>
                      <w:marTop w:val="0"/>
                      <w:marBottom w:val="0"/>
                      <w:divBdr>
                        <w:top w:val="none" w:sz="0" w:space="0" w:color="auto"/>
                        <w:left w:val="none" w:sz="0" w:space="0" w:color="auto"/>
                        <w:bottom w:val="none" w:sz="0" w:space="0" w:color="auto"/>
                        <w:right w:val="none" w:sz="0" w:space="0" w:color="auto"/>
                      </w:divBdr>
                    </w:div>
                    <w:div w:id="1140879717">
                      <w:marLeft w:val="0"/>
                      <w:marRight w:val="0"/>
                      <w:marTop w:val="0"/>
                      <w:marBottom w:val="0"/>
                      <w:divBdr>
                        <w:top w:val="none" w:sz="0" w:space="0" w:color="auto"/>
                        <w:left w:val="none" w:sz="0" w:space="0" w:color="auto"/>
                        <w:bottom w:val="none" w:sz="0" w:space="0" w:color="auto"/>
                        <w:right w:val="none" w:sz="0" w:space="0" w:color="auto"/>
                      </w:divBdr>
                    </w:div>
                    <w:div w:id="1636565832">
                      <w:marLeft w:val="0"/>
                      <w:marRight w:val="0"/>
                      <w:marTop w:val="0"/>
                      <w:marBottom w:val="0"/>
                      <w:divBdr>
                        <w:top w:val="none" w:sz="0" w:space="0" w:color="auto"/>
                        <w:left w:val="none" w:sz="0" w:space="0" w:color="auto"/>
                        <w:bottom w:val="none" w:sz="0" w:space="0" w:color="auto"/>
                        <w:right w:val="none" w:sz="0" w:space="0" w:color="auto"/>
                      </w:divBdr>
                    </w:div>
                    <w:div w:id="1972008649">
                      <w:marLeft w:val="0"/>
                      <w:marRight w:val="0"/>
                      <w:marTop w:val="0"/>
                      <w:marBottom w:val="0"/>
                      <w:divBdr>
                        <w:top w:val="none" w:sz="0" w:space="0" w:color="auto"/>
                        <w:left w:val="none" w:sz="0" w:space="0" w:color="auto"/>
                        <w:bottom w:val="none" w:sz="0" w:space="0" w:color="auto"/>
                        <w:right w:val="none" w:sz="0" w:space="0" w:color="auto"/>
                      </w:divBdr>
                    </w:div>
                    <w:div w:id="889805595">
                      <w:marLeft w:val="0"/>
                      <w:marRight w:val="0"/>
                      <w:marTop w:val="0"/>
                      <w:marBottom w:val="0"/>
                      <w:divBdr>
                        <w:top w:val="none" w:sz="0" w:space="0" w:color="auto"/>
                        <w:left w:val="none" w:sz="0" w:space="0" w:color="auto"/>
                        <w:bottom w:val="none" w:sz="0" w:space="0" w:color="auto"/>
                        <w:right w:val="none" w:sz="0" w:space="0" w:color="auto"/>
                      </w:divBdr>
                    </w:div>
                    <w:div w:id="844323425">
                      <w:marLeft w:val="0"/>
                      <w:marRight w:val="0"/>
                      <w:marTop w:val="0"/>
                      <w:marBottom w:val="0"/>
                      <w:divBdr>
                        <w:top w:val="none" w:sz="0" w:space="0" w:color="auto"/>
                        <w:left w:val="none" w:sz="0" w:space="0" w:color="auto"/>
                        <w:bottom w:val="none" w:sz="0" w:space="0" w:color="auto"/>
                        <w:right w:val="none" w:sz="0" w:space="0" w:color="auto"/>
                      </w:divBdr>
                    </w:div>
                    <w:div w:id="1667127108">
                      <w:marLeft w:val="0"/>
                      <w:marRight w:val="0"/>
                      <w:marTop w:val="0"/>
                      <w:marBottom w:val="0"/>
                      <w:divBdr>
                        <w:top w:val="none" w:sz="0" w:space="0" w:color="auto"/>
                        <w:left w:val="none" w:sz="0" w:space="0" w:color="auto"/>
                        <w:bottom w:val="none" w:sz="0" w:space="0" w:color="auto"/>
                        <w:right w:val="none" w:sz="0" w:space="0" w:color="auto"/>
                      </w:divBdr>
                    </w:div>
                    <w:div w:id="1716155478">
                      <w:marLeft w:val="0"/>
                      <w:marRight w:val="0"/>
                      <w:marTop w:val="0"/>
                      <w:marBottom w:val="0"/>
                      <w:divBdr>
                        <w:top w:val="none" w:sz="0" w:space="0" w:color="auto"/>
                        <w:left w:val="none" w:sz="0" w:space="0" w:color="auto"/>
                        <w:bottom w:val="none" w:sz="0" w:space="0" w:color="auto"/>
                        <w:right w:val="none" w:sz="0" w:space="0" w:color="auto"/>
                      </w:divBdr>
                    </w:div>
                    <w:div w:id="912348359">
                      <w:marLeft w:val="0"/>
                      <w:marRight w:val="0"/>
                      <w:marTop w:val="0"/>
                      <w:marBottom w:val="0"/>
                      <w:divBdr>
                        <w:top w:val="none" w:sz="0" w:space="0" w:color="auto"/>
                        <w:left w:val="none" w:sz="0" w:space="0" w:color="auto"/>
                        <w:bottom w:val="none" w:sz="0" w:space="0" w:color="auto"/>
                        <w:right w:val="none" w:sz="0" w:space="0" w:color="auto"/>
                      </w:divBdr>
                    </w:div>
                    <w:div w:id="2119521113">
                      <w:marLeft w:val="0"/>
                      <w:marRight w:val="0"/>
                      <w:marTop w:val="0"/>
                      <w:marBottom w:val="0"/>
                      <w:divBdr>
                        <w:top w:val="none" w:sz="0" w:space="0" w:color="auto"/>
                        <w:left w:val="none" w:sz="0" w:space="0" w:color="auto"/>
                        <w:bottom w:val="none" w:sz="0" w:space="0" w:color="auto"/>
                        <w:right w:val="none" w:sz="0" w:space="0" w:color="auto"/>
                      </w:divBdr>
                    </w:div>
                    <w:div w:id="666522405">
                      <w:marLeft w:val="0"/>
                      <w:marRight w:val="0"/>
                      <w:marTop w:val="0"/>
                      <w:marBottom w:val="0"/>
                      <w:divBdr>
                        <w:top w:val="none" w:sz="0" w:space="0" w:color="auto"/>
                        <w:left w:val="none" w:sz="0" w:space="0" w:color="auto"/>
                        <w:bottom w:val="none" w:sz="0" w:space="0" w:color="auto"/>
                        <w:right w:val="none" w:sz="0" w:space="0" w:color="auto"/>
                      </w:divBdr>
                    </w:div>
                    <w:div w:id="1689481188">
                      <w:marLeft w:val="0"/>
                      <w:marRight w:val="0"/>
                      <w:marTop w:val="0"/>
                      <w:marBottom w:val="0"/>
                      <w:divBdr>
                        <w:top w:val="none" w:sz="0" w:space="0" w:color="auto"/>
                        <w:left w:val="none" w:sz="0" w:space="0" w:color="auto"/>
                        <w:bottom w:val="none" w:sz="0" w:space="0" w:color="auto"/>
                        <w:right w:val="none" w:sz="0" w:space="0" w:color="auto"/>
                      </w:divBdr>
                    </w:div>
                    <w:div w:id="361783358">
                      <w:marLeft w:val="0"/>
                      <w:marRight w:val="0"/>
                      <w:marTop w:val="0"/>
                      <w:marBottom w:val="0"/>
                      <w:divBdr>
                        <w:top w:val="none" w:sz="0" w:space="0" w:color="auto"/>
                        <w:left w:val="none" w:sz="0" w:space="0" w:color="auto"/>
                        <w:bottom w:val="none" w:sz="0" w:space="0" w:color="auto"/>
                        <w:right w:val="none" w:sz="0" w:space="0" w:color="auto"/>
                      </w:divBdr>
                    </w:div>
                    <w:div w:id="1501044068">
                      <w:marLeft w:val="0"/>
                      <w:marRight w:val="0"/>
                      <w:marTop w:val="0"/>
                      <w:marBottom w:val="0"/>
                      <w:divBdr>
                        <w:top w:val="none" w:sz="0" w:space="0" w:color="auto"/>
                        <w:left w:val="none" w:sz="0" w:space="0" w:color="auto"/>
                        <w:bottom w:val="none" w:sz="0" w:space="0" w:color="auto"/>
                        <w:right w:val="none" w:sz="0" w:space="0" w:color="auto"/>
                      </w:divBdr>
                    </w:div>
                    <w:div w:id="64188723">
                      <w:marLeft w:val="0"/>
                      <w:marRight w:val="0"/>
                      <w:marTop w:val="0"/>
                      <w:marBottom w:val="0"/>
                      <w:divBdr>
                        <w:top w:val="none" w:sz="0" w:space="0" w:color="auto"/>
                        <w:left w:val="none" w:sz="0" w:space="0" w:color="auto"/>
                        <w:bottom w:val="none" w:sz="0" w:space="0" w:color="auto"/>
                        <w:right w:val="none" w:sz="0" w:space="0" w:color="auto"/>
                      </w:divBdr>
                    </w:div>
                    <w:div w:id="1478835378">
                      <w:marLeft w:val="0"/>
                      <w:marRight w:val="0"/>
                      <w:marTop w:val="0"/>
                      <w:marBottom w:val="0"/>
                      <w:divBdr>
                        <w:top w:val="none" w:sz="0" w:space="0" w:color="auto"/>
                        <w:left w:val="none" w:sz="0" w:space="0" w:color="auto"/>
                        <w:bottom w:val="none" w:sz="0" w:space="0" w:color="auto"/>
                        <w:right w:val="none" w:sz="0" w:space="0" w:color="auto"/>
                      </w:divBdr>
                    </w:div>
                    <w:div w:id="624771240">
                      <w:marLeft w:val="0"/>
                      <w:marRight w:val="0"/>
                      <w:marTop w:val="0"/>
                      <w:marBottom w:val="0"/>
                      <w:divBdr>
                        <w:top w:val="none" w:sz="0" w:space="0" w:color="auto"/>
                        <w:left w:val="none" w:sz="0" w:space="0" w:color="auto"/>
                        <w:bottom w:val="none" w:sz="0" w:space="0" w:color="auto"/>
                        <w:right w:val="none" w:sz="0" w:space="0" w:color="auto"/>
                      </w:divBdr>
                    </w:div>
                    <w:div w:id="2079013325">
                      <w:marLeft w:val="0"/>
                      <w:marRight w:val="0"/>
                      <w:marTop w:val="0"/>
                      <w:marBottom w:val="0"/>
                      <w:divBdr>
                        <w:top w:val="none" w:sz="0" w:space="0" w:color="auto"/>
                        <w:left w:val="none" w:sz="0" w:space="0" w:color="auto"/>
                        <w:bottom w:val="none" w:sz="0" w:space="0" w:color="auto"/>
                        <w:right w:val="none" w:sz="0" w:space="0" w:color="auto"/>
                      </w:divBdr>
                    </w:div>
                    <w:div w:id="272173064">
                      <w:marLeft w:val="0"/>
                      <w:marRight w:val="0"/>
                      <w:marTop w:val="0"/>
                      <w:marBottom w:val="0"/>
                      <w:divBdr>
                        <w:top w:val="none" w:sz="0" w:space="0" w:color="auto"/>
                        <w:left w:val="none" w:sz="0" w:space="0" w:color="auto"/>
                        <w:bottom w:val="none" w:sz="0" w:space="0" w:color="auto"/>
                        <w:right w:val="none" w:sz="0" w:space="0" w:color="auto"/>
                      </w:divBdr>
                    </w:div>
                    <w:div w:id="811219199">
                      <w:marLeft w:val="0"/>
                      <w:marRight w:val="0"/>
                      <w:marTop w:val="0"/>
                      <w:marBottom w:val="0"/>
                      <w:divBdr>
                        <w:top w:val="none" w:sz="0" w:space="0" w:color="auto"/>
                        <w:left w:val="none" w:sz="0" w:space="0" w:color="auto"/>
                        <w:bottom w:val="none" w:sz="0" w:space="0" w:color="auto"/>
                        <w:right w:val="none" w:sz="0" w:space="0" w:color="auto"/>
                      </w:divBdr>
                    </w:div>
                    <w:div w:id="667441793">
                      <w:marLeft w:val="0"/>
                      <w:marRight w:val="0"/>
                      <w:marTop w:val="0"/>
                      <w:marBottom w:val="0"/>
                      <w:divBdr>
                        <w:top w:val="none" w:sz="0" w:space="0" w:color="auto"/>
                        <w:left w:val="none" w:sz="0" w:space="0" w:color="auto"/>
                        <w:bottom w:val="none" w:sz="0" w:space="0" w:color="auto"/>
                        <w:right w:val="none" w:sz="0" w:space="0" w:color="auto"/>
                      </w:divBdr>
                    </w:div>
                    <w:div w:id="664171112">
                      <w:marLeft w:val="0"/>
                      <w:marRight w:val="0"/>
                      <w:marTop w:val="0"/>
                      <w:marBottom w:val="0"/>
                      <w:divBdr>
                        <w:top w:val="none" w:sz="0" w:space="0" w:color="auto"/>
                        <w:left w:val="none" w:sz="0" w:space="0" w:color="auto"/>
                        <w:bottom w:val="none" w:sz="0" w:space="0" w:color="auto"/>
                        <w:right w:val="none" w:sz="0" w:space="0" w:color="auto"/>
                      </w:divBdr>
                    </w:div>
                    <w:div w:id="755328830">
                      <w:marLeft w:val="0"/>
                      <w:marRight w:val="0"/>
                      <w:marTop w:val="0"/>
                      <w:marBottom w:val="0"/>
                      <w:divBdr>
                        <w:top w:val="none" w:sz="0" w:space="0" w:color="auto"/>
                        <w:left w:val="none" w:sz="0" w:space="0" w:color="auto"/>
                        <w:bottom w:val="none" w:sz="0" w:space="0" w:color="auto"/>
                        <w:right w:val="none" w:sz="0" w:space="0" w:color="auto"/>
                      </w:divBdr>
                    </w:div>
                    <w:div w:id="1395271779">
                      <w:marLeft w:val="0"/>
                      <w:marRight w:val="0"/>
                      <w:marTop w:val="0"/>
                      <w:marBottom w:val="0"/>
                      <w:divBdr>
                        <w:top w:val="none" w:sz="0" w:space="0" w:color="auto"/>
                        <w:left w:val="none" w:sz="0" w:space="0" w:color="auto"/>
                        <w:bottom w:val="none" w:sz="0" w:space="0" w:color="auto"/>
                        <w:right w:val="none" w:sz="0" w:space="0" w:color="auto"/>
                      </w:divBdr>
                    </w:div>
                    <w:div w:id="1670750">
                      <w:marLeft w:val="0"/>
                      <w:marRight w:val="0"/>
                      <w:marTop w:val="0"/>
                      <w:marBottom w:val="0"/>
                      <w:divBdr>
                        <w:top w:val="none" w:sz="0" w:space="0" w:color="auto"/>
                        <w:left w:val="none" w:sz="0" w:space="0" w:color="auto"/>
                        <w:bottom w:val="none" w:sz="0" w:space="0" w:color="auto"/>
                        <w:right w:val="none" w:sz="0" w:space="0" w:color="auto"/>
                      </w:divBdr>
                    </w:div>
                    <w:div w:id="256594644">
                      <w:marLeft w:val="0"/>
                      <w:marRight w:val="0"/>
                      <w:marTop w:val="0"/>
                      <w:marBottom w:val="0"/>
                      <w:divBdr>
                        <w:top w:val="none" w:sz="0" w:space="0" w:color="auto"/>
                        <w:left w:val="none" w:sz="0" w:space="0" w:color="auto"/>
                        <w:bottom w:val="none" w:sz="0" w:space="0" w:color="auto"/>
                        <w:right w:val="none" w:sz="0" w:space="0" w:color="auto"/>
                      </w:divBdr>
                    </w:div>
                    <w:div w:id="714619919">
                      <w:marLeft w:val="0"/>
                      <w:marRight w:val="0"/>
                      <w:marTop w:val="0"/>
                      <w:marBottom w:val="0"/>
                      <w:divBdr>
                        <w:top w:val="none" w:sz="0" w:space="0" w:color="auto"/>
                        <w:left w:val="none" w:sz="0" w:space="0" w:color="auto"/>
                        <w:bottom w:val="none" w:sz="0" w:space="0" w:color="auto"/>
                        <w:right w:val="none" w:sz="0" w:space="0" w:color="auto"/>
                      </w:divBdr>
                    </w:div>
                    <w:div w:id="586813617">
                      <w:marLeft w:val="0"/>
                      <w:marRight w:val="0"/>
                      <w:marTop w:val="0"/>
                      <w:marBottom w:val="0"/>
                      <w:divBdr>
                        <w:top w:val="none" w:sz="0" w:space="0" w:color="auto"/>
                        <w:left w:val="none" w:sz="0" w:space="0" w:color="auto"/>
                        <w:bottom w:val="none" w:sz="0" w:space="0" w:color="auto"/>
                        <w:right w:val="none" w:sz="0" w:space="0" w:color="auto"/>
                      </w:divBdr>
                    </w:div>
                    <w:div w:id="1855999601">
                      <w:marLeft w:val="0"/>
                      <w:marRight w:val="0"/>
                      <w:marTop w:val="0"/>
                      <w:marBottom w:val="0"/>
                      <w:divBdr>
                        <w:top w:val="none" w:sz="0" w:space="0" w:color="auto"/>
                        <w:left w:val="none" w:sz="0" w:space="0" w:color="auto"/>
                        <w:bottom w:val="none" w:sz="0" w:space="0" w:color="auto"/>
                        <w:right w:val="none" w:sz="0" w:space="0" w:color="auto"/>
                      </w:divBdr>
                    </w:div>
                    <w:div w:id="1744989656">
                      <w:marLeft w:val="0"/>
                      <w:marRight w:val="0"/>
                      <w:marTop w:val="0"/>
                      <w:marBottom w:val="0"/>
                      <w:divBdr>
                        <w:top w:val="none" w:sz="0" w:space="0" w:color="auto"/>
                        <w:left w:val="none" w:sz="0" w:space="0" w:color="auto"/>
                        <w:bottom w:val="none" w:sz="0" w:space="0" w:color="auto"/>
                        <w:right w:val="none" w:sz="0" w:space="0" w:color="auto"/>
                      </w:divBdr>
                    </w:div>
                    <w:div w:id="250163508">
                      <w:marLeft w:val="0"/>
                      <w:marRight w:val="0"/>
                      <w:marTop w:val="0"/>
                      <w:marBottom w:val="0"/>
                      <w:divBdr>
                        <w:top w:val="none" w:sz="0" w:space="0" w:color="auto"/>
                        <w:left w:val="none" w:sz="0" w:space="0" w:color="auto"/>
                        <w:bottom w:val="none" w:sz="0" w:space="0" w:color="auto"/>
                        <w:right w:val="none" w:sz="0" w:space="0" w:color="auto"/>
                      </w:divBdr>
                    </w:div>
                    <w:div w:id="671371421">
                      <w:marLeft w:val="0"/>
                      <w:marRight w:val="0"/>
                      <w:marTop w:val="0"/>
                      <w:marBottom w:val="0"/>
                      <w:divBdr>
                        <w:top w:val="none" w:sz="0" w:space="0" w:color="auto"/>
                        <w:left w:val="none" w:sz="0" w:space="0" w:color="auto"/>
                        <w:bottom w:val="none" w:sz="0" w:space="0" w:color="auto"/>
                        <w:right w:val="none" w:sz="0" w:space="0" w:color="auto"/>
                      </w:divBdr>
                    </w:div>
                    <w:div w:id="642084591">
                      <w:marLeft w:val="0"/>
                      <w:marRight w:val="0"/>
                      <w:marTop w:val="0"/>
                      <w:marBottom w:val="0"/>
                      <w:divBdr>
                        <w:top w:val="none" w:sz="0" w:space="0" w:color="auto"/>
                        <w:left w:val="none" w:sz="0" w:space="0" w:color="auto"/>
                        <w:bottom w:val="none" w:sz="0" w:space="0" w:color="auto"/>
                        <w:right w:val="none" w:sz="0" w:space="0" w:color="auto"/>
                      </w:divBdr>
                    </w:div>
                    <w:div w:id="2135828312">
                      <w:marLeft w:val="0"/>
                      <w:marRight w:val="0"/>
                      <w:marTop w:val="0"/>
                      <w:marBottom w:val="0"/>
                      <w:divBdr>
                        <w:top w:val="none" w:sz="0" w:space="0" w:color="auto"/>
                        <w:left w:val="none" w:sz="0" w:space="0" w:color="auto"/>
                        <w:bottom w:val="none" w:sz="0" w:space="0" w:color="auto"/>
                        <w:right w:val="none" w:sz="0" w:space="0" w:color="auto"/>
                      </w:divBdr>
                    </w:div>
                    <w:div w:id="10570448">
                      <w:marLeft w:val="0"/>
                      <w:marRight w:val="0"/>
                      <w:marTop w:val="0"/>
                      <w:marBottom w:val="0"/>
                      <w:divBdr>
                        <w:top w:val="none" w:sz="0" w:space="0" w:color="auto"/>
                        <w:left w:val="none" w:sz="0" w:space="0" w:color="auto"/>
                        <w:bottom w:val="none" w:sz="0" w:space="0" w:color="auto"/>
                        <w:right w:val="none" w:sz="0" w:space="0" w:color="auto"/>
                      </w:divBdr>
                    </w:div>
                    <w:div w:id="438377402">
                      <w:marLeft w:val="0"/>
                      <w:marRight w:val="0"/>
                      <w:marTop w:val="0"/>
                      <w:marBottom w:val="0"/>
                      <w:divBdr>
                        <w:top w:val="none" w:sz="0" w:space="0" w:color="auto"/>
                        <w:left w:val="none" w:sz="0" w:space="0" w:color="auto"/>
                        <w:bottom w:val="none" w:sz="0" w:space="0" w:color="auto"/>
                        <w:right w:val="none" w:sz="0" w:space="0" w:color="auto"/>
                      </w:divBdr>
                    </w:div>
                    <w:div w:id="982588100">
                      <w:marLeft w:val="0"/>
                      <w:marRight w:val="0"/>
                      <w:marTop w:val="0"/>
                      <w:marBottom w:val="0"/>
                      <w:divBdr>
                        <w:top w:val="none" w:sz="0" w:space="0" w:color="auto"/>
                        <w:left w:val="none" w:sz="0" w:space="0" w:color="auto"/>
                        <w:bottom w:val="none" w:sz="0" w:space="0" w:color="auto"/>
                        <w:right w:val="none" w:sz="0" w:space="0" w:color="auto"/>
                      </w:divBdr>
                    </w:div>
                    <w:div w:id="1608653671">
                      <w:marLeft w:val="0"/>
                      <w:marRight w:val="0"/>
                      <w:marTop w:val="0"/>
                      <w:marBottom w:val="0"/>
                      <w:divBdr>
                        <w:top w:val="none" w:sz="0" w:space="0" w:color="auto"/>
                        <w:left w:val="none" w:sz="0" w:space="0" w:color="auto"/>
                        <w:bottom w:val="none" w:sz="0" w:space="0" w:color="auto"/>
                        <w:right w:val="none" w:sz="0" w:space="0" w:color="auto"/>
                      </w:divBdr>
                    </w:div>
                    <w:div w:id="1217274881">
                      <w:marLeft w:val="0"/>
                      <w:marRight w:val="0"/>
                      <w:marTop w:val="0"/>
                      <w:marBottom w:val="0"/>
                      <w:divBdr>
                        <w:top w:val="none" w:sz="0" w:space="0" w:color="auto"/>
                        <w:left w:val="none" w:sz="0" w:space="0" w:color="auto"/>
                        <w:bottom w:val="none" w:sz="0" w:space="0" w:color="auto"/>
                        <w:right w:val="none" w:sz="0" w:space="0" w:color="auto"/>
                      </w:divBdr>
                    </w:div>
                    <w:div w:id="1372653188">
                      <w:marLeft w:val="0"/>
                      <w:marRight w:val="0"/>
                      <w:marTop w:val="0"/>
                      <w:marBottom w:val="0"/>
                      <w:divBdr>
                        <w:top w:val="none" w:sz="0" w:space="0" w:color="auto"/>
                        <w:left w:val="none" w:sz="0" w:space="0" w:color="auto"/>
                        <w:bottom w:val="none" w:sz="0" w:space="0" w:color="auto"/>
                        <w:right w:val="none" w:sz="0" w:space="0" w:color="auto"/>
                      </w:divBdr>
                    </w:div>
                    <w:div w:id="205263545">
                      <w:marLeft w:val="0"/>
                      <w:marRight w:val="0"/>
                      <w:marTop w:val="0"/>
                      <w:marBottom w:val="0"/>
                      <w:divBdr>
                        <w:top w:val="none" w:sz="0" w:space="0" w:color="auto"/>
                        <w:left w:val="none" w:sz="0" w:space="0" w:color="auto"/>
                        <w:bottom w:val="none" w:sz="0" w:space="0" w:color="auto"/>
                        <w:right w:val="none" w:sz="0" w:space="0" w:color="auto"/>
                      </w:divBdr>
                    </w:div>
                    <w:div w:id="1635408909">
                      <w:marLeft w:val="0"/>
                      <w:marRight w:val="0"/>
                      <w:marTop w:val="0"/>
                      <w:marBottom w:val="0"/>
                      <w:divBdr>
                        <w:top w:val="none" w:sz="0" w:space="0" w:color="auto"/>
                        <w:left w:val="none" w:sz="0" w:space="0" w:color="auto"/>
                        <w:bottom w:val="none" w:sz="0" w:space="0" w:color="auto"/>
                        <w:right w:val="none" w:sz="0" w:space="0" w:color="auto"/>
                      </w:divBdr>
                    </w:div>
                    <w:div w:id="1935283269">
                      <w:marLeft w:val="0"/>
                      <w:marRight w:val="0"/>
                      <w:marTop w:val="0"/>
                      <w:marBottom w:val="0"/>
                      <w:divBdr>
                        <w:top w:val="none" w:sz="0" w:space="0" w:color="auto"/>
                        <w:left w:val="none" w:sz="0" w:space="0" w:color="auto"/>
                        <w:bottom w:val="none" w:sz="0" w:space="0" w:color="auto"/>
                        <w:right w:val="none" w:sz="0" w:space="0" w:color="auto"/>
                      </w:divBdr>
                    </w:div>
                    <w:div w:id="660888772">
                      <w:marLeft w:val="0"/>
                      <w:marRight w:val="0"/>
                      <w:marTop w:val="0"/>
                      <w:marBottom w:val="0"/>
                      <w:divBdr>
                        <w:top w:val="none" w:sz="0" w:space="0" w:color="auto"/>
                        <w:left w:val="none" w:sz="0" w:space="0" w:color="auto"/>
                        <w:bottom w:val="none" w:sz="0" w:space="0" w:color="auto"/>
                        <w:right w:val="none" w:sz="0" w:space="0" w:color="auto"/>
                      </w:divBdr>
                    </w:div>
                    <w:div w:id="1669140767">
                      <w:marLeft w:val="0"/>
                      <w:marRight w:val="0"/>
                      <w:marTop w:val="0"/>
                      <w:marBottom w:val="0"/>
                      <w:divBdr>
                        <w:top w:val="none" w:sz="0" w:space="0" w:color="auto"/>
                        <w:left w:val="none" w:sz="0" w:space="0" w:color="auto"/>
                        <w:bottom w:val="none" w:sz="0" w:space="0" w:color="auto"/>
                        <w:right w:val="none" w:sz="0" w:space="0" w:color="auto"/>
                      </w:divBdr>
                    </w:div>
                    <w:div w:id="1720350447">
                      <w:marLeft w:val="0"/>
                      <w:marRight w:val="0"/>
                      <w:marTop w:val="0"/>
                      <w:marBottom w:val="0"/>
                      <w:divBdr>
                        <w:top w:val="none" w:sz="0" w:space="0" w:color="auto"/>
                        <w:left w:val="none" w:sz="0" w:space="0" w:color="auto"/>
                        <w:bottom w:val="none" w:sz="0" w:space="0" w:color="auto"/>
                        <w:right w:val="none" w:sz="0" w:space="0" w:color="auto"/>
                      </w:divBdr>
                    </w:div>
                    <w:div w:id="1278177752">
                      <w:marLeft w:val="0"/>
                      <w:marRight w:val="0"/>
                      <w:marTop w:val="0"/>
                      <w:marBottom w:val="0"/>
                      <w:divBdr>
                        <w:top w:val="none" w:sz="0" w:space="0" w:color="auto"/>
                        <w:left w:val="none" w:sz="0" w:space="0" w:color="auto"/>
                        <w:bottom w:val="none" w:sz="0" w:space="0" w:color="auto"/>
                        <w:right w:val="none" w:sz="0" w:space="0" w:color="auto"/>
                      </w:divBdr>
                    </w:div>
                    <w:div w:id="207842621">
                      <w:marLeft w:val="0"/>
                      <w:marRight w:val="0"/>
                      <w:marTop w:val="0"/>
                      <w:marBottom w:val="0"/>
                      <w:divBdr>
                        <w:top w:val="none" w:sz="0" w:space="0" w:color="auto"/>
                        <w:left w:val="none" w:sz="0" w:space="0" w:color="auto"/>
                        <w:bottom w:val="none" w:sz="0" w:space="0" w:color="auto"/>
                        <w:right w:val="none" w:sz="0" w:space="0" w:color="auto"/>
                      </w:divBdr>
                    </w:div>
                    <w:div w:id="1861553965">
                      <w:marLeft w:val="0"/>
                      <w:marRight w:val="0"/>
                      <w:marTop w:val="0"/>
                      <w:marBottom w:val="0"/>
                      <w:divBdr>
                        <w:top w:val="none" w:sz="0" w:space="0" w:color="auto"/>
                        <w:left w:val="none" w:sz="0" w:space="0" w:color="auto"/>
                        <w:bottom w:val="none" w:sz="0" w:space="0" w:color="auto"/>
                        <w:right w:val="none" w:sz="0" w:space="0" w:color="auto"/>
                      </w:divBdr>
                    </w:div>
                    <w:div w:id="1003700762">
                      <w:marLeft w:val="0"/>
                      <w:marRight w:val="0"/>
                      <w:marTop w:val="0"/>
                      <w:marBottom w:val="0"/>
                      <w:divBdr>
                        <w:top w:val="none" w:sz="0" w:space="0" w:color="auto"/>
                        <w:left w:val="none" w:sz="0" w:space="0" w:color="auto"/>
                        <w:bottom w:val="none" w:sz="0" w:space="0" w:color="auto"/>
                        <w:right w:val="none" w:sz="0" w:space="0" w:color="auto"/>
                      </w:divBdr>
                    </w:div>
                    <w:div w:id="1970352931">
                      <w:marLeft w:val="0"/>
                      <w:marRight w:val="0"/>
                      <w:marTop w:val="0"/>
                      <w:marBottom w:val="0"/>
                      <w:divBdr>
                        <w:top w:val="none" w:sz="0" w:space="0" w:color="auto"/>
                        <w:left w:val="none" w:sz="0" w:space="0" w:color="auto"/>
                        <w:bottom w:val="none" w:sz="0" w:space="0" w:color="auto"/>
                        <w:right w:val="none" w:sz="0" w:space="0" w:color="auto"/>
                      </w:divBdr>
                    </w:div>
                    <w:div w:id="1623149279">
                      <w:marLeft w:val="0"/>
                      <w:marRight w:val="0"/>
                      <w:marTop w:val="0"/>
                      <w:marBottom w:val="0"/>
                      <w:divBdr>
                        <w:top w:val="none" w:sz="0" w:space="0" w:color="auto"/>
                        <w:left w:val="none" w:sz="0" w:space="0" w:color="auto"/>
                        <w:bottom w:val="none" w:sz="0" w:space="0" w:color="auto"/>
                        <w:right w:val="none" w:sz="0" w:space="0" w:color="auto"/>
                      </w:divBdr>
                    </w:div>
                    <w:div w:id="2108647860">
                      <w:marLeft w:val="0"/>
                      <w:marRight w:val="0"/>
                      <w:marTop w:val="0"/>
                      <w:marBottom w:val="0"/>
                      <w:divBdr>
                        <w:top w:val="none" w:sz="0" w:space="0" w:color="auto"/>
                        <w:left w:val="none" w:sz="0" w:space="0" w:color="auto"/>
                        <w:bottom w:val="none" w:sz="0" w:space="0" w:color="auto"/>
                        <w:right w:val="none" w:sz="0" w:space="0" w:color="auto"/>
                      </w:divBdr>
                    </w:div>
                    <w:div w:id="1282616428">
                      <w:marLeft w:val="0"/>
                      <w:marRight w:val="0"/>
                      <w:marTop w:val="0"/>
                      <w:marBottom w:val="0"/>
                      <w:divBdr>
                        <w:top w:val="none" w:sz="0" w:space="0" w:color="auto"/>
                        <w:left w:val="none" w:sz="0" w:space="0" w:color="auto"/>
                        <w:bottom w:val="none" w:sz="0" w:space="0" w:color="auto"/>
                        <w:right w:val="none" w:sz="0" w:space="0" w:color="auto"/>
                      </w:divBdr>
                    </w:div>
                    <w:div w:id="1390500357">
                      <w:marLeft w:val="0"/>
                      <w:marRight w:val="0"/>
                      <w:marTop w:val="0"/>
                      <w:marBottom w:val="0"/>
                      <w:divBdr>
                        <w:top w:val="none" w:sz="0" w:space="0" w:color="auto"/>
                        <w:left w:val="none" w:sz="0" w:space="0" w:color="auto"/>
                        <w:bottom w:val="none" w:sz="0" w:space="0" w:color="auto"/>
                        <w:right w:val="none" w:sz="0" w:space="0" w:color="auto"/>
                      </w:divBdr>
                    </w:div>
                    <w:div w:id="215288136">
                      <w:marLeft w:val="0"/>
                      <w:marRight w:val="0"/>
                      <w:marTop w:val="0"/>
                      <w:marBottom w:val="0"/>
                      <w:divBdr>
                        <w:top w:val="none" w:sz="0" w:space="0" w:color="auto"/>
                        <w:left w:val="none" w:sz="0" w:space="0" w:color="auto"/>
                        <w:bottom w:val="none" w:sz="0" w:space="0" w:color="auto"/>
                        <w:right w:val="none" w:sz="0" w:space="0" w:color="auto"/>
                      </w:divBdr>
                    </w:div>
                    <w:div w:id="642975186">
                      <w:marLeft w:val="0"/>
                      <w:marRight w:val="0"/>
                      <w:marTop w:val="0"/>
                      <w:marBottom w:val="0"/>
                      <w:divBdr>
                        <w:top w:val="none" w:sz="0" w:space="0" w:color="auto"/>
                        <w:left w:val="none" w:sz="0" w:space="0" w:color="auto"/>
                        <w:bottom w:val="none" w:sz="0" w:space="0" w:color="auto"/>
                        <w:right w:val="none" w:sz="0" w:space="0" w:color="auto"/>
                      </w:divBdr>
                    </w:div>
                    <w:div w:id="1358311516">
                      <w:marLeft w:val="0"/>
                      <w:marRight w:val="0"/>
                      <w:marTop w:val="0"/>
                      <w:marBottom w:val="0"/>
                      <w:divBdr>
                        <w:top w:val="none" w:sz="0" w:space="0" w:color="auto"/>
                        <w:left w:val="none" w:sz="0" w:space="0" w:color="auto"/>
                        <w:bottom w:val="none" w:sz="0" w:space="0" w:color="auto"/>
                        <w:right w:val="none" w:sz="0" w:space="0" w:color="auto"/>
                      </w:divBdr>
                    </w:div>
                    <w:div w:id="1081679119">
                      <w:marLeft w:val="0"/>
                      <w:marRight w:val="0"/>
                      <w:marTop w:val="0"/>
                      <w:marBottom w:val="0"/>
                      <w:divBdr>
                        <w:top w:val="none" w:sz="0" w:space="0" w:color="auto"/>
                        <w:left w:val="none" w:sz="0" w:space="0" w:color="auto"/>
                        <w:bottom w:val="none" w:sz="0" w:space="0" w:color="auto"/>
                        <w:right w:val="none" w:sz="0" w:space="0" w:color="auto"/>
                      </w:divBdr>
                    </w:div>
                    <w:div w:id="1680156485">
                      <w:marLeft w:val="0"/>
                      <w:marRight w:val="0"/>
                      <w:marTop w:val="0"/>
                      <w:marBottom w:val="0"/>
                      <w:divBdr>
                        <w:top w:val="none" w:sz="0" w:space="0" w:color="auto"/>
                        <w:left w:val="none" w:sz="0" w:space="0" w:color="auto"/>
                        <w:bottom w:val="none" w:sz="0" w:space="0" w:color="auto"/>
                        <w:right w:val="none" w:sz="0" w:space="0" w:color="auto"/>
                      </w:divBdr>
                    </w:div>
                    <w:div w:id="43875465">
                      <w:marLeft w:val="0"/>
                      <w:marRight w:val="0"/>
                      <w:marTop w:val="0"/>
                      <w:marBottom w:val="0"/>
                      <w:divBdr>
                        <w:top w:val="none" w:sz="0" w:space="0" w:color="auto"/>
                        <w:left w:val="none" w:sz="0" w:space="0" w:color="auto"/>
                        <w:bottom w:val="none" w:sz="0" w:space="0" w:color="auto"/>
                        <w:right w:val="none" w:sz="0" w:space="0" w:color="auto"/>
                      </w:divBdr>
                    </w:div>
                    <w:div w:id="9663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55807">
          <w:marLeft w:val="0"/>
          <w:marRight w:val="0"/>
          <w:marTop w:val="0"/>
          <w:marBottom w:val="0"/>
          <w:divBdr>
            <w:top w:val="none" w:sz="0" w:space="0" w:color="auto"/>
            <w:left w:val="none" w:sz="0" w:space="0" w:color="auto"/>
            <w:bottom w:val="none" w:sz="0" w:space="0" w:color="auto"/>
            <w:right w:val="none" w:sz="0" w:space="0" w:color="auto"/>
          </w:divBdr>
          <w:divsChild>
            <w:div w:id="1704986377">
              <w:marLeft w:val="0"/>
              <w:marRight w:val="0"/>
              <w:marTop w:val="0"/>
              <w:marBottom w:val="0"/>
              <w:divBdr>
                <w:top w:val="none" w:sz="0" w:space="0" w:color="auto"/>
                <w:left w:val="none" w:sz="0" w:space="0" w:color="auto"/>
                <w:bottom w:val="none" w:sz="0" w:space="0" w:color="auto"/>
                <w:right w:val="none" w:sz="0" w:space="0" w:color="auto"/>
              </w:divBdr>
              <w:divsChild>
                <w:div w:id="1185091985">
                  <w:marLeft w:val="0"/>
                  <w:marRight w:val="0"/>
                  <w:marTop w:val="0"/>
                  <w:marBottom w:val="0"/>
                  <w:divBdr>
                    <w:top w:val="none" w:sz="0" w:space="0" w:color="auto"/>
                    <w:left w:val="none" w:sz="0" w:space="0" w:color="auto"/>
                    <w:bottom w:val="none" w:sz="0" w:space="0" w:color="auto"/>
                    <w:right w:val="none" w:sz="0" w:space="0" w:color="auto"/>
                  </w:divBdr>
                  <w:divsChild>
                    <w:div w:id="1616401870">
                      <w:marLeft w:val="0"/>
                      <w:marRight w:val="0"/>
                      <w:marTop w:val="0"/>
                      <w:marBottom w:val="0"/>
                      <w:divBdr>
                        <w:top w:val="none" w:sz="0" w:space="0" w:color="auto"/>
                        <w:left w:val="none" w:sz="0" w:space="0" w:color="auto"/>
                        <w:bottom w:val="none" w:sz="0" w:space="0" w:color="auto"/>
                        <w:right w:val="none" w:sz="0" w:space="0" w:color="auto"/>
                      </w:divBdr>
                    </w:div>
                    <w:div w:id="1740443811">
                      <w:marLeft w:val="0"/>
                      <w:marRight w:val="0"/>
                      <w:marTop w:val="0"/>
                      <w:marBottom w:val="0"/>
                      <w:divBdr>
                        <w:top w:val="none" w:sz="0" w:space="0" w:color="auto"/>
                        <w:left w:val="none" w:sz="0" w:space="0" w:color="auto"/>
                        <w:bottom w:val="none" w:sz="0" w:space="0" w:color="auto"/>
                        <w:right w:val="none" w:sz="0" w:space="0" w:color="auto"/>
                      </w:divBdr>
                    </w:div>
                    <w:div w:id="1125008480">
                      <w:marLeft w:val="0"/>
                      <w:marRight w:val="0"/>
                      <w:marTop w:val="0"/>
                      <w:marBottom w:val="0"/>
                      <w:divBdr>
                        <w:top w:val="none" w:sz="0" w:space="0" w:color="auto"/>
                        <w:left w:val="none" w:sz="0" w:space="0" w:color="auto"/>
                        <w:bottom w:val="none" w:sz="0" w:space="0" w:color="auto"/>
                        <w:right w:val="none" w:sz="0" w:space="0" w:color="auto"/>
                      </w:divBdr>
                    </w:div>
                    <w:div w:id="719980472">
                      <w:marLeft w:val="0"/>
                      <w:marRight w:val="0"/>
                      <w:marTop w:val="0"/>
                      <w:marBottom w:val="0"/>
                      <w:divBdr>
                        <w:top w:val="none" w:sz="0" w:space="0" w:color="auto"/>
                        <w:left w:val="none" w:sz="0" w:space="0" w:color="auto"/>
                        <w:bottom w:val="none" w:sz="0" w:space="0" w:color="auto"/>
                        <w:right w:val="none" w:sz="0" w:space="0" w:color="auto"/>
                      </w:divBdr>
                    </w:div>
                    <w:div w:id="951283373">
                      <w:marLeft w:val="0"/>
                      <w:marRight w:val="0"/>
                      <w:marTop w:val="0"/>
                      <w:marBottom w:val="0"/>
                      <w:divBdr>
                        <w:top w:val="none" w:sz="0" w:space="0" w:color="auto"/>
                        <w:left w:val="none" w:sz="0" w:space="0" w:color="auto"/>
                        <w:bottom w:val="none" w:sz="0" w:space="0" w:color="auto"/>
                        <w:right w:val="none" w:sz="0" w:space="0" w:color="auto"/>
                      </w:divBdr>
                    </w:div>
                    <w:div w:id="100608891">
                      <w:marLeft w:val="0"/>
                      <w:marRight w:val="0"/>
                      <w:marTop w:val="0"/>
                      <w:marBottom w:val="0"/>
                      <w:divBdr>
                        <w:top w:val="none" w:sz="0" w:space="0" w:color="auto"/>
                        <w:left w:val="none" w:sz="0" w:space="0" w:color="auto"/>
                        <w:bottom w:val="none" w:sz="0" w:space="0" w:color="auto"/>
                        <w:right w:val="none" w:sz="0" w:space="0" w:color="auto"/>
                      </w:divBdr>
                    </w:div>
                    <w:div w:id="750278814">
                      <w:marLeft w:val="0"/>
                      <w:marRight w:val="0"/>
                      <w:marTop w:val="0"/>
                      <w:marBottom w:val="0"/>
                      <w:divBdr>
                        <w:top w:val="none" w:sz="0" w:space="0" w:color="auto"/>
                        <w:left w:val="none" w:sz="0" w:space="0" w:color="auto"/>
                        <w:bottom w:val="none" w:sz="0" w:space="0" w:color="auto"/>
                        <w:right w:val="none" w:sz="0" w:space="0" w:color="auto"/>
                      </w:divBdr>
                    </w:div>
                    <w:div w:id="1480541106">
                      <w:marLeft w:val="0"/>
                      <w:marRight w:val="0"/>
                      <w:marTop w:val="0"/>
                      <w:marBottom w:val="0"/>
                      <w:divBdr>
                        <w:top w:val="none" w:sz="0" w:space="0" w:color="auto"/>
                        <w:left w:val="none" w:sz="0" w:space="0" w:color="auto"/>
                        <w:bottom w:val="none" w:sz="0" w:space="0" w:color="auto"/>
                        <w:right w:val="none" w:sz="0" w:space="0" w:color="auto"/>
                      </w:divBdr>
                    </w:div>
                    <w:div w:id="744301990">
                      <w:marLeft w:val="0"/>
                      <w:marRight w:val="0"/>
                      <w:marTop w:val="0"/>
                      <w:marBottom w:val="0"/>
                      <w:divBdr>
                        <w:top w:val="none" w:sz="0" w:space="0" w:color="auto"/>
                        <w:left w:val="none" w:sz="0" w:space="0" w:color="auto"/>
                        <w:bottom w:val="none" w:sz="0" w:space="0" w:color="auto"/>
                        <w:right w:val="none" w:sz="0" w:space="0" w:color="auto"/>
                      </w:divBdr>
                    </w:div>
                    <w:div w:id="1640190375">
                      <w:marLeft w:val="0"/>
                      <w:marRight w:val="0"/>
                      <w:marTop w:val="0"/>
                      <w:marBottom w:val="0"/>
                      <w:divBdr>
                        <w:top w:val="none" w:sz="0" w:space="0" w:color="auto"/>
                        <w:left w:val="none" w:sz="0" w:space="0" w:color="auto"/>
                        <w:bottom w:val="none" w:sz="0" w:space="0" w:color="auto"/>
                        <w:right w:val="none" w:sz="0" w:space="0" w:color="auto"/>
                      </w:divBdr>
                    </w:div>
                    <w:div w:id="551618232">
                      <w:marLeft w:val="0"/>
                      <w:marRight w:val="0"/>
                      <w:marTop w:val="0"/>
                      <w:marBottom w:val="0"/>
                      <w:divBdr>
                        <w:top w:val="none" w:sz="0" w:space="0" w:color="auto"/>
                        <w:left w:val="none" w:sz="0" w:space="0" w:color="auto"/>
                        <w:bottom w:val="none" w:sz="0" w:space="0" w:color="auto"/>
                        <w:right w:val="none" w:sz="0" w:space="0" w:color="auto"/>
                      </w:divBdr>
                    </w:div>
                    <w:div w:id="1019814462">
                      <w:marLeft w:val="0"/>
                      <w:marRight w:val="0"/>
                      <w:marTop w:val="0"/>
                      <w:marBottom w:val="0"/>
                      <w:divBdr>
                        <w:top w:val="none" w:sz="0" w:space="0" w:color="auto"/>
                        <w:left w:val="none" w:sz="0" w:space="0" w:color="auto"/>
                        <w:bottom w:val="none" w:sz="0" w:space="0" w:color="auto"/>
                        <w:right w:val="none" w:sz="0" w:space="0" w:color="auto"/>
                      </w:divBdr>
                    </w:div>
                    <w:div w:id="775101584">
                      <w:marLeft w:val="0"/>
                      <w:marRight w:val="0"/>
                      <w:marTop w:val="0"/>
                      <w:marBottom w:val="0"/>
                      <w:divBdr>
                        <w:top w:val="none" w:sz="0" w:space="0" w:color="auto"/>
                        <w:left w:val="none" w:sz="0" w:space="0" w:color="auto"/>
                        <w:bottom w:val="none" w:sz="0" w:space="0" w:color="auto"/>
                        <w:right w:val="none" w:sz="0" w:space="0" w:color="auto"/>
                      </w:divBdr>
                    </w:div>
                    <w:div w:id="1668629356">
                      <w:marLeft w:val="0"/>
                      <w:marRight w:val="0"/>
                      <w:marTop w:val="0"/>
                      <w:marBottom w:val="0"/>
                      <w:divBdr>
                        <w:top w:val="none" w:sz="0" w:space="0" w:color="auto"/>
                        <w:left w:val="none" w:sz="0" w:space="0" w:color="auto"/>
                        <w:bottom w:val="none" w:sz="0" w:space="0" w:color="auto"/>
                        <w:right w:val="none" w:sz="0" w:space="0" w:color="auto"/>
                      </w:divBdr>
                    </w:div>
                    <w:div w:id="807431426">
                      <w:marLeft w:val="0"/>
                      <w:marRight w:val="0"/>
                      <w:marTop w:val="0"/>
                      <w:marBottom w:val="0"/>
                      <w:divBdr>
                        <w:top w:val="none" w:sz="0" w:space="0" w:color="auto"/>
                        <w:left w:val="none" w:sz="0" w:space="0" w:color="auto"/>
                        <w:bottom w:val="none" w:sz="0" w:space="0" w:color="auto"/>
                        <w:right w:val="none" w:sz="0" w:space="0" w:color="auto"/>
                      </w:divBdr>
                    </w:div>
                    <w:div w:id="126897963">
                      <w:marLeft w:val="0"/>
                      <w:marRight w:val="0"/>
                      <w:marTop w:val="0"/>
                      <w:marBottom w:val="0"/>
                      <w:divBdr>
                        <w:top w:val="none" w:sz="0" w:space="0" w:color="auto"/>
                        <w:left w:val="none" w:sz="0" w:space="0" w:color="auto"/>
                        <w:bottom w:val="none" w:sz="0" w:space="0" w:color="auto"/>
                        <w:right w:val="none" w:sz="0" w:space="0" w:color="auto"/>
                      </w:divBdr>
                    </w:div>
                    <w:div w:id="1066882846">
                      <w:marLeft w:val="0"/>
                      <w:marRight w:val="0"/>
                      <w:marTop w:val="0"/>
                      <w:marBottom w:val="0"/>
                      <w:divBdr>
                        <w:top w:val="none" w:sz="0" w:space="0" w:color="auto"/>
                        <w:left w:val="none" w:sz="0" w:space="0" w:color="auto"/>
                        <w:bottom w:val="none" w:sz="0" w:space="0" w:color="auto"/>
                        <w:right w:val="none" w:sz="0" w:space="0" w:color="auto"/>
                      </w:divBdr>
                    </w:div>
                    <w:div w:id="1180969971">
                      <w:marLeft w:val="0"/>
                      <w:marRight w:val="0"/>
                      <w:marTop w:val="0"/>
                      <w:marBottom w:val="0"/>
                      <w:divBdr>
                        <w:top w:val="none" w:sz="0" w:space="0" w:color="auto"/>
                        <w:left w:val="none" w:sz="0" w:space="0" w:color="auto"/>
                        <w:bottom w:val="none" w:sz="0" w:space="0" w:color="auto"/>
                        <w:right w:val="none" w:sz="0" w:space="0" w:color="auto"/>
                      </w:divBdr>
                    </w:div>
                    <w:div w:id="727533884">
                      <w:marLeft w:val="0"/>
                      <w:marRight w:val="0"/>
                      <w:marTop w:val="0"/>
                      <w:marBottom w:val="0"/>
                      <w:divBdr>
                        <w:top w:val="none" w:sz="0" w:space="0" w:color="auto"/>
                        <w:left w:val="none" w:sz="0" w:space="0" w:color="auto"/>
                        <w:bottom w:val="none" w:sz="0" w:space="0" w:color="auto"/>
                        <w:right w:val="none" w:sz="0" w:space="0" w:color="auto"/>
                      </w:divBdr>
                    </w:div>
                    <w:div w:id="698706728">
                      <w:marLeft w:val="0"/>
                      <w:marRight w:val="0"/>
                      <w:marTop w:val="0"/>
                      <w:marBottom w:val="0"/>
                      <w:divBdr>
                        <w:top w:val="none" w:sz="0" w:space="0" w:color="auto"/>
                        <w:left w:val="none" w:sz="0" w:space="0" w:color="auto"/>
                        <w:bottom w:val="none" w:sz="0" w:space="0" w:color="auto"/>
                        <w:right w:val="none" w:sz="0" w:space="0" w:color="auto"/>
                      </w:divBdr>
                    </w:div>
                    <w:div w:id="49380594">
                      <w:marLeft w:val="0"/>
                      <w:marRight w:val="0"/>
                      <w:marTop w:val="0"/>
                      <w:marBottom w:val="0"/>
                      <w:divBdr>
                        <w:top w:val="none" w:sz="0" w:space="0" w:color="auto"/>
                        <w:left w:val="none" w:sz="0" w:space="0" w:color="auto"/>
                        <w:bottom w:val="none" w:sz="0" w:space="0" w:color="auto"/>
                        <w:right w:val="none" w:sz="0" w:space="0" w:color="auto"/>
                      </w:divBdr>
                    </w:div>
                    <w:div w:id="247811160">
                      <w:marLeft w:val="0"/>
                      <w:marRight w:val="0"/>
                      <w:marTop w:val="0"/>
                      <w:marBottom w:val="0"/>
                      <w:divBdr>
                        <w:top w:val="none" w:sz="0" w:space="0" w:color="auto"/>
                        <w:left w:val="none" w:sz="0" w:space="0" w:color="auto"/>
                        <w:bottom w:val="none" w:sz="0" w:space="0" w:color="auto"/>
                        <w:right w:val="none" w:sz="0" w:space="0" w:color="auto"/>
                      </w:divBdr>
                    </w:div>
                    <w:div w:id="1649476155">
                      <w:marLeft w:val="0"/>
                      <w:marRight w:val="0"/>
                      <w:marTop w:val="0"/>
                      <w:marBottom w:val="0"/>
                      <w:divBdr>
                        <w:top w:val="none" w:sz="0" w:space="0" w:color="auto"/>
                        <w:left w:val="none" w:sz="0" w:space="0" w:color="auto"/>
                        <w:bottom w:val="none" w:sz="0" w:space="0" w:color="auto"/>
                        <w:right w:val="none" w:sz="0" w:space="0" w:color="auto"/>
                      </w:divBdr>
                    </w:div>
                    <w:div w:id="558175153">
                      <w:marLeft w:val="0"/>
                      <w:marRight w:val="0"/>
                      <w:marTop w:val="0"/>
                      <w:marBottom w:val="0"/>
                      <w:divBdr>
                        <w:top w:val="none" w:sz="0" w:space="0" w:color="auto"/>
                        <w:left w:val="none" w:sz="0" w:space="0" w:color="auto"/>
                        <w:bottom w:val="none" w:sz="0" w:space="0" w:color="auto"/>
                        <w:right w:val="none" w:sz="0" w:space="0" w:color="auto"/>
                      </w:divBdr>
                    </w:div>
                    <w:div w:id="91820388">
                      <w:marLeft w:val="0"/>
                      <w:marRight w:val="0"/>
                      <w:marTop w:val="0"/>
                      <w:marBottom w:val="0"/>
                      <w:divBdr>
                        <w:top w:val="none" w:sz="0" w:space="0" w:color="auto"/>
                        <w:left w:val="none" w:sz="0" w:space="0" w:color="auto"/>
                        <w:bottom w:val="none" w:sz="0" w:space="0" w:color="auto"/>
                        <w:right w:val="none" w:sz="0" w:space="0" w:color="auto"/>
                      </w:divBdr>
                    </w:div>
                    <w:div w:id="837774561">
                      <w:marLeft w:val="0"/>
                      <w:marRight w:val="0"/>
                      <w:marTop w:val="0"/>
                      <w:marBottom w:val="0"/>
                      <w:divBdr>
                        <w:top w:val="none" w:sz="0" w:space="0" w:color="auto"/>
                        <w:left w:val="none" w:sz="0" w:space="0" w:color="auto"/>
                        <w:bottom w:val="none" w:sz="0" w:space="0" w:color="auto"/>
                        <w:right w:val="none" w:sz="0" w:space="0" w:color="auto"/>
                      </w:divBdr>
                    </w:div>
                    <w:div w:id="359474522">
                      <w:marLeft w:val="0"/>
                      <w:marRight w:val="0"/>
                      <w:marTop w:val="0"/>
                      <w:marBottom w:val="0"/>
                      <w:divBdr>
                        <w:top w:val="none" w:sz="0" w:space="0" w:color="auto"/>
                        <w:left w:val="none" w:sz="0" w:space="0" w:color="auto"/>
                        <w:bottom w:val="none" w:sz="0" w:space="0" w:color="auto"/>
                        <w:right w:val="none" w:sz="0" w:space="0" w:color="auto"/>
                      </w:divBdr>
                    </w:div>
                    <w:div w:id="2140175558">
                      <w:marLeft w:val="0"/>
                      <w:marRight w:val="0"/>
                      <w:marTop w:val="0"/>
                      <w:marBottom w:val="0"/>
                      <w:divBdr>
                        <w:top w:val="none" w:sz="0" w:space="0" w:color="auto"/>
                        <w:left w:val="none" w:sz="0" w:space="0" w:color="auto"/>
                        <w:bottom w:val="none" w:sz="0" w:space="0" w:color="auto"/>
                        <w:right w:val="none" w:sz="0" w:space="0" w:color="auto"/>
                      </w:divBdr>
                    </w:div>
                    <w:div w:id="1485314595">
                      <w:marLeft w:val="0"/>
                      <w:marRight w:val="0"/>
                      <w:marTop w:val="0"/>
                      <w:marBottom w:val="0"/>
                      <w:divBdr>
                        <w:top w:val="none" w:sz="0" w:space="0" w:color="auto"/>
                        <w:left w:val="none" w:sz="0" w:space="0" w:color="auto"/>
                        <w:bottom w:val="none" w:sz="0" w:space="0" w:color="auto"/>
                        <w:right w:val="none" w:sz="0" w:space="0" w:color="auto"/>
                      </w:divBdr>
                    </w:div>
                    <w:div w:id="967709256">
                      <w:marLeft w:val="0"/>
                      <w:marRight w:val="0"/>
                      <w:marTop w:val="0"/>
                      <w:marBottom w:val="0"/>
                      <w:divBdr>
                        <w:top w:val="none" w:sz="0" w:space="0" w:color="auto"/>
                        <w:left w:val="none" w:sz="0" w:space="0" w:color="auto"/>
                        <w:bottom w:val="none" w:sz="0" w:space="0" w:color="auto"/>
                        <w:right w:val="none" w:sz="0" w:space="0" w:color="auto"/>
                      </w:divBdr>
                    </w:div>
                    <w:div w:id="1370649453">
                      <w:marLeft w:val="0"/>
                      <w:marRight w:val="0"/>
                      <w:marTop w:val="0"/>
                      <w:marBottom w:val="0"/>
                      <w:divBdr>
                        <w:top w:val="none" w:sz="0" w:space="0" w:color="auto"/>
                        <w:left w:val="none" w:sz="0" w:space="0" w:color="auto"/>
                        <w:bottom w:val="none" w:sz="0" w:space="0" w:color="auto"/>
                        <w:right w:val="none" w:sz="0" w:space="0" w:color="auto"/>
                      </w:divBdr>
                    </w:div>
                    <w:div w:id="1455519835">
                      <w:marLeft w:val="0"/>
                      <w:marRight w:val="0"/>
                      <w:marTop w:val="0"/>
                      <w:marBottom w:val="0"/>
                      <w:divBdr>
                        <w:top w:val="none" w:sz="0" w:space="0" w:color="auto"/>
                        <w:left w:val="none" w:sz="0" w:space="0" w:color="auto"/>
                        <w:bottom w:val="none" w:sz="0" w:space="0" w:color="auto"/>
                        <w:right w:val="none" w:sz="0" w:space="0" w:color="auto"/>
                      </w:divBdr>
                    </w:div>
                    <w:div w:id="1498691689">
                      <w:marLeft w:val="0"/>
                      <w:marRight w:val="0"/>
                      <w:marTop w:val="0"/>
                      <w:marBottom w:val="0"/>
                      <w:divBdr>
                        <w:top w:val="none" w:sz="0" w:space="0" w:color="auto"/>
                        <w:left w:val="none" w:sz="0" w:space="0" w:color="auto"/>
                        <w:bottom w:val="none" w:sz="0" w:space="0" w:color="auto"/>
                        <w:right w:val="none" w:sz="0" w:space="0" w:color="auto"/>
                      </w:divBdr>
                    </w:div>
                    <w:div w:id="647515889">
                      <w:marLeft w:val="0"/>
                      <w:marRight w:val="0"/>
                      <w:marTop w:val="0"/>
                      <w:marBottom w:val="0"/>
                      <w:divBdr>
                        <w:top w:val="none" w:sz="0" w:space="0" w:color="auto"/>
                        <w:left w:val="none" w:sz="0" w:space="0" w:color="auto"/>
                        <w:bottom w:val="none" w:sz="0" w:space="0" w:color="auto"/>
                        <w:right w:val="none" w:sz="0" w:space="0" w:color="auto"/>
                      </w:divBdr>
                    </w:div>
                    <w:div w:id="244725992">
                      <w:marLeft w:val="0"/>
                      <w:marRight w:val="0"/>
                      <w:marTop w:val="0"/>
                      <w:marBottom w:val="0"/>
                      <w:divBdr>
                        <w:top w:val="none" w:sz="0" w:space="0" w:color="auto"/>
                        <w:left w:val="none" w:sz="0" w:space="0" w:color="auto"/>
                        <w:bottom w:val="none" w:sz="0" w:space="0" w:color="auto"/>
                        <w:right w:val="none" w:sz="0" w:space="0" w:color="auto"/>
                      </w:divBdr>
                    </w:div>
                    <w:div w:id="793527610">
                      <w:marLeft w:val="0"/>
                      <w:marRight w:val="0"/>
                      <w:marTop w:val="0"/>
                      <w:marBottom w:val="0"/>
                      <w:divBdr>
                        <w:top w:val="none" w:sz="0" w:space="0" w:color="auto"/>
                        <w:left w:val="none" w:sz="0" w:space="0" w:color="auto"/>
                        <w:bottom w:val="none" w:sz="0" w:space="0" w:color="auto"/>
                        <w:right w:val="none" w:sz="0" w:space="0" w:color="auto"/>
                      </w:divBdr>
                    </w:div>
                    <w:div w:id="1749033109">
                      <w:marLeft w:val="0"/>
                      <w:marRight w:val="0"/>
                      <w:marTop w:val="0"/>
                      <w:marBottom w:val="0"/>
                      <w:divBdr>
                        <w:top w:val="none" w:sz="0" w:space="0" w:color="auto"/>
                        <w:left w:val="none" w:sz="0" w:space="0" w:color="auto"/>
                        <w:bottom w:val="none" w:sz="0" w:space="0" w:color="auto"/>
                        <w:right w:val="none" w:sz="0" w:space="0" w:color="auto"/>
                      </w:divBdr>
                    </w:div>
                    <w:div w:id="193466244">
                      <w:marLeft w:val="0"/>
                      <w:marRight w:val="0"/>
                      <w:marTop w:val="0"/>
                      <w:marBottom w:val="0"/>
                      <w:divBdr>
                        <w:top w:val="none" w:sz="0" w:space="0" w:color="auto"/>
                        <w:left w:val="none" w:sz="0" w:space="0" w:color="auto"/>
                        <w:bottom w:val="none" w:sz="0" w:space="0" w:color="auto"/>
                        <w:right w:val="none" w:sz="0" w:space="0" w:color="auto"/>
                      </w:divBdr>
                    </w:div>
                    <w:div w:id="1388184919">
                      <w:marLeft w:val="0"/>
                      <w:marRight w:val="0"/>
                      <w:marTop w:val="0"/>
                      <w:marBottom w:val="0"/>
                      <w:divBdr>
                        <w:top w:val="none" w:sz="0" w:space="0" w:color="auto"/>
                        <w:left w:val="none" w:sz="0" w:space="0" w:color="auto"/>
                        <w:bottom w:val="none" w:sz="0" w:space="0" w:color="auto"/>
                        <w:right w:val="none" w:sz="0" w:space="0" w:color="auto"/>
                      </w:divBdr>
                    </w:div>
                    <w:div w:id="1927180630">
                      <w:marLeft w:val="0"/>
                      <w:marRight w:val="0"/>
                      <w:marTop w:val="0"/>
                      <w:marBottom w:val="0"/>
                      <w:divBdr>
                        <w:top w:val="none" w:sz="0" w:space="0" w:color="auto"/>
                        <w:left w:val="none" w:sz="0" w:space="0" w:color="auto"/>
                        <w:bottom w:val="none" w:sz="0" w:space="0" w:color="auto"/>
                        <w:right w:val="none" w:sz="0" w:space="0" w:color="auto"/>
                      </w:divBdr>
                    </w:div>
                    <w:div w:id="714046508">
                      <w:marLeft w:val="0"/>
                      <w:marRight w:val="0"/>
                      <w:marTop w:val="0"/>
                      <w:marBottom w:val="0"/>
                      <w:divBdr>
                        <w:top w:val="none" w:sz="0" w:space="0" w:color="auto"/>
                        <w:left w:val="none" w:sz="0" w:space="0" w:color="auto"/>
                        <w:bottom w:val="none" w:sz="0" w:space="0" w:color="auto"/>
                        <w:right w:val="none" w:sz="0" w:space="0" w:color="auto"/>
                      </w:divBdr>
                    </w:div>
                    <w:div w:id="1562251322">
                      <w:marLeft w:val="0"/>
                      <w:marRight w:val="0"/>
                      <w:marTop w:val="0"/>
                      <w:marBottom w:val="0"/>
                      <w:divBdr>
                        <w:top w:val="none" w:sz="0" w:space="0" w:color="auto"/>
                        <w:left w:val="none" w:sz="0" w:space="0" w:color="auto"/>
                        <w:bottom w:val="none" w:sz="0" w:space="0" w:color="auto"/>
                        <w:right w:val="none" w:sz="0" w:space="0" w:color="auto"/>
                      </w:divBdr>
                    </w:div>
                    <w:div w:id="510921064">
                      <w:marLeft w:val="0"/>
                      <w:marRight w:val="0"/>
                      <w:marTop w:val="0"/>
                      <w:marBottom w:val="0"/>
                      <w:divBdr>
                        <w:top w:val="none" w:sz="0" w:space="0" w:color="auto"/>
                        <w:left w:val="none" w:sz="0" w:space="0" w:color="auto"/>
                        <w:bottom w:val="none" w:sz="0" w:space="0" w:color="auto"/>
                        <w:right w:val="none" w:sz="0" w:space="0" w:color="auto"/>
                      </w:divBdr>
                    </w:div>
                    <w:div w:id="1719010236">
                      <w:marLeft w:val="0"/>
                      <w:marRight w:val="0"/>
                      <w:marTop w:val="0"/>
                      <w:marBottom w:val="0"/>
                      <w:divBdr>
                        <w:top w:val="none" w:sz="0" w:space="0" w:color="auto"/>
                        <w:left w:val="none" w:sz="0" w:space="0" w:color="auto"/>
                        <w:bottom w:val="none" w:sz="0" w:space="0" w:color="auto"/>
                        <w:right w:val="none" w:sz="0" w:space="0" w:color="auto"/>
                      </w:divBdr>
                    </w:div>
                    <w:div w:id="1137574766">
                      <w:marLeft w:val="0"/>
                      <w:marRight w:val="0"/>
                      <w:marTop w:val="0"/>
                      <w:marBottom w:val="0"/>
                      <w:divBdr>
                        <w:top w:val="none" w:sz="0" w:space="0" w:color="auto"/>
                        <w:left w:val="none" w:sz="0" w:space="0" w:color="auto"/>
                        <w:bottom w:val="none" w:sz="0" w:space="0" w:color="auto"/>
                        <w:right w:val="none" w:sz="0" w:space="0" w:color="auto"/>
                      </w:divBdr>
                    </w:div>
                    <w:div w:id="194118919">
                      <w:marLeft w:val="0"/>
                      <w:marRight w:val="0"/>
                      <w:marTop w:val="0"/>
                      <w:marBottom w:val="0"/>
                      <w:divBdr>
                        <w:top w:val="none" w:sz="0" w:space="0" w:color="auto"/>
                        <w:left w:val="none" w:sz="0" w:space="0" w:color="auto"/>
                        <w:bottom w:val="none" w:sz="0" w:space="0" w:color="auto"/>
                        <w:right w:val="none" w:sz="0" w:space="0" w:color="auto"/>
                      </w:divBdr>
                    </w:div>
                    <w:div w:id="1792439251">
                      <w:marLeft w:val="0"/>
                      <w:marRight w:val="0"/>
                      <w:marTop w:val="0"/>
                      <w:marBottom w:val="0"/>
                      <w:divBdr>
                        <w:top w:val="none" w:sz="0" w:space="0" w:color="auto"/>
                        <w:left w:val="none" w:sz="0" w:space="0" w:color="auto"/>
                        <w:bottom w:val="none" w:sz="0" w:space="0" w:color="auto"/>
                        <w:right w:val="none" w:sz="0" w:space="0" w:color="auto"/>
                      </w:divBdr>
                    </w:div>
                    <w:div w:id="389890783">
                      <w:marLeft w:val="0"/>
                      <w:marRight w:val="0"/>
                      <w:marTop w:val="0"/>
                      <w:marBottom w:val="0"/>
                      <w:divBdr>
                        <w:top w:val="none" w:sz="0" w:space="0" w:color="auto"/>
                        <w:left w:val="none" w:sz="0" w:space="0" w:color="auto"/>
                        <w:bottom w:val="none" w:sz="0" w:space="0" w:color="auto"/>
                        <w:right w:val="none" w:sz="0" w:space="0" w:color="auto"/>
                      </w:divBdr>
                    </w:div>
                    <w:div w:id="172766336">
                      <w:marLeft w:val="0"/>
                      <w:marRight w:val="0"/>
                      <w:marTop w:val="0"/>
                      <w:marBottom w:val="0"/>
                      <w:divBdr>
                        <w:top w:val="none" w:sz="0" w:space="0" w:color="auto"/>
                        <w:left w:val="none" w:sz="0" w:space="0" w:color="auto"/>
                        <w:bottom w:val="none" w:sz="0" w:space="0" w:color="auto"/>
                        <w:right w:val="none" w:sz="0" w:space="0" w:color="auto"/>
                      </w:divBdr>
                    </w:div>
                    <w:div w:id="434374567">
                      <w:marLeft w:val="0"/>
                      <w:marRight w:val="0"/>
                      <w:marTop w:val="0"/>
                      <w:marBottom w:val="0"/>
                      <w:divBdr>
                        <w:top w:val="none" w:sz="0" w:space="0" w:color="auto"/>
                        <w:left w:val="none" w:sz="0" w:space="0" w:color="auto"/>
                        <w:bottom w:val="none" w:sz="0" w:space="0" w:color="auto"/>
                        <w:right w:val="none" w:sz="0" w:space="0" w:color="auto"/>
                      </w:divBdr>
                    </w:div>
                    <w:div w:id="208343420">
                      <w:marLeft w:val="0"/>
                      <w:marRight w:val="0"/>
                      <w:marTop w:val="0"/>
                      <w:marBottom w:val="0"/>
                      <w:divBdr>
                        <w:top w:val="none" w:sz="0" w:space="0" w:color="auto"/>
                        <w:left w:val="none" w:sz="0" w:space="0" w:color="auto"/>
                        <w:bottom w:val="none" w:sz="0" w:space="0" w:color="auto"/>
                        <w:right w:val="none" w:sz="0" w:space="0" w:color="auto"/>
                      </w:divBdr>
                    </w:div>
                    <w:div w:id="1209876801">
                      <w:marLeft w:val="0"/>
                      <w:marRight w:val="0"/>
                      <w:marTop w:val="0"/>
                      <w:marBottom w:val="0"/>
                      <w:divBdr>
                        <w:top w:val="none" w:sz="0" w:space="0" w:color="auto"/>
                        <w:left w:val="none" w:sz="0" w:space="0" w:color="auto"/>
                        <w:bottom w:val="none" w:sz="0" w:space="0" w:color="auto"/>
                        <w:right w:val="none" w:sz="0" w:space="0" w:color="auto"/>
                      </w:divBdr>
                    </w:div>
                    <w:div w:id="2031881330">
                      <w:marLeft w:val="0"/>
                      <w:marRight w:val="0"/>
                      <w:marTop w:val="0"/>
                      <w:marBottom w:val="0"/>
                      <w:divBdr>
                        <w:top w:val="none" w:sz="0" w:space="0" w:color="auto"/>
                        <w:left w:val="none" w:sz="0" w:space="0" w:color="auto"/>
                        <w:bottom w:val="none" w:sz="0" w:space="0" w:color="auto"/>
                        <w:right w:val="none" w:sz="0" w:space="0" w:color="auto"/>
                      </w:divBdr>
                    </w:div>
                    <w:div w:id="93745536">
                      <w:marLeft w:val="0"/>
                      <w:marRight w:val="0"/>
                      <w:marTop w:val="0"/>
                      <w:marBottom w:val="0"/>
                      <w:divBdr>
                        <w:top w:val="none" w:sz="0" w:space="0" w:color="auto"/>
                        <w:left w:val="none" w:sz="0" w:space="0" w:color="auto"/>
                        <w:bottom w:val="none" w:sz="0" w:space="0" w:color="auto"/>
                        <w:right w:val="none" w:sz="0" w:space="0" w:color="auto"/>
                      </w:divBdr>
                    </w:div>
                    <w:div w:id="1514878594">
                      <w:marLeft w:val="0"/>
                      <w:marRight w:val="0"/>
                      <w:marTop w:val="0"/>
                      <w:marBottom w:val="0"/>
                      <w:divBdr>
                        <w:top w:val="none" w:sz="0" w:space="0" w:color="auto"/>
                        <w:left w:val="none" w:sz="0" w:space="0" w:color="auto"/>
                        <w:bottom w:val="none" w:sz="0" w:space="0" w:color="auto"/>
                        <w:right w:val="none" w:sz="0" w:space="0" w:color="auto"/>
                      </w:divBdr>
                    </w:div>
                    <w:div w:id="1115517775">
                      <w:marLeft w:val="0"/>
                      <w:marRight w:val="0"/>
                      <w:marTop w:val="0"/>
                      <w:marBottom w:val="0"/>
                      <w:divBdr>
                        <w:top w:val="none" w:sz="0" w:space="0" w:color="auto"/>
                        <w:left w:val="none" w:sz="0" w:space="0" w:color="auto"/>
                        <w:bottom w:val="none" w:sz="0" w:space="0" w:color="auto"/>
                        <w:right w:val="none" w:sz="0" w:space="0" w:color="auto"/>
                      </w:divBdr>
                    </w:div>
                    <w:div w:id="1112361065">
                      <w:marLeft w:val="0"/>
                      <w:marRight w:val="0"/>
                      <w:marTop w:val="0"/>
                      <w:marBottom w:val="0"/>
                      <w:divBdr>
                        <w:top w:val="none" w:sz="0" w:space="0" w:color="auto"/>
                        <w:left w:val="none" w:sz="0" w:space="0" w:color="auto"/>
                        <w:bottom w:val="none" w:sz="0" w:space="0" w:color="auto"/>
                        <w:right w:val="none" w:sz="0" w:space="0" w:color="auto"/>
                      </w:divBdr>
                    </w:div>
                    <w:div w:id="2016758509">
                      <w:marLeft w:val="0"/>
                      <w:marRight w:val="0"/>
                      <w:marTop w:val="0"/>
                      <w:marBottom w:val="0"/>
                      <w:divBdr>
                        <w:top w:val="none" w:sz="0" w:space="0" w:color="auto"/>
                        <w:left w:val="none" w:sz="0" w:space="0" w:color="auto"/>
                        <w:bottom w:val="none" w:sz="0" w:space="0" w:color="auto"/>
                        <w:right w:val="none" w:sz="0" w:space="0" w:color="auto"/>
                      </w:divBdr>
                    </w:div>
                    <w:div w:id="216093201">
                      <w:marLeft w:val="0"/>
                      <w:marRight w:val="0"/>
                      <w:marTop w:val="0"/>
                      <w:marBottom w:val="0"/>
                      <w:divBdr>
                        <w:top w:val="none" w:sz="0" w:space="0" w:color="auto"/>
                        <w:left w:val="none" w:sz="0" w:space="0" w:color="auto"/>
                        <w:bottom w:val="none" w:sz="0" w:space="0" w:color="auto"/>
                        <w:right w:val="none" w:sz="0" w:space="0" w:color="auto"/>
                      </w:divBdr>
                    </w:div>
                    <w:div w:id="1971477896">
                      <w:marLeft w:val="0"/>
                      <w:marRight w:val="0"/>
                      <w:marTop w:val="0"/>
                      <w:marBottom w:val="0"/>
                      <w:divBdr>
                        <w:top w:val="none" w:sz="0" w:space="0" w:color="auto"/>
                        <w:left w:val="none" w:sz="0" w:space="0" w:color="auto"/>
                        <w:bottom w:val="none" w:sz="0" w:space="0" w:color="auto"/>
                        <w:right w:val="none" w:sz="0" w:space="0" w:color="auto"/>
                      </w:divBdr>
                    </w:div>
                    <w:div w:id="1011638944">
                      <w:marLeft w:val="0"/>
                      <w:marRight w:val="0"/>
                      <w:marTop w:val="0"/>
                      <w:marBottom w:val="0"/>
                      <w:divBdr>
                        <w:top w:val="none" w:sz="0" w:space="0" w:color="auto"/>
                        <w:left w:val="none" w:sz="0" w:space="0" w:color="auto"/>
                        <w:bottom w:val="none" w:sz="0" w:space="0" w:color="auto"/>
                        <w:right w:val="none" w:sz="0" w:space="0" w:color="auto"/>
                      </w:divBdr>
                    </w:div>
                    <w:div w:id="1109158381">
                      <w:marLeft w:val="0"/>
                      <w:marRight w:val="0"/>
                      <w:marTop w:val="0"/>
                      <w:marBottom w:val="0"/>
                      <w:divBdr>
                        <w:top w:val="none" w:sz="0" w:space="0" w:color="auto"/>
                        <w:left w:val="none" w:sz="0" w:space="0" w:color="auto"/>
                        <w:bottom w:val="none" w:sz="0" w:space="0" w:color="auto"/>
                        <w:right w:val="none" w:sz="0" w:space="0" w:color="auto"/>
                      </w:divBdr>
                    </w:div>
                    <w:div w:id="1402171848">
                      <w:marLeft w:val="0"/>
                      <w:marRight w:val="0"/>
                      <w:marTop w:val="0"/>
                      <w:marBottom w:val="0"/>
                      <w:divBdr>
                        <w:top w:val="none" w:sz="0" w:space="0" w:color="auto"/>
                        <w:left w:val="none" w:sz="0" w:space="0" w:color="auto"/>
                        <w:bottom w:val="none" w:sz="0" w:space="0" w:color="auto"/>
                        <w:right w:val="none" w:sz="0" w:space="0" w:color="auto"/>
                      </w:divBdr>
                    </w:div>
                    <w:div w:id="1091194621">
                      <w:marLeft w:val="0"/>
                      <w:marRight w:val="0"/>
                      <w:marTop w:val="0"/>
                      <w:marBottom w:val="0"/>
                      <w:divBdr>
                        <w:top w:val="none" w:sz="0" w:space="0" w:color="auto"/>
                        <w:left w:val="none" w:sz="0" w:space="0" w:color="auto"/>
                        <w:bottom w:val="none" w:sz="0" w:space="0" w:color="auto"/>
                        <w:right w:val="none" w:sz="0" w:space="0" w:color="auto"/>
                      </w:divBdr>
                    </w:div>
                    <w:div w:id="1687826116">
                      <w:marLeft w:val="0"/>
                      <w:marRight w:val="0"/>
                      <w:marTop w:val="0"/>
                      <w:marBottom w:val="0"/>
                      <w:divBdr>
                        <w:top w:val="none" w:sz="0" w:space="0" w:color="auto"/>
                        <w:left w:val="none" w:sz="0" w:space="0" w:color="auto"/>
                        <w:bottom w:val="none" w:sz="0" w:space="0" w:color="auto"/>
                        <w:right w:val="none" w:sz="0" w:space="0" w:color="auto"/>
                      </w:divBdr>
                    </w:div>
                    <w:div w:id="656500692">
                      <w:marLeft w:val="0"/>
                      <w:marRight w:val="0"/>
                      <w:marTop w:val="0"/>
                      <w:marBottom w:val="0"/>
                      <w:divBdr>
                        <w:top w:val="none" w:sz="0" w:space="0" w:color="auto"/>
                        <w:left w:val="none" w:sz="0" w:space="0" w:color="auto"/>
                        <w:bottom w:val="none" w:sz="0" w:space="0" w:color="auto"/>
                        <w:right w:val="none" w:sz="0" w:space="0" w:color="auto"/>
                      </w:divBdr>
                    </w:div>
                    <w:div w:id="1267620791">
                      <w:marLeft w:val="0"/>
                      <w:marRight w:val="0"/>
                      <w:marTop w:val="0"/>
                      <w:marBottom w:val="0"/>
                      <w:divBdr>
                        <w:top w:val="none" w:sz="0" w:space="0" w:color="auto"/>
                        <w:left w:val="none" w:sz="0" w:space="0" w:color="auto"/>
                        <w:bottom w:val="none" w:sz="0" w:space="0" w:color="auto"/>
                        <w:right w:val="none" w:sz="0" w:space="0" w:color="auto"/>
                      </w:divBdr>
                    </w:div>
                    <w:div w:id="780493630">
                      <w:marLeft w:val="0"/>
                      <w:marRight w:val="0"/>
                      <w:marTop w:val="0"/>
                      <w:marBottom w:val="0"/>
                      <w:divBdr>
                        <w:top w:val="none" w:sz="0" w:space="0" w:color="auto"/>
                        <w:left w:val="none" w:sz="0" w:space="0" w:color="auto"/>
                        <w:bottom w:val="none" w:sz="0" w:space="0" w:color="auto"/>
                        <w:right w:val="none" w:sz="0" w:space="0" w:color="auto"/>
                      </w:divBdr>
                    </w:div>
                    <w:div w:id="1415778174">
                      <w:marLeft w:val="0"/>
                      <w:marRight w:val="0"/>
                      <w:marTop w:val="0"/>
                      <w:marBottom w:val="0"/>
                      <w:divBdr>
                        <w:top w:val="none" w:sz="0" w:space="0" w:color="auto"/>
                        <w:left w:val="none" w:sz="0" w:space="0" w:color="auto"/>
                        <w:bottom w:val="none" w:sz="0" w:space="0" w:color="auto"/>
                        <w:right w:val="none" w:sz="0" w:space="0" w:color="auto"/>
                      </w:divBdr>
                    </w:div>
                    <w:div w:id="1864980933">
                      <w:marLeft w:val="0"/>
                      <w:marRight w:val="0"/>
                      <w:marTop w:val="0"/>
                      <w:marBottom w:val="0"/>
                      <w:divBdr>
                        <w:top w:val="none" w:sz="0" w:space="0" w:color="auto"/>
                        <w:left w:val="none" w:sz="0" w:space="0" w:color="auto"/>
                        <w:bottom w:val="none" w:sz="0" w:space="0" w:color="auto"/>
                        <w:right w:val="none" w:sz="0" w:space="0" w:color="auto"/>
                      </w:divBdr>
                    </w:div>
                    <w:div w:id="128670336">
                      <w:marLeft w:val="0"/>
                      <w:marRight w:val="0"/>
                      <w:marTop w:val="0"/>
                      <w:marBottom w:val="0"/>
                      <w:divBdr>
                        <w:top w:val="none" w:sz="0" w:space="0" w:color="auto"/>
                        <w:left w:val="none" w:sz="0" w:space="0" w:color="auto"/>
                        <w:bottom w:val="none" w:sz="0" w:space="0" w:color="auto"/>
                        <w:right w:val="none" w:sz="0" w:space="0" w:color="auto"/>
                      </w:divBdr>
                    </w:div>
                    <w:div w:id="5133016">
                      <w:marLeft w:val="0"/>
                      <w:marRight w:val="0"/>
                      <w:marTop w:val="0"/>
                      <w:marBottom w:val="0"/>
                      <w:divBdr>
                        <w:top w:val="none" w:sz="0" w:space="0" w:color="auto"/>
                        <w:left w:val="none" w:sz="0" w:space="0" w:color="auto"/>
                        <w:bottom w:val="none" w:sz="0" w:space="0" w:color="auto"/>
                        <w:right w:val="none" w:sz="0" w:space="0" w:color="auto"/>
                      </w:divBdr>
                    </w:div>
                    <w:div w:id="966158255">
                      <w:marLeft w:val="0"/>
                      <w:marRight w:val="0"/>
                      <w:marTop w:val="0"/>
                      <w:marBottom w:val="0"/>
                      <w:divBdr>
                        <w:top w:val="none" w:sz="0" w:space="0" w:color="auto"/>
                        <w:left w:val="none" w:sz="0" w:space="0" w:color="auto"/>
                        <w:bottom w:val="none" w:sz="0" w:space="0" w:color="auto"/>
                        <w:right w:val="none" w:sz="0" w:space="0" w:color="auto"/>
                      </w:divBdr>
                    </w:div>
                    <w:div w:id="1269511299">
                      <w:marLeft w:val="0"/>
                      <w:marRight w:val="0"/>
                      <w:marTop w:val="0"/>
                      <w:marBottom w:val="0"/>
                      <w:divBdr>
                        <w:top w:val="none" w:sz="0" w:space="0" w:color="auto"/>
                        <w:left w:val="none" w:sz="0" w:space="0" w:color="auto"/>
                        <w:bottom w:val="none" w:sz="0" w:space="0" w:color="auto"/>
                        <w:right w:val="none" w:sz="0" w:space="0" w:color="auto"/>
                      </w:divBdr>
                    </w:div>
                    <w:div w:id="704983797">
                      <w:marLeft w:val="0"/>
                      <w:marRight w:val="0"/>
                      <w:marTop w:val="0"/>
                      <w:marBottom w:val="0"/>
                      <w:divBdr>
                        <w:top w:val="none" w:sz="0" w:space="0" w:color="auto"/>
                        <w:left w:val="none" w:sz="0" w:space="0" w:color="auto"/>
                        <w:bottom w:val="none" w:sz="0" w:space="0" w:color="auto"/>
                        <w:right w:val="none" w:sz="0" w:space="0" w:color="auto"/>
                      </w:divBdr>
                    </w:div>
                    <w:div w:id="1923102005">
                      <w:marLeft w:val="0"/>
                      <w:marRight w:val="0"/>
                      <w:marTop w:val="0"/>
                      <w:marBottom w:val="0"/>
                      <w:divBdr>
                        <w:top w:val="none" w:sz="0" w:space="0" w:color="auto"/>
                        <w:left w:val="none" w:sz="0" w:space="0" w:color="auto"/>
                        <w:bottom w:val="none" w:sz="0" w:space="0" w:color="auto"/>
                        <w:right w:val="none" w:sz="0" w:space="0" w:color="auto"/>
                      </w:divBdr>
                    </w:div>
                    <w:div w:id="1126193574">
                      <w:marLeft w:val="0"/>
                      <w:marRight w:val="0"/>
                      <w:marTop w:val="0"/>
                      <w:marBottom w:val="0"/>
                      <w:divBdr>
                        <w:top w:val="none" w:sz="0" w:space="0" w:color="auto"/>
                        <w:left w:val="none" w:sz="0" w:space="0" w:color="auto"/>
                        <w:bottom w:val="none" w:sz="0" w:space="0" w:color="auto"/>
                        <w:right w:val="none" w:sz="0" w:space="0" w:color="auto"/>
                      </w:divBdr>
                    </w:div>
                    <w:div w:id="1218204429">
                      <w:marLeft w:val="0"/>
                      <w:marRight w:val="0"/>
                      <w:marTop w:val="0"/>
                      <w:marBottom w:val="0"/>
                      <w:divBdr>
                        <w:top w:val="none" w:sz="0" w:space="0" w:color="auto"/>
                        <w:left w:val="none" w:sz="0" w:space="0" w:color="auto"/>
                        <w:bottom w:val="none" w:sz="0" w:space="0" w:color="auto"/>
                        <w:right w:val="none" w:sz="0" w:space="0" w:color="auto"/>
                      </w:divBdr>
                    </w:div>
                    <w:div w:id="1131359754">
                      <w:marLeft w:val="0"/>
                      <w:marRight w:val="0"/>
                      <w:marTop w:val="0"/>
                      <w:marBottom w:val="0"/>
                      <w:divBdr>
                        <w:top w:val="none" w:sz="0" w:space="0" w:color="auto"/>
                        <w:left w:val="none" w:sz="0" w:space="0" w:color="auto"/>
                        <w:bottom w:val="none" w:sz="0" w:space="0" w:color="auto"/>
                        <w:right w:val="none" w:sz="0" w:space="0" w:color="auto"/>
                      </w:divBdr>
                    </w:div>
                    <w:div w:id="1223517631">
                      <w:marLeft w:val="0"/>
                      <w:marRight w:val="0"/>
                      <w:marTop w:val="0"/>
                      <w:marBottom w:val="0"/>
                      <w:divBdr>
                        <w:top w:val="none" w:sz="0" w:space="0" w:color="auto"/>
                        <w:left w:val="none" w:sz="0" w:space="0" w:color="auto"/>
                        <w:bottom w:val="none" w:sz="0" w:space="0" w:color="auto"/>
                        <w:right w:val="none" w:sz="0" w:space="0" w:color="auto"/>
                      </w:divBdr>
                    </w:div>
                    <w:div w:id="1682051072">
                      <w:marLeft w:val="0"/>
                      <w:marRight w:val="0"/>
                      <w:marTop w:val="0"/>
                      <w:marBottom w:val="0"/>
                      <w:divBdr>
                        <w:top w:val="none" w:sz="0" w:space="0" w:color="auto"/>
                        <w:left w:val="none" w:sz="0" w:space="0" w:color="auto"/>
                        <w:bottom w:val="none" w:sz="0" w:space="0" w:color="auto"/>
                        <w:right w:val="none" w:sz="0" w:space="0" w:color="auto"/>
                      </w:divBdr>
                    </w:div>
                    <w:div w:id="1634480607">
                      <w:marLeft w:val="0"/>
                      <w:marRight w:val="0"/>
                      <w:marTop w:val="0"/>
                      <w:marBottom w:val="0"/>
                      <w:divBdr>
                        <w:top w:val="none" w:sz="0" w:space="0" w:color="auto"/>
                        <w:left w:val="none" w:sz="0" w:space="0" w:color="auto"/>
                        <w:bottom w:val="none" w:sz="0" w:space="0" w:color="auto"/>
                        <w:right w:val="none" w:sz="0" w:space="0" w:color="auto"/>
                      </w:divBdr>
                    </w:div>
                    <w:div w:id="1088045062">
                      <w:marLeft w:val="0"/>
                      <w:marRight w:val="0"/>
                      <w:marTop w:val="0"/>
                      <w:marBottom w:val="0"/>
                      <w:divBdr>
                        <w:top w:val="none" w:sz="0" w:space="0" w:color="auto"/>
                        <w:left w:val="none" w:sz="0" w:space="0" w:color="auto"/>
                        <w:bottom w:val="none" w:sz="0" w:space="0" w:color="auto"/>
                        <w:right w:val="none" w:sz="0" w:space="0" w:color="auto"/>
                      </w:divBdr>
                    </w:div>
                    <w:div w:id="839272205">
                      <w:marLeft w:val="0"/>
                      <w:marRight w:val="0"/>
                      <w:marTop w:val="0"/>
                      <w:marBottom w:val="0"/>
                      <w:divBdr>
                        <w:top w:val="none" w:sz="0" w:space="0" w:color="auto"/>
                        <w:left w:val="none" w:sz="0" w:space="0" w:color="auto"/>
                        <w:bottom w:val="none" w:sz="0" w:space="0" w:color="auto"/>
                        <w:right w:val="none" w:sz="0" w:space="0" w:color="auto"/>
                      </w:divBdr>
                    </w:div>
                    <w:div w:id="1753745206">
                      <w:marLeft w:val="0"/>
                      <w:marRight w:val="0"/>
                      <w:marTop w:val="0"/>
                      <w:marBottom w:val="0"/>
                      <w:divBdr>
                        <w:top w:val="none" w:sz="0" w:space="0" w:color="auto"/>
                        <w:left w:val="none" w:sz="0" w:space="0" w:color="auto"/>
                        <w:bottom w:val="none" w:sz="0" w:space="0" w:color="auto"/>
                        <w:right w:val="none" w:sz="0" w:space="0" w:color="auto"/>
                      </w:divBdr>
                    </w:div>
                    <w:div w:id="677081781">
                      <w:marLeft w:val="0"/>
                      <w:marRight w:val="0"/>
                      <w:marTop w:val="0"/>
                      <w:marBottom w:val="0"/>
                      <w:divBdr>
                        <w:top w:val="none" w:sz="0" w:space="0" w:color="auto"/>
                        <w:left w:val="none" w:sz="0" w:space="0" w:color="auto"/>
                        <w:bottom w:val="none" w:sz="0" w:space="0" w:color="auto"/>
                        <w:right w:val="none" w:sz="0" w:space="0" w:color="auto"/>
                      </w:divBdr>
                    </w:div>
                    <w:div w:id="1188105129">
                      <w:marLeft w:val="0"/>
                      <w:marRight w:val="0"/>
                      <w:marTop w:val="0"/>
                      <w:marBottom w:val="0"/>
                      <w:divBdr>
                        <w:top w:val="none" w:sz="0" w:space="0" w:color="auto"/>
                        <w:left w:val="none" w:sz="0" w:space="0" w:color="auto"/>
                        <w:bottom w:val="none" w:sz="0" w:space="0" w:color="auto"/>
                        <w:right w:val="none" w:sz="0" w:space="0" w:color="auto"/>
                      </w:divBdr>
                    </w:div>
                    <w:div w:id="1309481786">
                      <w:marLeft w:val="0"/>
                      <w:marRight w:val="0"/>
                      <w:marTop w:val="0"/>
                      <w:marBottom w:val="0"/>
                      <w:divBdr>
                        <w:top w:val="none" w:sz="0" w:space="0" w:color="auto"/>
                        <w:left w:val="none" w:sz="0" w:space="0" w:color="auto"/>
                        <w:bottom w:val="none" w:sz="0" w:space="0" w:color="auto"/>
                        <w:right w:val="none" w:sz="0" w:space="0" w:color="auto"/>
                      </w:divBdr>
                    </w:div>
                    <w:div w:id="498348360">
                      <w:marLeft w:val="0"/>
                      <w:marRight w:val="0"/>
                      <w:marTop w:val="0"/>
                      <w:marBottom w:val="0"/>
                      <w:divBdr>
                        <w:top w:val="none" w:sz="0" w:space="0" w:color="auto"/>
                        <w:left w:val="none" w:sz="0" w:space="0" w:color="auto"/>
                        <w:bottom w:val="none" w:sz="0" w:space="0" w:color="auto"/>
                        <w:right w:val="none" w:sz="0" w:space="0" w:color="auto"/>
                      </w:divBdr>
                    </w:div>
                    <w:div w:id="657226731">
                      <w:marLeft w:val="0"/>
                      <w:marRight w:val="0"/>
                      <w:marTop w:val="0"/>
                      <w:marBottom w:val="0"/>
                      <w:divBdr>
                        <w:top w:val="none" w:sz="0" w:space="0" w:color="auto"/>
                        <w:left w:val="none" w:sz="0" w:space="0" w:color="auto"/>
                        <w:bottom w:val="none" w:sz="0" w:space="0" w:color="auto"/>
                        <w:right w:val="none" w:sz="0" w:space="0" w:color="auto"/>
                      </w:divBdr>
                    </w:div>
                    <w:div w:id="558058313">
                      <w:marLeft w:val="0"/>
                      <w:marRight w:val="0"/>
                      <w:marTop w:val="0"/>
                      <w:marBottom w:val="0"/>
                      <w:divBdr>
                        <w:top w:val="none" w:sz="0" w:space="0" w:color="auto"/>
                        <w:left w:val="none" w:sz="0" w:space="0" w:color="auto"/>
                        <w:bottom w:val="none" w:sz="0" w:space="0" w:color="auto"/>
                        <w:right w:val="none" w:sz="0" w:space="0" w:color="auto"/>
                      </w:divBdr>
                    </w:div>
                    <w:div w:id="1611476746">
                      <w:marLeft w:val="0"/>
                      <w:marRight w:val="0"/>
                      <w:marTop w:val="0"/>
                      <w:marBottom w:val="0"/>
                      <w:divBdr>
                        <w:top w:val="none" w:sz="0" w:space="0" w:color="auto"/>
                        <w:left w:val="none" w:sz="0" w:space="0" w:color="auto"/>
                        <w:bottom w:val="none" w:sz="0" w:space="0" w:color="auto"/>
                        <w:right w:val="none" w:sz="0" w:space="0" w:color="auto"/>
                      </w:divBdr>
                    </w:div>
                    <w:div w:id="4789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3364">
      <w:bodyDiv w:val="1"/>
      <w:marLeft w:val="0"/>
      <w:marRight w:val="0"/>
      <w:marTop w:val="0"/>
      <w:marBottom w:val="0"/>
      <w:divBdr>
        <w:top w:val="none" w:sz="0" w:space="0" w:color="auto"/>
        <w:left w:val="none" w:sz="0" w:space="0" w:color="auto"/>
        <w:bottom w:val="none" w:sz="0" w:space="0" w:color="auto"/>
        <w:right w:val="none" w:sz="0" w:space="0" w:color="auto"/>
      </w:divBdr>
      <w:divsChild>
        <w:div w:id="1134640987">
          <w:marLeft w:val="0"/>
          <w:marRight w:val="0"/>
          <w:marTop w:val="0"/>
          <w:marBottom w:val="0"/>
          <w:divBdr>
            <w:top w:val="none" w:sz="0" w:space="0" w:color="auto"/>
            <w:left w:val="none" w:sz="0" w:space="0" w:color="auto"/>
            <w:bottom w:val="none" w:sz="0" w:space="0" w:color="auto"/>
            <w:right w:val="none" w:sz="0" w:space="0" w:color="auto"/>
          </w:divBdr>
          <w:divsChild>
            <w:div w:id="28071510">
              <w:marLeft w:val="0"/>
              <w:marRight w:val="0"/>
              <w:marTop w:val="0"/>
              <w:marBottom w:val="0"/>
              <w:divBdr>
                <w:top w:val="none" w:sz="0" w:space="0" w:color="auto"/>
                <w:left w:val="none" w:sz="0" w:space="0" w:color="auto"/>
                <w:bottom w:val="none" w:sz="0" w:space="0" w:color="auto"/>
                <w:right w:val="none" w:sz="0" w:space="0" w:color="auto"/>
              </w:divBdr>
              <w:divsChild>
                <w:div w:id="1237790126">
                  <w:marLeft w:val="0"/>
                  <w:marRight w:val="0"/>
                  <w:marTop w:val="0"/>
                  <w:marBottom w:val="0"/>
                  <w:divBdr>
                    <w:top w:val="none" w:sz="0" w:space="0" w:color="auto"/>
                    <w:left w:val="none" w:sz="0" w:space="0" w:color="auto"/>
                    <w:bottom w:val="none" w:sz="0" w:space="0" w:color="auto"/>
                    <w:right w:val="none" w:sz="0" w:space="0" w:color="auto"/>
                  </w:divBdr>
                  <w:divsChild>
                    <w:div w:id="1684091272">
                      <w:marLeft w:val="0"/>
                      <w:marRight w:val="0"/>
                      <w:marTop w:val="0"/>
                      <w:marBottom w:val="0"/>
                      <w:divBdr>
                        <w:top w:val="none" w:sz="0" w:space="0" w:color="auto"/>
                        <w:left w:val="none" w:sz="0" w:space="0" w:color="auto"/>
                        <w:bottom w:val="none" w:sz="0" w:space="0" w:color="auto"/>
                        <w:right w:val="none" w:sz="0" w:space="0" w:color="auto"/>
                      </w:divBdr>
                    </w:div>
                    <w:div w:id="1181895198">
                      <w:marLeft w:val="0"/>
                      <w:marRight w:val="0"/>
                      <w:marTop w:val="0"/>
                      <w:marBottom w:val="0"/>
                      <w:divBdr>
                        <w:top w:val="none" w:sz="0" w:space="0" w:color="auto"/>
                        <w:left w:val="none" w:sz="0" w:space="0" w:color="auto"/>
                        <w:bottom w:val="none" w:sz="0" w:space="0" w:color="auto"/>
                        <w:right w:val="none" w:sz="0" w:space="0" w:color="auto"/>
                      </w:divBdr>
                    </w:div>
                    <w:div w:id="1848667402">
                      <w:marLeft w:val="0"/>
                      <w:marRight w:val="0"/>
                      <w:marTop w:val="0"/>
                      <w:marBottom w:val="0"/>
                      <w:divBdr>
                        <w:top w:val="none" w:sz="0" w:space="0" w:color="auto"/>
                        <w:left w:val="none" w:sz="0" w:space="0" w:color="auto"/>
                        <w:bottom w:val="none" w:sz="0" w:space="0" w:color="auto"/>
                        <w:right w:val="none" w:sz="0" w:space="0" w:color="auto"/>
                      </w:divBdr>
                    </w:div>
                    <w:div w:id="1111557412">
                      <w:marLeft w:val="0"/>
                      <w:marRight w:val="0"/>
                      <w:marTop w:val="0"/>
                      <w:marBottom w:val="0"/>
                      <w:divBdr>
                        <w:top w:val="none" w:sz="0" w:space="0" w:color="auto"/>
                        <w:left w:val="none" w:sz="0" w:space="0" w:color="auto"/>
                        <w:bottom w:val="none" w:sz="0" w:space="0" w:color="auto"/>
                        <w:right w:val="none" w:sz="0" w:space="0" w:color="auto"/>
                      </w:divBdr>
                    </w:div>
                    <w:div w:id="1283615787">
                      <w:marLeft w:val="0"/>
                      <w:marRight w:val="0"/>
                      <w:marTop w:val="0"/>
                      <w:marBottom w:val="0"/>
                      <w:divBdr>
                        <w:top w:val="none" w:sz="0" w:space="0" w:color="auto"/>
                        <w:left w:val="none" w:sz="0" w:space="0" w:color="auto"/>
                        <w:bottom w:val="none" w:sz="0" w:space="0" w:color="auto"/>
                        <w:right w:val="none" w:sz="0" w:space="0" w:color="auto"/>
                      </w:divBdr>
                    </w:div>
                    <w:div w:id="1531798757">
                      <w:marLeft w:val="0"/>
                      <w:marRight w:val="0"/>
                      <w:marTop w:val="0"/>
                      <w:marBottom w:val="0"/>
                      <w:divBdr>
                        <w:top w:val="none" w:sz="0" w:space="0" w:color="auto"/>
                        <w:left w:val="none" w:sz="0" w:space="0" w:color="auto"/>
                        <w:bottom w:val="none" w:sz="0" w:space="0" w:color="auto"/>
                        <w:right w:val="none" w:sz="0" w:space="0" w:color="auto"/>
                      </w:divBdr>
                    </w:div>
                    <w:div w:id="1410735265">
                      <w:marLeft w:val="0"/>
                      <w:marRight w:val="0"/>
                      <w:marTop w:val="0"/>
                      <w:marBottom w:val="0"/>
                      <w:divBdr>
                        <w:top w:val="none" w:sz="0" w:space="0" w:color="auto"/>
                        <w:left w:val="none" w:sz="0" w:space="0" w:color="auto"/>
                        <w:bottom w:val="none" w:sz="0" w:space="0" w:color="auto"/>
                        <w:right w:val="none" w:sz="0" w:space="0" w:color="auto"/>
                      </w:divBdr>
                    </w:div>
                    <w:div w:id="1383598083">
                      <w:marLeft w:val="0"/>
                      <w:marRight w:val="0"/>
                      <w:marTop w:val="0"/>
                      <w:marBottom w:val="0"/>
                      <w:divBdr>
                        <w:top w:val="none" w:sz="0" w:space="0" w:color="auto"/>
                        <w:left w:val="none" w:sz="0" w:space="0" w:color="auto"/>
                        <w:bottom w:val="none" w:sz="0" w:space="0" w:color="auto"/>
                        <w:right w:val="none" w:sz="0" w:space="0" w:color="auto"/>
                      </w:divBdr>
                    </w:div>
                    <w:div w:id="1811750162">
                      <w:marLeft w:val="0"/>
                      <w:marRight w:val="0"/>
                      <w:marTop w:val="0"/>
                      <w:marBottom w:val="0"/>
                      <w:divBdr>
                        <w:top w:val="none" w:sz="0" w:space="0" w:color="auto"/>
                        <w:left w:val="none" w:sz="0" w:space="0" w:color="auto"/>
                        <w:bottom w:val="none" w:sz="0" w:space="0" w:color="auto"/>
                        <w:right w:val="none" w:sz="0" w:space="0" w:color="auto"/>
                      </w:divBdr>
                    </w:div>
                    <w:div w:id="1150442276">
                      <w:marLeft w:val="0"/>
                      <w:marRight w:val="0"/>
                      <w:marTop w:val="0"/>
                      <w:marBottom w:val="0"/>
                      <w:divBdr>
                        <w:top w:val="none" w:sz="0" w:space="0" w:color="auto"/>
                        <w:left w:val="none" w:sz="0" w:space="0" w:color="auto"/>
                        <w:bottom w:val="none" w:sz="0" w:space="0" w:color="auto"/>
                        <w:right w:val="none" w:sz="0" w:space="0" w:color="auto"/>
                      </w:divBdr>
                    </w:div>
                    <w:div w:id="216743295">
                      <w:marLeft w:val="0"/>
                      <w:marRight w:val="0"/>
                      <w:marTop w:val="0"/>
                      <w:marBottom w:val="0"/>
                      <w:divBdr>
                        <w:top w:val="none" w:sz="0" w:space="0" w:color="auto"/>
                        <w:left w:val="none" w:sz="0" w:space="0" w:color="auto"/>
                        <w:bottom w:val="none" w:sz="0" w:space="0" w:color="auto"/>
                        <w:right w:val="none" w:sz="0" w:space="0" w:color="auto"/>
                      </w:divBdr>
                    </w:div>
                    <w:div w:id="1180388872">
                      <w:marLeft w:val="0"/>
                      <w:marRight w:val="0"/>
                      <w:marTop w:val="0"/>
                      <w:marBottom w:val="0"/>
                      <w:divBdr>
                        <w:top w:val="none" w:sz="0" w:space="0" w:color="auto"/>
                        <w:left w:val="none" w:sz="0" w:space="0" w:color="auto"/>
                        <w:bottom w:val="none" w:sz="0" w:space="0" w:color="auto"/>
                        <w:right w:val="none" w:sz="0" w:space="0" w:color="auto"/>
                      </w:divBdr>
                    </w:div>
                    <w:div w:id="440881817">
                      <w:marLeft w:val="0"/>
                      <w:marRight w:val="0"/>
                      <w:marTop w:val="0"/>
                      <w:marBottom w:val="0"/>
                      <w:divBdr>
                        <w:top w:val="none" w:sz="0" w:space="0" w:color="auto"/>
                        <w:left w:val="none" w:sz="0" w:space="0" w:color="auto"/>
                        <w:bottom w:val="none" w:sz="0" w:space="0" w:color="auto"/>
                        <w:right w:val="none" w:sz="0" w:space="0" w:color="auto"/>
                      </w:divBdr>
                    </w:div>
                    <w:div w:id="1779254244">
                      <w:marLeft w:val="0"/>
                      <w:marRight w:val="0"/>
                      <w:marTop w:val="0"/>
                      <w:marBottom w:val="0"/>
                      <w:divBdr>
                        <w:top w:val="none" w:sz="0" w:space="0" w:color="auto"/>
                        <w:left w:val="none" w:sz="0" w:space="0" w:color="auto"/>
                        <w:bottom w:val="none" w:sz="0" w:space="0" w:color="auto"/>
                        <w:right w:val="none" w:sz="0" w:space="0" w:color="auto"/>
                      </w:divBdr>
                    </w:div>
                    <w:div w:id="597835140">
                      <w:marLeft w:val="0"/>
                      <w:marRight w:val="0"/>
                      <w:marTop w:val="0"/>
                      <w:marBottom w:val="0"/>
                      <w:divBdr>
                        <w:top w:val="none" w:sz="0" w:space="0" w:color="auto"/>
                        <w:left w:val="none" w:sz="0" w:space="0" w:color="auto"/>
                        <w:bottom w:val="none" w:sz="0" w:space="0" w:color="auto"/>
                        <w:right w:val="none" w:sz="0" w:space="0" w:color="auto"/>
                      </w:divBdr>
                    </w:div>
                    <w:div w:id="20984938">
                      <w:marLeft w:val="0"/>
                      <w:marRight w:val="0"/>
                      <w:marTop w:val="0"/>
                      <w:marBottom w:val="0"/>
                      <w:divBdr>
                        <w:top w:val="none" w:sz="0" w:space="0" w:color="auto"/>
                        <w:left w:val="none" w:sz="0" w:space="0" w:color="auto"/>
                        <w:bottom w:val="none" w:sz="0" w:space="0" w:color="auto"/>
                        <w:right w:val="none" w:sz="0" w:space="0" w:color="auto"/>
                      </w:divBdr>
                    </w:div>
                    <w:div w:id="1867213839">
                      <w:marLeft w:val="0"/>
                      <w:marRight w:val="0"/>
                      <w:marTop w:val="0"/>
                      <w:marBottom w:val="0"/>
                      <w:divBdr>
                        <w:top w:val="none" w:sz="0" w:space="0" w:color="auto"/>
                        <w:left w:val="none" w:sz="0" w:space="0" w:color="auto"/>
                        <w:bottom w:val="none" w:sz="0" w:space="0" w:color="auto"/>
                        <w:right w:val="none" w:sz="0" w:space="0" w:color="auto"/>
                      </w:divBdr>
                    </w:div>
                    <w:div w:id="792285733">
                      <w:marLeft w:val="0"/>
                      <w:marRight w:val="0"/>
                      <w:marTop w:val="0"/>
                      <w:marBottom w:val="0"/>
                      <w:divBdr>
                        <w:top w:val="none" w:sz="0" w:space="0" w:color="auto"/>
                        <w:left w:val="none" w:sz="0" w:space="0" w:color="auto"/>
                        <w:bottom w:val="none" w:sz="0" w:space="0" w:color="auto"/>
                        <w:right w:val="none" w:sz="0" w:space="0" w:color="auto"/>
                      </w:divBdr>
                    </w:div>
                    <w:div w:id="2142460750">
                      <w:marLeft w:val="0"/>
                      <w:marRight w:val="0"/>
                      <w:marTop w:val="0"/>
                      <w:marBottom w:val="0"/>
                      <w:divBdr>
                        <w:top w:val="none" w:sz="0" w:space="0" w:color="auto"/>
                        <w:left w:val="none" w:sz="0" w:space="0" w:color="auto"/>
                        <w:bottom w:val="none" w:sz="0" w:space="0" w:color="auto"/>
                        <w:right w:val="none" w:sz="0" w:space="0" w:color="auto"/>
                      </w:divBdr>
                    </w:div>
                    <w:div w:id="1418944624">
                      <w:marLeft w:val="0"/>
                      <w:marRight w:val="0"/>
                      <w:marTop w:val="0"/>
                      <w:marBottom w:val="0"/>
                      <w:divBdr>
                        <w:top w:val="none" w:sz="0" w:space="0" w:color="auto"/>
                        <w:left w:val="none" w:sz="0" w:space="0" w:color="auto"/>
                        <w:bottom w:val="none" w:sz="0" w:space="0" w:color="auto"/>
                        <w:right w:val="none" w:sz="0" w:space="0" w:color="auto"/>
                      </w:divBdr>
                    </w:div>
                    <w:div w:id="998122200">
                      <w:marLeft w:val="0"/>
                      <w:marRight w:val="0"/>
                      <w:marTop w:val="0"/>
                      <w:marBottom w:val="0"/>
                      <w:divBdr>
                        <w:top w:val="none" w:sz="0" w:space="0" w:color="auto"/>
                        <w:left w:val="none" w:sz="0" w:space="0" w:color="auto"/>
                        <w:bottom w:val="none" w:sz="0" w:space="0" w:color="auto"/>
                        <w:right w:val="none" w:sz="0" w:space="0" w:color="auto"/>
                      </w:divBdr>
                    </w:div>
                    <w:div w:id="1377774872">
                      <w:marLeft w:val="0"/>
                      <w:marRight w:val="0"/>
                      <w:marTop w:val="0"/>
                      <w:marBottom w:val="0"/>
                      <w:divBdr>
                        <w:top w:val="none" w:sz="0" w:space="0" w:color="auto"/>
                        <w:left w:val="none" w:sz="0" w:space="0" w:color="auto"/>
                        <w:bottom w:val="none" w:sz="0" w:space="0" w:color="auto"/>
                        <w:right w:val="none" w:sz="0" w:space="0" w:color="auto"/>
                      </w:divBdr>
                    </w:div>
                    <w:div w:id="184835059">
                      <w:marLeft w:val="0"/>
                      <w:marRight w:val="0"/>
                      <w:marTop w:val="0"/>
                      <w:marBottom w:val="0"/>
                      <w:divBdr>
                        <w:top w:val="none" w:sz="0" w:space="0" w:color="auto"/>
                        <w:left w:val="none" w:sz="0" w:space="0" w:color="auto"/>
                        <w:bottom w:val="none" w:sz="0" w:space="0" w:color="auto"/>
                        <w:right w:val="none" w:sz="0" w:space="0" w:color="auto"/>
                      </w:divBdr>
                    </w:div>
                    <w:div w:id="672494731">
                      <w:marLeft w:val="0"/>
                      <w:marRight w:val="0"/>
                      <w:marTop w:val="0"/>
                      <w:marBottom w:val="0"/>
                      <w:divBdr>
                        <w:top w:val="none" w:sz="0" w:space="0" w:color="auto"/>
                        <w:left w:val="none" w:sz="0" w:space="0" w:color="auto"/>
                        <w:bottom w:val="none" w:sz="0" w:space="0" w:color="auto"/>
                        <w:right w:val="none" w:sz="0" w:space="0" w:color="auto"/>
                      </w:divBdr>
                    </w:div>
                    <w:div w:id="830564994">
                      <w:marLeft w:val="0"/>
                      <w:marRight w:val="0"/>
                      <w:marTop w:val="0"/>
                      <w:marBottom w:val="0"/>
                      <w:divBdr>
                        <w:top w:val="none" w:sz="0" w:space="0" w:color="auto"/>
                        <w:left w:val="none" w:sz="0" w:space="0" w:color="auto"/>
                        <w:bottom w:val="none" w:sz="0" w:space="0" w:color="auto"/>
                        <w:right w:val="none" w:sz="0" w:space="0" w:color="auto"/>
                      </w:divBdr>
                    </w:div>
                    <w:div w:id="506284581">
                      <w:marLeft w:val="0"/>
                      <w:marRight w:val="0"/>
                      <w:marTop w:val="0"/>
                      <w:marBottom w:val="0"/>
                      <w:divBdr>
                        <w:top w:val="none" w:sz="0" w:space="0" w:color="auto"/>
                        <w:left w:val="none" w:sz="0" w:space="0" w:color="auto"/>
                        <w:bottom w:val="none" w:sz="0" w:space="0" w:color="auto"/>
                        <w:right w:val="none" w:sz="0" w:space="0" w:color="auto"/>
                      </w:divBdr>
                    </w:div>
                    <w:div w:id="304313762">
                      <w:marLeft w:val="0"/>
                      <w:marRight w:val="0"/>
                      <w:marTop w:val="0"/>
                      <w:marBottom w:val="0"/>
                      <w:divBdr>
                        <w:top w:val="none" w:sz="0" w:space="0" w:color="auto"/>
                        <w:left w:val="none" w:sz="0" w:space="0" w:color="auto"/>
                        <w:bottom w:val="none" w:sz="0" w:space="0" w:color="auto"/>
                        <w:right w:val="none" w:sz="0" w:space="0" w:color="auto"/>
                      </w:divBdr>
                    </w:div>
                    <w:div w:id="1949849696">
                      <w:marLeft w:val="0"/>
                      <w:marRight w:val="0"/>
                      <w:marTop w:val="0"/>
                      <w:marBottom w:val="0"/>
                      <w:divBdr>
                        <w:top w:val="none" w:sz="0" w:space="0" w:color="auto"/>
                        <w:left w:val="none" w:sz="0" w:space="0" w:color="auto"/>
                        <w:bottom w:val="none" w:sz="0" w:space="0" w:color="auto"/>
                        <w:right w:val="none" w:sz="0" w:space="0" w:color="auto"/>
                      </w:divBdr>
                    </w:div>
                    <w:div w:id="1828474376">
                      <w:marLeft w:val="0"/>
                      <w:marRight w:val="0"/>
                      <w:marTop w:val="0"/>
                      <w:marBottom w:val="0"/>
                      <w:divBdr>
                        <w:top w:val="none" w:sz="0" w:space="0" w:color="auto"/>
                        <w:left w:val="none" w:sz="0" w:space="0" w:color="auto"/>
                        <w:bottom w:val="none" w:sz="0" w:space="0" w:color="auto"/>
                        <w:right w:val="none" w:sz="0" w:space="0" w:color="auto"/>
                      </w:divBdr>
                    </w:div>
                    <w:div w:id="990711984">
                      <w:marLeft w:val="0"/>
                      <w:marRight w:val="0"/>
                      <w:marTop w:val="0"/>
                      <w:marBottom w:val="0"/>
                      <w:divBdr>
                        <w:top w:val="none" w:sz="0" w:space="0" w:color="auto"/>
                        <w:left w:val="none" w:sz="0" w:space="0" w:color="auto"/>
                        <w:bottom w:val="none" w:sz="0" w:space="0" w:color="auto"/>
                        <w:right w:val="none" w:sz="0" w:space="0" w:color="auto"/>
                      </w:divBdr>
                    </w:div>
                    <w:div w:id="1021662445">
                      <w:marLeft w:val="0"/>
                      <w:marRight w:val="0"/>
                      <w:marTop w:val="0"/>
                      <w:marBottom w:val="0"/>
                      <w:divBdr>
                        <w:top w:val="none" w:sz="0" w:space="0" w:color="auto"/>
                        <w:left w:val="none" w:sz="0" w:space="0" w:color="auto"/>
                        <w:bottom w:val="none" w:sz="0" w:space="0" w:color="auto"/>
                        <w:right w:val="none" w:sz="0" w:space="0" w:color="auto"/>
                      </w:divBdr>
                    </w:div>
                    <w:div w:id="887884542">
                      <w:marLeft w:val="0"/>
                      <w:marRight w:val="0"/>
                      <w:marTop w:val="0"/>
                      <w:marBottom w:val="0"/>
                      <w:divBdr>
                        <w:top w:val="none" w:sz="0" w:space="0" w:color="auto"/>
                        <w:left w:val="none" w:sz="0" w:space="0" w:color="auto"/>
                        <w:bottom w:val="none" w:sz="0" w:space="0" w:color="auto"/>
                        <w:right w:val="none" w:sz="0" w:space="0" w:color="auto"/>
                      </w:divBdr>
                    </w:div>
                    <w:div w:id="1139767067">
                      <w:marLeft w:val="0"/>
                      <w:marRight w:val="0"/>
                      <w:marTop w:val="0"/>
                      <w:marBottom w:val="0"/>
                      <w:divBdr>
                        <w:top w:val="none" w:sz="0" w:space="0" w:color="auto"/>
                        <w:left w:val="none" w:sz="0" w:space="0" w:color="auto"/>
                        <w:bottom w:val="none" w:sz="0" w:space="0" w:color="auto"/>
                        <w:right w:val="none" w:sz="0" w:space="0" w:color="auto"/>
                      </w:divBdr>
                    </w:div>
                    <w:div w:id="12808990">
                      <w:marLeft w:val="0"/>
                      <w:marRight w:val="0"/>
                      <w:marTop w:val="0"/>
                      <w:marBottom w:val="0"/>
                      <w:divBdr>
                        <w:top w:val="none" w:sz="0" w:space="0" w:color="auto"/>
                        <w:left w:val="none" w:sz="0" w:space="0" w:color="auto"/>
                        <w:bottom w:val="none" w:sz="0" w:space="0" w:color="auto"/>
                        <w:right w:val="none" w:sz="0" w:space="0" w:color="auto"/>
                      </w:divBdr>
                    </w:div>
                    <w:div w:id="32072600">
                      <w:marLeft w:val="0"/>
                      <w:marRight w:val="0"/>
                      <w:marTop w:val="0"/>
                      <w:marBottom w:val="0"/>
                      <w:divBdr>
                        <w:top w:val="none" w:sz="0" w:space="0" w:color="auto"/>
                        <w:left w:val="none" w:sz="0" w:space="0" w:color="auto"/>
                        <w:bottom w:val="none" w:sz="0" w:space="0" w:color="auto"/>
                        <w:right w:val="none" w:sz="0" w:space="0" w:color="auto"/>
                      </w:divBdr>
                    </w:div>
                    <w:div w:id="1365132327">
                      <w:marLeft w:val="0"/>
                      <w:marRight w:val="0"/>
                      <w:marTop w:val="0"/>
                      <w:marBottom w:val="0"/>
                      <w:divBdr>
                        <w:top w:val="none" w:sz="0" w:space="0" w:color="auto"/>
                        <w:left w:val="none" w:sz="0" w:space="0" w:color="auto"/>
                        <w:bottom w:val="none" w:sz="0" w:space="0" w:color="auto"/>
                        <w:right w:val="none" w:sz="0" w:space="0" w:color="auto"/>
                      </w:divBdr>
                    </w:div>
                    <w:div w:id="856652739">
                      <w:marLeft w:val="0"/>
                      <w:marRight w:val="0"/>
                      <w:marTop w:val="0"/>
                      <w:marBottom w:val="0"/>
                      <w:divBdr>
                        <w:top w:val="none" w:sz="0" w:space="0" w:color="auto"/>
                        <w:left w:val="none" w:sz="0" w:space="0" w:color="auto"/>
                        <w:bottom w:val="none" w:sz="0" w:space="0" w:color="auto"/>
                        <w:right w:val="none" w:sz="0" w:space="0" w:color="auto"/>
                      </w:divBdr>
                    </w:div>
                    <w:div w:id="331303969">
                      <w:marLeft w:val="0"/>
                      <w:marRight w:val="0"/>
                      <w:marTop w:val="0"/>
                      <w:marBottom w:val="0"/>
                      <w:divBdr>
                        <w:top w:val="none" w:sz="0" w:space="0" w:color="auto"/>
                        <w:left w:val="none" w:sz="0" w:space="0" w:color="auto"/>
                        <w:bottom w:val="none" w:sz="0" w:space="0" w:color="auto"/>
                        <w:right w:val="none" w:sz="0" w:space="0" w:color="auto"/>
                      </w:divBdr>
                    </w:div>
                    <w:div w:id="863976696">
                      <w:marLeft w:val="0"/>
                      <w:marRight w:val="0"/>
                      <w:marTop w:val="0"/>
                      <w:marBottom w:val="0"/>
                      <w:divBdr>
                        <w:top w:val="none" w:sz="0" w:space="0" w:color="auto"/>
                        <w:left w:val="none" w:sz="0" w:space="0" w:color="auto"/>
                        <w:bottom w:val="none" w:sz="0" w:space="0" w:color="auto"/>
                        <w:right w:val="none" w:sz="0" w:space="0" w:color="auto"/>
                      </w:divBdr>
                    </w:div>
                    <w:div w:id="64643599">
                      <w:marLeft w:val="0"/>
                      <w:marRight w:val="0"/>
                      <w:marTop w:val="0"/>
                      <w:marBottom w:val="0"/>
                      <w:divBdr>
                        <w:top w:val="none" w:sz="0" w:space="0" w:color="auto"/>
                        <w:left w:val="none" w:sz="0" w:space="0" w:color="auto"/>
                        <w:bottom w:val="none" w:sz="0" w:space="0" w:color="auto"/>
                        <w:right w:val="none" w:sz="0" w:space="0" w:color="auto"/>
                      </w:divBdr>
                    </w:div>
                    <w:div w:id="2008167502">
                      <w:marLeft w:val="0"/>
                      <w:marRight w:val="0"/>
                      <w:marTop w:val="0"/>
                      <w:marBottom w:val="0"/>
                      <w:divBdr>
                        <w:top w:val="none" w:sz="0" w:space="0" w:color="auto"/>
                        <w:left w:val="none" w:sz="0" w:space="0" w:color="auto"/>
                        <w:bottom w:val="none" w:sz="0" w:space="0" w:color="auto"/>
                        <w:right w:val="none" w:sz="0" w:space="0" w:color="auto"/>
                      </w:divBdr>
                    </w:div>
                    <w:div w:id="1047611078">
                      <w:marLeft w:val="0"/>
                      <w:marRight w:val="0"/>
                      <w:marTop w:val="0"/>
                      <w:marBottom w:val="0"/>
                      <w:divBdr>
                        <w:top w:val="none" w:sz="0" w:space="0" w:color="auto"/>
                        <w:left w:val="none" w:sz="0" w:space="0" w:color="auto"/>
                        <w:bottom w:val="none" w:sz="0" w:space="0" w:color="auto"/>
                        <w:right w:val="none" w:sz="0" w:space="0" w:color="auto"/>
                      </w:divBdr>
                    </w:div>
                    <w:div w:id="674655191">
                      <w:marLeft w:val="0"/>
                      <w:marRight w:val="0"/>
                      <w:marTop w:val="0"/>
                      <w:marBottom w:val="0"/>
                      <w:divBdr>
                        <w:top w:val="none" w:sz="0" w:space="0" w:color="auto"/>
                        <w:left w:val="none" w:sz="0" w:space="0" w:color="auto"/>
                        <w:bottom w:val="none" w:sz="0" w:space="0" w:color="auto"/>
                        <w:right w:val="none" w:sz="0" w:space="0" w:color="auto"/>
                      </w:divBdr>
                    </w:div>
                    <w:div w:id="795949839">
                      <w:marLeft w:val="0"/>
                      <w:marRight w:val="0"/>
                      <w:marTop w:val="0"/>
                      <w:marBottom w:val="0"/>
                      <w:divBdr>
                        <w:top w:val="none" w:sz="0" w:space="0" w:color="auto"/>
                        <w:left w:val="none" w:sz="0" w:space="0" w:color="auto"/>
                        <w:bottom w:val="none" w:sz="0" w:space="0" w:color="auto"/>
                        <w:right w:val="none" w:sz="0" w:space="0" w:color="auto"/>
                      </w:divBdr>
                    </w:div>
                    <w:div w:id="1125076496">
                      <w:marLeft w:val="0"/>
                      <w:marRight w:val="0"/>
                      <w:marTop w:val="0"/>
                      <w:marBottom w:val="0"/>
                      <w:divBdr>
                        <w:top w:val="none" w:sz="0" w:space="0" w:color="auto"/>
                        <w:left w:val="none" w:sz="0" w:space="0" w:color="auto"/>
                        <w:bottom w:val="none" w:sz="0" w:space="0" w:color="auto"/>
                        <w:right w:val="none" w:sz="0" w:space="0" w:color="auto"/>
                      </w:divBdr>
                    </w:div>
                    <w:div w:id="1212154443">
                      <w:marLeft w:val="0"/>
                      <w:marRight w:val="0"/>
                      <w:marTop w:val="0"/>
                      <w:marBottom w:val="0"/>
                      <w:divBdr>
                        <w:top w:val="none" w:sz="0" w:space="0" w:color="auto"/>
                        <w:left w:val="none" w:sz="0" w:space="0" w:color="auto"/>
                        <w:bottom w:val="none" w:sz="0" w:space="0" w:color="auto"/>
                        <w:right w:val="none" w:sz="0" w:space="0" w:color="auto"/>
                      </w:divBdr>
                    </w:div>
                    <w:div w:id="73401619">
                      <w:marLeft w:val="0"/>
                      <w:marRight w:val="0"/>
                      <w:marTop w:val="0"/>
                      <w:marBottom w:val="0"/>
                      <w:divBdr>
                        <w:top w:val="none" w:sz="0" w:space="0" w:color="auto"/>
                        <w:left w:val="none" w:sz="0" w:space="0" w:color="auto"/>
                        <w:bottom w:val="none" w:sz="0" w:space="0" w:color="auto"/>
                        <w:right w:val="none" w:sz="0" w:space="0" w:color="auto"/>
                      </w:divBdr>
                    </w:div>
                    <w:div w:id="1043363350">
                      <w:marLeft w:val="0"/>
                      <w:marRight w:val="0"/>
                      <w:marTop w:val="0"/>
                      <w:marBottom w:val="0"/>
                      <w:divBdr>
                        <w:top w:val="none" w:sz="0" w:space="0" w:color="auto"/>
                        <w:left w:val="none" w:sz="0" w:space="0" w:color="auto"/>
                        <w:bottom w:val="none" w:sz="0" w:space="0" w:color="auto"/>
                        <w:right w:val="none" w:sz="0" w:space="0" w:color="auto"/>
                      </w:divBdr>
                    </w:div>
                    <w:div w:id="1207134923">
                      <w:marLeft w:val="0"/>
                      <w:marRight w:val="0"/>
                      <w:marTop w:val="0"/>
                      <w:marBottom w:val="0"/>
                      <w:divBdr>
                        <w:top w:val="none" w:sz="0" w:space="0" w:color="auto"/>
                        <w:left w:val="none" w:sz="0" w:space="0" w:color="auto"/>
                        <w:bottom w:val="none" w:sz="0" w:space="0" w:color="auto"/>
                        <w:right w:val="none" w:sz="0" w:space="0" w:color="auto"/>
                      </w:divBdr>
                    </w:div>
                    <w:div w:id="248392620">
                      <w:marLeft w:val="0"/>
                      <w:marRight w:val="0"/>
                      <w:marTop w:val="0"/>
                      <w:marBottom w:val="0"/>
                      <w:divBdr>
                        <w:top w:val="none" w:sz="0" w:space="0" w:color="auto"/>
                        <w:left w:val="none" w:sz="0" w:space="0" w:color="auto"/>
                        <w:bottom w:val="none" w:sz="0" w:space="0" w:color="auto"/>
                        <w:right w:val="none" w:sz="0" w:space="0" w:color="auto"/>
                      </w:divBdr>
                    </w:div>
                    <w:div w:id="1775202462">
                      <w:marLeft w:val="0"/>
                      <w:marRight w:val="0"/>
                      <w:marTop w:val="0"/>
                      <w:marBottom w:val="0"/>
                      <w:divBdr>
                        <w:top w:val="none" w:sz="0" w:space="0" w:color="auto"/>
                        <w:left w:val="none" w:sz="0" w:space="0" w:color="auto"/>
                        <w:bottom w:val="none" w:sz="0" w:space="0" w:color="auto"/>
                        <w:right w:val="none" w:sz="0" w:space="0" w:color="auto"/>
                      </w:divBdr>
                    </w:div>
                    <w:div w:id="277106925">
                      <w:marLeft w:val="0"/>
                      <w:marRight w:val="0"/>
                      <w:marTop w:val="0"/>
                      <w:marBottom w:val="0"/>
                      <w:divBdr>
                        <w:top w:val="none" w:sz="0" w:space="0" w:color="auto"/>
                        <w:left w:val="none" w:sz="0" w:space="0" w:color="auto"/>
                        <w:bottom w:val="none" w:sz="0" w:space="0" w:color="auto"/>
                        <w:right w:val="none" w:sz="0" w:space="0" w:color="auto"/>
                      </w:divBdr>
                    </w:div>
                    <w:div w:id="974066375">
                      <w:marLeft w:val="0"/>
                      <w:marRight w:val="0"/>
                      <w:marTop w:val="0"/>
                      <w:marBottom w:val="0"/>
                      <w:divBdr>
                        <w:top w:val="none" w:sz="0" w:space="0" w:color="auto"/>
                        <w:left w:val="none" w:sz="0" w:space="0" w:color="auto"/>
                        <w:bottom w:val="none" w:sz="0" w:space="0" w:color="auto"/>
                        <w:right w:val="none" w:sz="0" w:space="0" w:color="auto"/>
                      </w:divBdr>
                    </w:div>
                    <w:div w:id="1880436841">
                      <w:marLeft w:val="0"/>
                      <w:marRight w:val="0"/>
                      <w:marTop w:val="0"/>
                      <w:marBottom w:val="0"/>
                      <w:divBdr>
                        <w:top w:val="none" w:sz="0" w:space="0" w:color="auto"/>
                        <w:left w:val="none" w:sz="0" w:space="0" w:color="auto"/>
                        <w:bottom w:val="none" w:sz="0" w:space="0" w:color="auto"/>
                        <w:right w:val="none" w:sz="0" w:space="0" w:color="auto"/>
                      </w:divBdr>
                    </w:div>
                    <w:div w:id="1030913396">
                      <w:marLeft w:val="0"/>
                      <w:marRight w:val="0"/>
                      <w:marTop w:val="0"/>
                      <w:marBottom w:val="0"/>
                      <w:divBdr>
                        <w:top w:val="none" w:sz="0" w:space="0" w:color="auto"/>
                        <w:left w:val="none" w:sz="0" w:space="0" w:color="auto"/>
                        <w:bottom w:val="none" w:sz="0" w:space="0" w:color="auto"/>
                        <w:right w:val="none" w:sz="0" w:space="0" w:color="auto"/>
                      </w:divBdr>
                    </w:div>
                    <w:div w:id="1764646560">
                      <w:marLeft w:val="0"/>
                      <w:marRight w:val="0"/>
                      <w:marTop w:val="0"/>
                      <w:marBottom w:val="0"/>
                      <w:divBdr>
                        <w:top w:val="none" w:sz="0" w:space="0" w:color="auto"/>
                        <w:left w:val="none" w:sz="0" w:space="0" w:color="auto"/>
                        <w:bottom w:val="none" w:sz="0" w:space="0" w:color="auto"/>
                        <w:right w:val="none" w:sz="0" w:space="0" w:color="auto"/>
                      </w:divBdr>
                    </w:div>
                    <w:div w:id="1233080438">
                      <w:marLeft w:val="0"/>
                      <w:marRight w:val="0"/>
                      <w:marTop w:val="0"/>
                      <w:marBottom w:val="0"/>
                      <w:divBdr>
                        <w:top w:val="none" w:sz="0" w:space="0" w:color="auto"/>
                        <w:left w:val="none" w:sz="0" w:space="0" w:color="auto"/>
                        <w:bottom w:val="none" w:sz="0" w:space="0" w:color="auto"/>
                        <w:right w:val="none" w:sz="0" w:space="0" w:color="auto"/>
                      </w:divBdr>
                    </w:div>
                    <w:div w:id="1622494337">
                      <w:marLeft w:val="0"/>
                      <w:marRight w:val="0"/>
                      <w:marTop w:val="0"/>
                      <w:marBottom w:val="0"/>
                      <w:divBdr>
                        <w:top w:val="none" w:sz="0" w:space="0" w:color="auto"/>
                        <w:left w:val="none" w:sz="0" w:space="0" w:color="auto"/>
                        <w:bottom w:val="none" w:sz="0" w:space="0" w:color="auto"/>
                        <w:right w:val="none" w:sz="0" w:space="0" w:color="auto"/>
                      </w:divBdr>
                    </w:div>
                    <w:div w:id="342712431">
                      <w:marLeft w:val="0"/>
                      <w:marRight w:val="0"/>
                      <w:marTop w:val="0"/>
                      <w:marBottom w:val="0"/>
                      <w:divBdr>
                        <w:top w:val="none" w:sz="0" w:space="0" w:color="auto"/>
                        <w:left w:val="none" w:sz="0" w:space="0" w:color="auto"/>
                        <w:bottom w:val="none" w:sz="0" w:space="0" w:color="auto"/>
                        <w:right w:val="none" w:sz="0" w:space="0" w:color="auto"/>
                      </w:divBdr>
                    </w:div>
                    <w:div w:id="540551945">
                      <w:marLeft w:val="0"/>
                      <w:marRight w:val="0"/>
                      <w:marTop w:val="0"/>
                      <w:marBottom w:val="0"/>
                      <w:divBdr>
                        <w:top w:val="none" w:sz="0" w:space="0" w:color="auto"/>
                        <w:left w:val="none" w:sz="0" w:space="0" w:color="auto"/>
                        <w:bottom w:val="none" w:sz="0" w:space="0" w:color="auto"/>
                        <w:right w:val="none" w:sz="0" w:space="0" w:color="auto"/>
                      </w:divBdr>
                    </w:div>
                    <w:div w:id="124323321">
                      <w:marLeft w:val="0"/>
                      <w:marRight w:val="0"/>
                      <w:marTop w:val="0"/>
                      <w:marBottom w:val="0"/>
                      <w:divBdr>
                        <w:top w:val="none" w:sz="0" w:space="0" w:color="auto"/>
                        <w:left w:val="none" w:sz="0" w:space="0" w:color="auto"/>
                        <w:bottom w:val="none" w:sz="0" w:space="0" w:color="auto"/>
                        <w:right w:val="none" w:sz="0" w:space="0" w:color="auto"/>
                      </w:divBdr>
                    </w:div>
                    <w:div w:id="653417134">
                      <w:marLeft w:val="0"/>
                      <w:marRight w:val="0"/>
                      <w:marTop w:val="0"/>
                      <w:marBottom w:val="0"/>
                      <w:divBdr>
                        <w:top w:val="none" w:sz="0" w:space="0" w:color="auto"/>
                        <w:left w:val="none" w:sz="0" w:space="0" w:color="auto"/>
                        <w:bottom w:val="none" w:sz="0" w:space="0" w:color="auto"/>
                        <w:right w:val="none" w:sz="0" w:space="0" w:color="auto"/>
                      </w:divBdr>
                    </w:div>
                    <w:div w:id="2049454973">
                      <w:marLeft w:val="0"/>
                      <w:marRight w:val="0"/>
                      <w:marTop w:val="0"/>
                      <w:marBottom w:val="0"/>
                      <w:divBdr>
                        <w:top w:val="none" w:sz="0" w:space="0" w:color="auto"/>
                        <w:left w:val="none" w:sz="0" w:space="0" w:color="auto"/>
                        <w:bottom w:val="none" w:sz="0" w:space="0" w:color="auto"/>
                        <w:right w:val="none" w:sz="0" w:space="0" w:color="auto"/>
                      </w:divBdr>
                    </w:div>
                    <w:div w:id="1651448622">
                      <w:marLeft w:val="0"/>
                      <w:marRight w:val="0"/>
                      <w:marTop w:val="0"/>
                      <w:marBottom w:val="0"/>
                      <w:divBdr>
                        <w:top w:val="none" w:sz="0" w:space="0" w:color="auto"/>
                        <w:left w:val="none" w:sz="0" w:space="0" w:color="auto"/>
                        <w:bottom w:val="none" w:sz="0" w:space="0" w:color="auto"/>
                        <w:right w:val="none" w:sz="0" w:space="0" w:color="auto"/>
                      </w:divBdr>
                    </w:div>
                    <w:div w:id="916129399">
                      <w:marLeft w:val="0"/>
                      <w:marRight w:val="0"/>
                      <w:marTop w:val="0"/>
                      <w:marBottom w:val="0"/>
                      <w:divBdr>
                        <w:top w:val="none" w:sz="0" w:space="0" w:color="auto"/>
                        <w:left w:val="none" w:sz="0" w:space="0" w:color="auto"/>
                        <w:bottom w:val="none" w:sz="0" w:space="0" w:color="auto"/>
                        <w:right w:val="none" w:sz="0" w:space="0" w:color="auto"/>
                      </w:divBdr>
                    </w:div>
                    <w:div w:id="2049453946">
                      <w:marLeft w:val="0"/>
                      <w:marRight w:val="0"/>
                      <w:marTop w:val="0"/>
                      <w:marBottom w:val="0"/>
                      <w:divBdr>
                        <w:top w:val="none" w:sz="0" w:space="0" w:color="auto"/>
                        <w:left w:val="none" w:sz="0" w:space="0" w:color="auto"/>
                        <w:bottom w:val="none" w:sz="0" w:space="0" w:color="auto"/>
                        <w:right w:val="none" w:sz="0" w:space="0" w:color="auto"/>
                      </w:divBdr>
                    </w:div>
                    <w:div w:id="2026395164">
                      <w:marLeft w:val="0"/>
                      <w:marRight w:val="0"/>
                      <w:marTop w:val="0"/>
                      <w:marBottom w:val="0"/>
                      <w:divBdr>
                        <w:top w:val="none" w:sz="0" w:space="0" w:color="auto"/>
                        <w:left w:val="none" w:sz="0" w:space="0" w:color="auto"/>
                        <w:bottom w:val="none" w:sz="0" w:space="0" w:color="auto"/>
                        <w:right w:val="none" w:sz="0" w:space="0" w:color="auto"/>
                      </w:divBdr>
                    </w:div>
                    <w:div w:id="37710561">
                      <w:marLeft w:val="0"/>
                      <w:marRight w:val="0"/>
                      <w:marTop w:val="0"/>
                      <w:marBottom w:val="0"/>
                      <w:divBdr>
                        <w:top w:val="none" w:sz="0" w:space="0" w:color="auto"/>
                        <w:left w:val="none" w:sz="0" w:space="0" w:color="auto"/>
                        <w:bottom w:val="none" w:sz="0" w:space="0" w:color="auto"/>
                        <w:right w:val="none" w:sz="0" w:space="0" w:color="auto"/>
                      </w:divBdr>
                    </w:div>
                    <w:div w:id="1929581584">
                      <w:marLeft w:val="0"/>
                      <w:marRight w:val="0"/>
                      <w:marTop w:val="0"/>
                      <w:marBottom w:val="0"/>
                      <w:divBdr>
                        <w:top w:val="none" w:sz="0" w:space="0" w:color="auto"/>
                        <w:left w:val="none" w:sz="0" w:space="0" w:color="auto"/>
                        <w:bottom w:val="none" w:sz="0" w:space="0" w:color="auto"/>
                        <w:right w:val="none" w:sz="0" w:space="0" w:color="auto"/>
                      </w:divBdr>
                    </w:div>
                    <w:div w:id="1217156479">
                      <w:marLeft w:val="0"/>
                      <w:marRight w:val="0"/>
                      <w:marTop w:val="0"/>
                      <w:marBottom w:val="0"/>
                      <w:divBdr>
                        <w:top w:val="none" w:sz="0" w:space="0" w:color="auto"/>
                        <w:left w:val="none" w:sz="0" w:space="0" w:color="auto"/>
                        <w:bottom w:val="none" w:sz="0" w:space="0" w:color="auto"/>
                        <w:right w:val="none" w:sz="0" w:space="0" w:color="auto"/>
                      </w:divBdr>
                    </w:div>
                    <w:div w:id="30425529">
                      <w:marLeft w:val="0"/>
                      <w:marRight w:val="0"/>
                      <w:marTop w:val="0"/>
                      <w:marBottom w:val="0"/>
                      <w:divBdr>
                        <w:top w:val="none" w:sz="0" w:space="0" w:color="auto"/>
                        <w:left w:val="none" w:sz="0" w:space="0" w:color="auto"/>
                        <w:bottom w:val="none" w:sz="0" w:space="0" w:color="auto"/>
                        <w:right w:val="none" w:sz="0" w:space="0" w:color="auto"/>
                      </w:divBdr>
                    </w:div>
                    <w:div w:id="18701362">
                      <w:marLeft w:val="0"/>
                      <w:marRight w:val="0"/>
                      <w:marTop w:val="0"/>
                      <w:marBottom w:val="0"/>
                      <w:divBdr>
                        <w:top w:val="none" w:sz="0" w:space="0" w:color="auto"/>
                        <w:left w:val="none" w:sz="0" w:space="0" w:color="auto"/>
                        <w:bottom w:val="none" w:sz="0" w:space="0" w:color="auto"/>
                        <w:right w:val="none" w:sz="0" w:space="0" w:color="auto"/>
                      </w:divBdr>
                    </w:div>
                    <w:div w:id="864696">
                      <w:marLeft w:val="0"/>
                      <w:marRight w:val="0"/>
                      <w:marTop w:val="0"/>
                      <w:marBottom w:val="0"/>
                      <w:divBdr>
                        <w:top w:val="none" w:sz="0" w:space="0" w:color="auto"/>
                        <w:left w:val="none" w:sz="0" w:space="0" w:color="auto"/>
                        <w:bottom w:val="none" w:sz="0" w:space="0" w:color="auto"/>
                        <w:right w:val="none" w:sz="0" w:space="0" w:color="auto"/>
                      </w:divBdr>
                    </w:div>
                    <w:div w:id="31031147">
                      <w:marLeft w:val="0"/>
                      <w:marRight w:val="0"/>
                      <w:marTop w:val="0"/>
                      <w:marBottom w:val="0"/>
                      <w:divBdr>
                        <w:top w:val="none" w:sz="0" w:space="0" w:color="auto"/>
                        <w:left w:val="none" w:sz="0" w:space="0" w:color="auto"/>
                        <w:bottom w:val="none" w:sz="0" w:space="0" w:color="auto"/>
                        <w:right w:val="none" w:sz="0" w:space="0" w:color="auto"/>
                      </w:divBdr>
                    </w:div>
                    <w:div w:id="1692029605">
                      <w:marLeft w:val="0"/>
                      <w:marRight w:val="0"/>
                      <w:marTop w:val="0"/>
                      <w:marBottom w:val="0"/>
                      <w:divBdr>
                        <w:top w:val="none" w:sz="0" w:space="0" w:color="auto"/>
                        <w:left w:val="none" w:sz="0" w:space="0" w:color="auto"/>
                        <w:bottom w:val="none" w:sz="0" w:space="0" w:color="auto"/>
                        <w:right w:val="none" w:sz="0" w:space="0" w:color="auto"/>
                      </w:divBdr>
                    </w:div>
                    <w:div w:id="577397408">
                      <w:marLeft w:val="0"/>
                      <w:marRight w:val="0"/>
                      <w:marTop w:val="0"/>
                      <w:marBottom w:val="0"/>
                      <w:divBdr>
                        <w:top w:val="none" w:sz="0" w:space="0" w:color="auto"/>
                        <w:left w:val="none" w:sz="0" w:space="0" w:color="auto"/>
                        <w:bottom w:val="none" w:sz="0" w:space="0" w:color="auto"/>
                        <w:right w:val="none" w:sz="0" w:space="0" w:color="auto"/>
                      </w:divBdr>
                    </w:div>
                    <w:div w:id="1124815001">
                      <w:marLeft w:val="0"/>
                      <w:marRight w:val="0"/>
                      <w:marTop w:val="0"/>
                      <w:marBottom w:val="0"/>
                      <w:divBdr>
                        <w:top w:val="none" w:sz="0" w:space="0" w:color="auto"/>
                        <w:left w:val="none" w:sz="0" w:space="0" w:color="auto"/>
                        <w:bottom w:val="none" w:sz="0" w:space="0" w:color="auto"/>
                        <w:right w:val="none" w:sz="0" w:space="0" w:color="auto"/>
                      </w:divBdr>
                    </w:div>
                    <w:div w:id="272564871">
                      <w:marLeft w:val="0"/>
                      <w:marRight w:val="0"/>
                      <w:marTop w:val="0"/>
                      <w:marBottom w:val="0"/>
                      <w:divBdr>
                        <w:top w:val="none" w:sz="0" w:space="0" w:color="auto"/>
                        <w:left w:val="none" w:sz="0" w:space="0" w:color="auto"/>
                        <w:bottom w:val="none" w:sz="0" w:space="0" w:color="auto"/>
                        <w:right w:val="none" w:sz="0" w:space="0" w:color="auto"/>
                      </w:divBdr>
                    </w:div>
                    <w:div w:id="2072266980">
                      <w:marLeft w:val="0"/>
                      <w:marRight w:val="0"/>
                      <w:marTop w:val="0"/>
                      <w:marBottom w:val="0"/>
                      <w:divBdr>
                        <w:top w:val="none" w:sz="0" w:space="0" w:color="auto"/>
                        <w:left w:val="none" w:sz="0" w:space="0" w:color="auto"/>
                        <w:bottom w:val="none" w:sz="0" w:space="0" w:color="auto"/>
                        <w:right w:val="none" w:sz="0" w:space="0" w:color="auto"/>
                      </w:divBdr>
                    </w:div>
                    <w:div w:id="2044085865">
                      <w:marLeft w:val="0"/>
                      <w:marRight w:val="0"/>
                      <w:marTop w:val="0"/>
                      <w:marBottom w:val="0"/>
                      <w:divBdr>
                        <w:top w:val="none" w:sz="0" w:space="0" w:color="auto"/>
                        <w:left w:val="none" w:sz="0" w:space="0" w:color="auto"/>
                        <w:bottom w:val="none" w:sz="0" w:space="0" w:color="auto"/>
                        <w:right w:val="none" w:sz="0" w:space="0" w:color="auto"/>
                      </w:divBdr>
                    </w:div>
                    <w:div w:id="963778261">
                      <w:marLeft w:val="0"/>
                      <w:marRight w:val="0"/>
                      <w:marTop w:val="0"/>
                      <w:marBottom w:val="0"/>
                      <w:divBdr>
                        <w:top w:val="none" w:sz="0" w:space="0" w:color="auto"/>
                        <w:left w:val="none" w:sz="0" w:space="0" w:color="auto"/>
                        <w:bottom w:val="none" w:sz="0" w:space="0" w:color="auto"/>
                        <w:right w:val="none" w:sz="0" w:space="0" w:color="auto"/>
                      </w:divBdr>
                    </w:div>
                    <w:div w:id="2019498940">
                      <w:marLeft w:val="0"/>
                      <w:marRight w:val="0"/>
                      <w:marTop w:val="0"/>
                      <w:marBottom w:val="0"/>
                      <w:divBdr>
                        <w:top w:val="none" w:sz="0" w:space="0" w:color="auto"/>
                        <w:left w:val="none" w:sz="0" w:space="0" w:color="auto"/>
                        <w:bottom w:val="none" w:sz="0" w:space="0" w:color="auto"/>
                        <w:right w:val="none" w:sz="0" w:space="0" w:color="auto"/>
                      </w:divBdr>
                    </w:div>
                    <w:div w:id="389771198">
                      <w:marLeft w:val="0"/>
                      <w:marRight w:val="0"/>
                      <w:marTop w:val="0"/>
                      <w:marBottom w:val="0"/>
                      <w:divBdr>
                        <w:top w:val="none" w:sz="0" w:space="0" w:color="auto"/>
                        <w:left w:val="none" w:sz="0" w:space="0" w:color="auto"/>
                        <w:bottom w:val="none" w:sz="0" w:space="0" w:color="auto"/>
                        <w:right w:val="none" w:sz="0" w:space="0" w:color="auto"/>
                      </w:divBdr>
                    </w:div>
                    <w:div w:id="1727100702">
                      <w:marLeft w:val="0"/>
                      <w:marRight w:val="0"/>
                      <w:marTop w:val="0"/>
                      <w:marBottom w:val="0"/>
                      <w:divBdr>
                        <w:top w:val="none" w:sz="0" w:space="0" w:color="auto"/>
                        <w:left w:val="none" w:sz="0" w:space="0" w:color="auto"/>
                        <w:bottom w:val="none" w:sz="0" w:space="0" w:color="auto"/>
                        <w:right w:val="none" w:sz="0" w:space="0" w:color="auto"/>
                      </w:divBdr>
                    </w:div>
                    <w:div w:id="1981303727">
                      <w:marLeft w:val="0"/>
                      <w:marRight w:val="0"/>
                      <w:marTop w:val="0"/>
                      <w:marBottom w:val="0"/>
                      <w:divBdr>
                        <w:top w:val="none" w:sz="0" w:space="0" w:color="auto"/>
                        <w:left w:val="none" w:sz="0" w:space="0" w:color="auto"/>
                        <w:bottom w:val="none" w:sz="0" w:space="0" w:color="auto"/>
                        <w:right w:val="none" w:sz="0" w:space="0" w:color="auto"/>
                      </w:divBdr>
                    </w:div>
                    <w:div w:id="208299585">
                      <w:marLeft w:val="0"/>
                      <w:marRight w:val="0"/>
                      <w:marTop w:val="0"/>
                      <w:marBottom w:val="0"/>
                      <w:divBdr>
                        <w:top w:val="none" w:sz="0" w:space="0" w:color="auto"/>
                        <w:left w:val="none" w:sz="0" w:space="0" w:color="auto"/>
                        <w:bottom w:val="none" w:sz="0" w:space="0" w:color="auto"/>
                        <w:right w:val="none" w:sz="0" w:space="0" w:color="auto"/>
                      </w:divBdr>
                    </w:div>
                    <w:div w:id="44070232">
                      <w:marLeft w:val="0"/>
                      <w:marRight w:val="0"/>
                      <w:marTop w:val="0"/>
                      <w:marBottom w:val="0"/>
                      <w:divBdr>
                        <w:top w:val="none" w:sz="0" w:space="0" w:color="auto"/>
                        <w:left w:val="none" w:sz="0" w:space="0" w:color="auto"/>
                        <w:bottom w:val="none" w:sz="0" w:space="0" w:color="auto"/>
                        <w:right w:val="none" w:sz="0" w:space="0" w:color="auto"/>
                      </w:divBdr>
                    </w:div>
                    <w:div w:id="1578588362">
                      <w:marLeft w:val="0"/>
                      <w:marRight w:val="0"/>
                      <w:marTop w:val="0"/>
                      <w:marBottom w:val="0"/>
                      <w:divBdr>
                        <w:top w:val="none" w:sz="0" w:space="0" w:color="auto"/>
                        <w:left w:val="none" w:sz="0" w:space="0" w:color="auto"/>
                        <w:bottom w:val="none" w:sz="0" w:space="0" w:color="auto"/>
                        <w:right w:val="none" w:sz="0" w:space="0" w:color="auto"/>
                      </w:divBdr>
                    </w:div>
                    <w:div w:id="1848205447">
                      <w:marLeft w:val="0"/>
                      <w:marRight w:val="0"/>
                      <w:marTop w:val="0"/>
                      <w:marBottom w:val="0"/>
                      <w:divBdr>
                        <w:top w:val="none" w:sz="0" w:space="0" w:color="auto"/>
                        <w:left w:val="none" w:sz="0" w:space="0" w:color="auto"/>
                        <w:bottom w:val="none" w:sz="0" w:space="0" w:color="auto"/>
                        <w:right w:val="none" w:sz="0" w:space="0" w:color="auto"/>
                      </w:divBdr>
                    </w:div>
                    <w:div w:id="1284657833">
                      <w:marLeft w:val="0"/>
                      <w:marRight w:val="0"/>
                      <w:marTop w:val="0"/>
                      <w:marBottom w:val="0"/>
                      <w:divBdr>
                        <w:top w:val="none" w:sz="0" w:space="0" w:color="auto"/>
                        <w:left w:val="none" w:sz="0" w:space="0" w:color="auto"/>
                        <w:bottom w:val="none" w:sz="0" w:space="0" w:color="auto"/>
                        <w:right w:val="none" w:sz="0" w:space="0" w:color="auto"/>
                      </w:divBdr>
                    </w:div>
                    <w:div w:id="1011760481">
                      <w:marLeft w:val="0"/>
                      <w:marRight w:val="0"/>
                      <w:marTop w:val="0"/>
                      <w:marBottom w:val="0"/>
                      <w:divBdr>
                        <w:top w:val="none" w:sz="0" w:space="0" w:color="auto"/>
                        <w:left w:val="none" w:sz="0" w:space="0" w:color="auto"/>
                        <w:bottom w:val="none" w:sz="0" w:space="0" w:color="auto"/>
                        <w:right w:val="none" w:sz="0" w:space="0" w:color="auto"/>
                      </w:divBdr>
                    </w:div>
                    <w:div w:id="1213150180">
                      <w:marLeft w:val="0"/>
                      <w:marRight w:val="0"/>
                      <w:marTop w:val="0"/>
                      <w:marBottom w:val="0"/>
                      <w:divBdr>
                        <w:top w:val="none" w:sz="0" w:space="0" w:color="auto"/>
                        <w:left w:val="none" w:sz="0" w:space="0" w:color="auto"/>
                        <w:bottom w:val="none" w:sz="0" w:space="0" w:color="auto"/>
                        <w:right w:val="none" w:sz="0" w:space="0" w:color="auto"/>
                      </w:divBdr>
                    </w:div>
                    <w:div w:id="1341808940">
                      <w:marLeft w:val="0"/>
                      <w:marRight w:val="0"/>
                      <w:marTop w:val="0"/>
                      <w:marBottom w:val="0"/>
                      <w:divBdr>
                        <w:top w:val="none" w:sz="0" w:space="0" w:color="auto"/>
                        <w:left w:val="none" w:sz="0" w:space="0" w:color="auto"/>
                        <w:bottom w:val="none" w:sz="0" w:space="0" w:color="auto"/>
                        <w:right w:val="none" w:sz="0" w:space="0" w:color="auto"/>
                      </w:divBdr>
                    </w:div>
                    <w:div w:id="2121101402">
                      <w:marLeft w:val="0"/>
                      <w:marRight w:val="0"/>
                      <w:marTop w:val="0"/>
                      <w:marBottom w:val="0"/>
                      <w:divBdr>
                        <w:top w:val="none" w:sz="0" w:space="0" w:color="auto"/>
                        <w:left w:val="none" w:sz="0" w:space="0" w:color="auto"/>
                        <w:bottom w:val="none" w:sz="0" w:space="0" w:color="auto"/>
                        <w:right w:val="none" w:sz="0" w:space="0" w:color="auto"/>
                      </w:divBdr>
                    </w:div>
                    <w:div w:id="1171456321">
                      <w:marLeft w:val="0"/>
                      <w:marRight w:val="0"/>
                      <w:marTop w:val="0"/>
                      <w:marBottom w:val="0"/>
                      <w:divBdr>
                        <w:top w:val="none" w:sz="0" w:space="0" w:color="auto"/>
                        <w:left w:val="none" w:sz="0" w:space="0" w:color="auto"/>
                        <w:bottom w:val="none" w:sz="0" w:space="0" w:color="auto"/>
                        <w:right w:val="none" w:sz="0" w:space="0" w:color="auto"/>
                      </w:divBdr>
                    </w:div>
                    <w:div w:id="481120059">
                      <w:marLeft w:val="0"/>
                      <w:marRight w:val="0"/>
                      <w:marTop w:val="0"/>
                      <w:marBottom w:val="0"/>
                      <w:divBdr>
                        <w:top w:val="none" w:sz="0" w:space="0" w:color="auto"/>
                        <w:left w:val="none" w:sz="0" w:space="0" w:color="auto"/>
                        <w:bottom w:val="none" w:sz="0" w:space="0" w:color="auto"/>
                        <w:right w:val="none" w:sz="0" w:space="0" w:color="auto"/>
                      </w:divBdr>
                    </w:div>
                    <w:div w:id="435948542">
                      <w:marLeft w:val="0"/>
                      <w:marRight w:val="0"/>
                      <w:marTop w:val="0"/>
                      <w:marBottom w:val="0"/>
                      <w:divBdr>
                        <w:top w:val="none" w:sz="0" w:space="0" w:color="auto"/>
                        <w:left w:val="none" w:sz="0" w:space="0" w:color="auto"/>
                        <w:bottom w:val="none" w:sz="0" w:space="0" w:color="auto"/>
                        <w:right w:val="none" w:sz="0" w:space="0" w:color="auto"/>
                      </w:divBdr>
                    </w:div>
                    <w:div w:id="731201945">
                      <w:marLeft w:val="0"/>
                      <w:marRight w:val="0"/>
                      <w:marTop w:val="0"/>
                      <w:marBottom w:val="0"/>
                      <w:divBdr>
                        <w:top w:val="none" w:sz="0" w:space="0" w:color="auto"/>
                        <w:left w:val="none" w:sz="0" w:space="0" w:color="auto"/>
                        <w:bottom w:val="none" w:sz="0" w:space="0" w:color="auto"/>
                        <w:right w:val="none" w:sz="0" w:space="0" w:color="auto"/>
                      </w:divBdr>
                    </w:div>
                    <w:div w:id="810907421">
                      <w:marLeft w:val="0"/>
                      <w:marRight w:val="0"/>
                      <w:marTop w:val="0"/>
                      <w:marBottom w:val="0"/>
                      <w:divBdr>
                        <w:top w:val="none" w:sz="0" w:space="0" w:color="auto"/>
                        <w:left w:val="none" w:sz="0" w:space="0" w:color="auto"/>
                        <w:bottom w:val="none" w:sz="0" w:space="0" w:color="auto"/>
                        <w:right w:val="none" w:sz="0" w:space="0" w:color="auto"/>
                      </w:divBdr>
                    </w:div>
                    <w:div w:id="1096167984">
                      <w:marLeft w:val="0"/>
                      <w:marRight w:val="0"/>
                      <w:marTop w:val="0"/>
                      <w:marBottom w:val="0"/>
                      <w:divBdr>
                        <w:top w:val="none" w:sz="0" w:space="0" w:color="auto"/>
                        <w:left w:val="none" w:sz="0" w:space="0" w:color="auto"/>
                        <w:bottom w:val="none" w:sz="0" w:space="0" w:color="auto"/>
                        <w:right w:val="none" w:sz="0" w:space="0" w:color="auto"/>
                      </w:divBdr>
                    </w:div>
                    <w:div w:id="2023624399">
                      <w:marLeft w:val="0"/>
                      <w:marRight w:val="0"/>
                      <w:marTop w:val="0"/>
                      <w:marBottom w:val="0"/>
                      <w:divBdr>
                        <w:top w:val="none" w:sz="0" w:space="0" w:color="auto"/>
                        <w:left w:val="none" w:sz="0" w:space="0" w:color="auto"/>
                        <w:bottom w:val="none" w:sz="0" w:space="0" w:color="auto"/>
                        <w:right w:val="none" w:sz="0" w:space="0" w:color="auto"/>
                      </w:divBdr>
                    </w:div>
                    <w:div w:id="417673363">
                      <w:marLeft w:val="0"/>
                      <w:marRight w:val="0"/>
                      <w:marTop w:val="0"/>
                      <w:marBottom w:val="0"/>
                      <w:divBdr>
                        <w:top w:val="none" w:sz="0" w:space="0" w:color="auto"/>
                        <w:left w:val="none" w:sz="0" w:space="0" w:color="auto"/>
                        <w:bottom w:val="none" w:sz="0" w:space="0" w:color="auto"/>
                        <w:right w:val="none" w:sz="0" w:space="0" w:color="auto"/>
                      </w:divBdr>
                    </w:div>
                    <w:div w:id="253513824">
                      <w:marLeft w:val="0"/>
                      <w:marRight w:val="0"/>
                      <w:marTop w:val="0"/>
                      <w:marBottom w:val="0"/>
                      <w:divBdr>
                        <w:top w:val="none" w:sz="0" w:space="0" w:color="auto"/>
                        <w:left w:val="none" w:sz="0" w:space="0" w:color="auto"/>
                        <w:bottom w:val="none" w:sz="0" w:space="0" w:color="auto"/>
                        <w:right w:val="none" w:sz="0" w:space="0" w:color="auto"/>
                      </w:divBdr>
                    </w:div>
                    <w:div w:id="290330831">
                      <w:marLeft w:val="0"/>
                      <w:marRight w:val="0"/>
                      <w:marTop w:val="0"/>
                      <w:marBottom w:val="0"/>
                      <w:divBdr>
                        <w:top w:val="none" w:sz="0" w:space="0" w:color="auto"/>
                        <w:left w:val="none" w:sz="0" w:space="0" w:color="auto"/>
                        <w:bottom w:val="none" w:sz="0" w:space="0" w:color="auto"/>
                        <w:right w:val="none" w:sz="0" w:space="0" w:color="auto"/>
                      </w:divBdr>
                    </w:div>
                    <w:div w:id="1267008462">
                      <w:marLeft w:val="0"/>
                      <w:marRight w:val="0"/>
                      <w:marTop w:val="0"/>
                      <w:marBottom w:val="0"/>
                      <w:divBdr>
                        <w:top w:val="none" w:sz="0" w:space="0" w:color="auto"/>
                        <w:left w:val="none" w:sz="0" w:space="0" w:color="auto"/>
                        <w:bottom w:val="none" w:sz="0" w:space="0" w:color="auto"/>
                        <w:right w:val="none" w:sz="0" w:space="0" w:color="auto"/>
                      </w:divBdr>
                    </w:div>
                    <w:div w:id="1920746678">
                      <w:marLeft w:val="0"/>
                      <w:marRight w:val="0"/>
                      <w:marTop w:val="0"/>
                      <w:marBottom w:val="0"/>
                      <w:divBdr>
                        <w:top w:val="none" w:sz="0" w:space="0" w:color="auto"/>
                        <w:left w:val="none" w:sz="0" w:space="0" w:color="auto"/>
                        <w:bottom w:val="none" w:sz="0" w:space="0" w:color="auto"/>
                        <w:right w:val="none" w:sz="0" w:space="0" w:color="auto"/>
                      </w:divBdr>
                    </w:div>
                    <w:div w:id="430518192">
                      <w:marLeft w:val="0"/>
                      <w:marRight w:val="0"/>
                      <w:marTop w:val="0"/>
                      <w:marBottom w:val="0"/>
                      <w:divBdr>
                        <w:top w:val="none" w:sz="0" w:space="0" w:color="auto"/>
                        <w:left w:val="none" w:sz="0" w:space="0" w:color="auto"/>
                        <w:bottom w:val="none" w:sz="0" w:space="0" w:color="auto"/>
                        <w:right w:val="none" w:sz="0" w:space="0" w:color="auto"/>
                      </w:divBdr>
                    </w:div>
                    <w:div w:id="381251059">
                      <w:marLeft w:val="0"/>
                      <w:marRight w:val="0"/>
                      <w:marTop w:val="0"/>
                      <w:marBottom w:val="0"/>
                      <w:divBdr>
                        <w:top w:val="none" w:sz="0" w:space="0" w:color="auto"/>
                        <w:left w:val="none" w:sz="0" w:space="0" w:color="auto"/>
                        <w:bottom w:val="none" w:sz="0" w:space="0" w:color="auto"/>
                        <w:right w:val="none" w:sz="0" w:space="0" w:color="auto"/>
                      </w:divBdr>
                    </w:div>
                    <w:div w:id="696388296">
                      <w:marLeft w:val="0"/>
                      <w:marRight w:val="0"/>
                      <w:marTop w:val="0"/>
                      <w:marBottom w:val="0"/>
                      <w:divBdr>
                        <w:top w:val="none" w:sz="0" w:space="0" w:color="auto"/>
                        <w:left w:val="none" w:sz="0" w:space="0" w:color="auto"/>
                        <w:bottom w:val="none" w:sz="0" w:space="0" w:color="auto"/>
                        <w:right w:val="none" w:sz="0" w:space="0" w:color="auto"/>
                      </w:divBdr>
                    </w:div>
                    <w:div w:id="332873815">
                      <w:marLeft w:val="0"/>
                      <w:marRight w:val="0"/>
                      <w:marTop w:val="0"/>
                      <w:marBottom w:val="0"/>
                      <w:divBdr>
                        <w:top w:val="none" w:sz="0" w:space="0" w:color="auto"/>
                        <w:left w:val="none" w:sz="0" w:space="0" w:color="auto"/>
                        <w:bottom w:val="none" w:sz="0" w:space="0" w:color="auto"/>
                        <w:right w:val="none" w:sz="0" w:space="0" w:color="auto"/>
                      </w:divBdr>
                    </w:div>
                    <w:div w:id="1585140193">
                      <w:marLeft w:val="0"/>
                      <w:marRight w:val="0"/>
                      <w:marTop w:val="0"/>
                      <w:marBottom w:val="0"/>
                      <w:divBdr>
                        <w:top w:val="none" w:sz="0" w:space="0" w:color="auto"/>
                        <w:left w:val="none" w:sz="0" w:space="0" w:color="auto"/>
                        <w:bottom w:val="none" w:sz="0" w:space="0" w:color="auto"/>
                        <w:right w:val="none" w:sz="0" w:space="0" w:color="auto"/>
                      </w:divBdr>
                    </w:div>
                    <w:div w:id="909464889">
                      <w:marLeft w:val="0"/>
                      <w:marRight w:val="0"/>
                      <w:marTop w:val="0"/>
                      <w:marBottom w:val="0"/>
                      <w:divBdr>
                        <w:top w:val="none" w:sz="0" w:space="0" w:color="auto"/>
                        <w:left w:val="none" w:sz="0" w:space="0" w:color="auto"/>
                        <w:bottom w:val="none" w:sz="0" w:space="0" w:color="auto"/>
                        <w:right w:val="none" w:sz="0" w:space="0" w:color="auto"/>
                      </w:divBdr>
                    </w:div>
                    <w:div w:id="224994665">
                      <w:marLeft w:val="0"/>
                      <w:marRight w:val="0"/>
                      <w:marTop w:val="0"/>
                      <w:marBottom w:val="0"/>
                      <w:divBdr>
                        <w:top w:val="none" w:sz="0" w:space="0" w:color="auto"/>
                        <w:left w:val="none" w:sz="0" w:space="0" w:color="auto"/>
                        <w:bottom w:val="none" w:sz="0" w:space="0" w:color="auto"/>
                        <w:right w:val="none" w:sz="0" w:space="0" w:color="auto"/>
                      </w:divBdr>
                    </w:div>
                    <w:div w:id="994603879">
                      <w:marLeft w:val="0"/>
                      <w:marRight w:val="0"/>
                      <w:marTop w:val="0"/>
                      <w:marBottom w:val="0"/>
                      <w:divBdr>
                        <w:top w:val="none" w:sz="0" w:space="0" w:color="auto"/>
                        <w:left w:val="none" w:sz="0" w:space="0" w:color="auto"/>
                        <w:bottom w:val="none" w:sz="0" w:space="0" w:color="auto"/>
                        <w:right w:val="none" w:sz="0" w:space="0" w:color="auto"/>
                      </w:divBdr>
                    </w:div>
                    <w:div w:id="1672369412">
                      <w:marLeft w:val="0"/>
                      <w:marRight w:val="0"/>
                      <w:marTop w:val="0"/>
                      <w:marBottom w:val="0"/>
                      <w:divBdr>
                        <w:top w:val="none" w:sz="0" w:space="0" w:color="auto"/>
                        <w:left w:val="none" w:sz="0" w:space="0" w:color="auto"/>
                        <w:bottom w:val="none" w:sz="0" w:space="0" w:color="auto"/>
                        <w:right w:val="none" w:sz="0" w:space="0" w:color="auto"/>
                      </w:divBdr>
                    </w:div>
                    <w:div w:id="199365897">
                      <w:marLeft w:val="0"/>
                      <w:marRight w:val="0"/>
                      <w:marTop w:val="0"/>
                      <w:marBottom w:val="0"/>
                      <w:divBdr>
                        <w:top w:val="none" w:sz="0" w:space="0" w:color="auto"/>
                        <w:left w:val="none" w:sz="0" w:space="0" w:color="auto"/>
                        <w:bottom w:val="none" w:sz="0" w:space="0" w:color="auto"/>
                        <w:right w:val="none" w:sz="0" w:space="0" w:color="auto"/>
                      </w:divBdr>
                    </w:div>
                    <w:div w:id="399443077">
                      <w:marLeft w:val="0"/>
                      <w:marRight w:val="0"/>
                      <w:marTop w:val="0"/>
                      <w:marBottom w:val="0"/>
                      <w:divBdr>
                        <w:top w:val="none" w:sz="0" w:space="0" w:color="auto"/>
                        <w:left w:val="none" w:sz="0" w:space="0" w:color="auto"/>
                        <w:bottom w:val="none" w:sz="0" w:space="0" w:color="auto"/>
                        <w:right w:val="none" w:sz="0" w:space="0" w:color="auto"/>
                      </w:divBdr>
                    </w:div>
                    <w:div w:id="1531719323">
                      <w:marLeft w:val="0"/>
                      <w:marRight w:val="0"/>
                      <w:marTop w:val="0"/>
                      <w:marBottom w:val="0"/>
                      <w:divBdr>
                        <w:top w:val="none" w:sz="0" w:space="0" w:color="auto"/>
                        <w:left w:val="none" w:sz="0" w:space="0" w:color="auto"/>
                        <w:bottom w:val="none" w:sz="0" w:space="0" w:color="auto"/>
                        <w:right w:val="none" w:sz="0" w:space="0" w:color="auto"/>
                      </w:divBdr>
                    </w:div>
                    <w:div w:id="1943344492">
                      <w:marLeft w:val="0"/>
                      <w:marRight w:val="0"/>
                      <w:marTop w:val="0"/>
                      <w:marBottom w:val="0"/>
                      <w:divBdr>
                        <w:top w:val="none" w:sz="0" w:space="0" w:color="auto"/>
                        <w:left w:val="none" w:sz="0" w:space="0" w:color="auto"/>
                        <w:bottom w:val="none" w:sz="0" w:space="0" w:color="auto"/>
                        <w:right w:val="none" w:sz="0" w:space="0" w:color="auto"/>
                      </w:divBdr>
                    </w:div>
                    <w:div w:id="1747535775">
                      <w:marLeft w:val="0"/>
                      <w:marRight w:val="0"/>
                      <w:marTop w:val="0"/>
                      <w:marBottom w:val="0"/>
                      <w:divBdr>
                        <w:top w:val="none" w:sz="0" w:space="0" w:color="auto"/>
                        <w:left w:val="none" w:sz="0" w:space="0" w:color="auto"/>
                        <w:bottom w:val="none" w:sz="0" w:space="0" w:color="auto"/>
                        <w:right w:val="none" w:sz="0" w:space="0" w:color="auto"/>
                      </w:divBdr>
                    </w:div>
                    <w:div w:id="998388676">
                      <w:marLeft w:val="0"/>
                      <w:marRight w:val="0"/>
                      <w:marTop w:val="0"/>
                      <w:marBottom w:val="0"/>
                      <w:divBdr>
                        <w:top w:val="none" w:sz="0" w:space="0" w:color="auto"/>
                        <w:left w:val="none" w:sz="0" w:space="0" w:color="auto"/>
                        <w:bottom w:val="none" w:sz="0" w:space="0" w:color="auto"/>
                        <w:right w:val="none" w:sz="0" w:space="0" w:color="auto"/>
                      </w:divBdr>
                    </w:div>
                    <w:div w:id="1968579553">
                      <w:marLeft w:val="0"/>
                      <w:marRight w:val="0"/>
                      <w:marTop w:val="0"/>
                      <w:marBottom w:val="0"/>
                      <w:divBdr>
                        <w:top w:val="none" w:sz="0" w:space="0" w:color="auto"/>
                        <w:left w:val="none" w:sz="0" w:space="0" w:color="auto"/>
                        <w:bottom w:val="none" w:sz="0" w:space="0" w:color="auto"/>
                        <w:right w:val="none" w:sz="0" w:space="0" w:color="auto"/>
                      </w:divBdr>
                    </w:div>
                    <w:div w:id="150412782">
                      <w:marLeft w:val="0"/>
                      <w:marRight w:val="0"/>
                      <w:marTop w:val="0"/>
                      <w:marBottom w:val="0"/>
                      <w:divBdr>
                        <w:top w:val="none" w:sz="0" w:space="0" w:color="auto"/>
                        <w:left w:val="none" w:sz="0" w:space="0" w:color="auto"/>
                        <w:bottom w:val="none" w:sz="0" w:space="0" w:color="auto"/>
                        <w:right w:val="none" w:sz="0" w:space="0" w:color="auto"/>
                      </w:divBdr>
                    </w:div>
                    <w:div w:id="838692763">
                      <w:marLeft w:val="0"/>
                      <w:marRight w:val="0"/>
                      <w:marTop w:val="0"/>
                      <w:marBottom w:val="0"/>
                      <w:divBdr>
                        <w:top w:val="none" w:sz="0" w:space="0" w:color="auto"/>
                        <w:left w:val="none" w:sz="0" w:space="0" w:color="auto"/>
                        <w:bottom w:val="none" w:sz="0" w:space="0" w:color="auto"/>
                        <w:right w:val="none" w:sz="0" w:space="0" w:color="auto"/>
                      </w:divBdr>
                    </w:div>
                    <w:div w:id="1157763220">
                      <w:marLeft w:val="0"/>
                      <w:marRight w:val="0"/>
                      <w:marTop w:val="0"/>
                      <w:marBottom w:val="0"/>
                      <w:divBdr>
                        <w:top w:val="none" w:sz="0" w:space="0" w:color="auto"/>
                        <w:left w:val="none" w:sz="0" w:space="0" w:color="auto"/>
                        <w:bottom w:val="none" w:sz="0" w:space="0" w:color="auto"/>
                        <w:right w:val="none" w:sz="0" w:space="0" w:color="auto"/>
                      </w:divBdr>
                    </w:div>
                    <w:div w:id="475993432">
                      <w:marLeft w:val="0"/>
                      <w:marRight w:val="0"/>
                      <w:marTop w:val="0"/>
                      <w:marBottom w:val="0"/>
                      <w:divBdr>
                        <w:top w:val="none" w:sz="0" w:space="0" w:color="auto"/>
                        <w:left w:val="none" w:sz="0" w:space="0" w:color="auto"/>
                        <w:bottom w:val="none" w:sz="0" w:space="0" w:color="auto"/>
                        <w:right w:val="none" w:sz="0" w:space="0" w:color="auto"/>
                      </w:divBdr>
                    </w:div>
                    <w:div w:id="1350258260">
                      <w:marLeft w:val="0"/>
                      <w:marRight w:val="0"/>
                      <w:marTop w:val="0"/>
                      <w:marBottom w:val="0"/>
                      <w:divBdr>
                        <w:top w:val="none" w:sz="0" w:space="0" w:color="auto"/>
                        <w:left w:val="none" w:sz="0" w:space="0" w:color="auto"/>
                        <w:bottom w:val="none" w:sz="0" w:space="0" w:color="auto"/>
                        <w:right w:val="none" w:sz="0" w:space="0" w:color="auto"/>
                      </w:divBdr>
                    </w:div>
                    <w:div w:id="376979566">
                      <w:marLeft w:val="0"/>
                      <w:marRight w:val="0"/>
                      <w:marTop w:val="0"/>
                      <w:marBottom w:val="0"/>
                      <w:divBdr>
                        <w:top w:val="none" w:sz="0" w:space="0" w:color="auto"/>
                        <w:left w:val="none" w:sz="0" w:space="0" w:color="auto"/>
                        <w:bottom w:val="none" w:sz="0" w:space="0" w:color="auto"/>
                        <w:right w:val="none" w:sz="0" w:space="0" w:color="auto"/>
                      </w:divBdr>
                    </w:div>
                    <w:div w:id="1199665103">
                      <w:marLeft w:val="0"/>
                      <w:marRight w:val="0"/>
                      <w:marTop w:val="0"/>
                      <w:marBottom w:val="0"/>
                      <w:divBdr>
                        <w:top w:val="none" w:sz="0" w:space="0" w:color="auto"/>
                        <w:left w:val="none" w:sz="0" w:space="0" w:color="auto"/>
                        <w:bottom w:val="none" w:sz="0" w:space="0" w:color="auto"/>
                        <w:right w:val="none" w:sz="0" w:space="0" w:color="auto"/>
                      </w:divBdr>
                    </w:div>
                    <w:div w:id="306982793">
                      <w:marLeft w:val="0"/>
                      <w:marRight w:val="0"/>
                      <w:marTop w:val="0"/>
                      <w:marBottom w:val="0"/>
                      <w:divBdr>
                        <w:top w:val="none" w:sz="0" w:space="0" w:color="auto"/>
                        <w:left w:val="none" w:sz="0" w:space="0" w:color="auto"/>
                        <w:bottom w:val="none" w:sz="0" w:space="0" w:color="auto"/>
                        <w:right w:val="none" w:sz="0" w:space="0" w:color="auto"/>
                      </w:divBdr>
                    </w:div>
                    <w:div w:id="760491184">
                      <w:marLeft w:val="0"/>
                      <w:marRight w:val="0"/>
                      <w:marTop w:val="0"/>
                      <w:marBottom w:val="0"/>
                      <w:divBdr>
                        <w:top w:val="none" w:sz="0" w:space="0" w:color="auto"/>
                        <w:left w:val="none" w:sz="0" w:space="0" w:color="auto"/>
                        <w:bottom w:val="none" w:sz="0" w:space="0" w:color="auto"/>
                        <w:right w:val="none" w:sz="0" w:space="0" w:color="auto"/>
                      </w:divBdr>
                    </w:div>
                    <w:div w:id="2006861611">
                      <w:marLeft w:val="0"/>
                      <w:marRight w:val="0"/>
                      <w:marTop w:val="0"/>
                      <w:marBottom w:val="0"/>
                      <w:divBdr>
                        <w:top w:val="none" w:sz="0" w:space="0" w:color="auto"/>
                        <w:left w:val="none" w:sz="0" w:space="0" w:color="auto"/>
                        <w:bottom w:val="none" w:sz="0" w:space="0" w:color="auto"/>
                        <w:right w:val="none" w:sz="0" w:space="0" w:color="auto"/>
                      </w:divBdr>
                    </w:div>
                    <w:div w:id="1506822192">
                      <w:marLeft w:val="0"/>
                      <w:marRight w:val="0"/>
                      <w:marTop w:val="0"/>
                      <w:marBottom w:val="0"/>
                      <w:divBdr>
                        <w:top w:val="none" w:sz="0" w:space="0" w:color="auto"/>
                        <w:left w:val="none" w:sz="0" w:space="0" w:color="auto"/>
                        <w:bottom w:val="none" w:sz="0" w:space="0" w:color="auto"/>
                        <w:right w:val="none" w:sz="0" w:space="0" w:color="auto"/>
                      </w:divBdr>
                    </w:div>
                    <w:div w:id="1801146264">
                      <w:marLeft w:val="0"/>
                      <w:marRight w:val="0"/>
                      <w:marTop w:val="0"/>
                      <w:marBottom w:val="0"/>
                      <w:divBdr>
                        <w:top w:val="none" w:sz="0" w:space="0" w:color="auto"/>
                        <w:left w:val="none" w:sz="0" w:space="0" w:color="auto"/>
                        <w:bottom w:val="none" w:sz="0" w:space="0" w:color="auto"/>
                        <w:right w:val="none" w:sz="0" w:space="0" w:color="auto"/>
                      </w:divBdr>
                    </w:div>
                    <w:div w:id="658382982">
                      <w:marLeft w:val="0"/>
                      <w:marRight w:val="0"/>
                      <w:marTop w:val="0"/>
                      <w:marBottom w:val="0"/>
                      <w:divBdr>
                        <w:top w:val="none" w:sz="0" w:space="0" w:color="auto"/>
                        <w:left w:val="none" w:sz="0" w:space="0" w:color="auto"/>
                        <w:bottom w:val="none" w:sz="0" w:space="0" w:color="auto"/>
                        <w:right w:val="none" w:sz="0" w:space="0" w:color="auto"/>
                      </w:divBdr>
                    </w:div>
                    <w:div w:id="1396051241">
                      <w:marLeft w:val="0"/>
                      <w:marRight w:val="0"/>
                      <w:marTop w:val="0"/>
                      <w:marBottom w:val="0"/>
                      <w:divBdr>
                        <w:top w:val="none" w:sz="0" w:space="0" w:color="auto"/>
                        <w:left w:val="none" w:sz="0" w:space="0" w:color="auto"/>
                        <w:bottom w:val="none" w:sz="0" w:space="0" w:color="auto"/>
                        <w:right w:val="none" w:sz="0" w:space="0" w:color="auto"/>
                      </w:divBdr>
                    </w:div>
                    <w:div w:id="1825967542">
                      <w:marLeft w:val="0"/>
                      <w:marRight w:val="0"/>
                      <w:marTop w:val="0"/>
                      <w:marBottom w:val="0"/>
                      <w:divBdr>
                        <w:top w:val="none" w:sz="0" w:space="0" w:color="auto"/>
                        <w:left w:val="none" w:sz="0" w:space="0" w:color="auto"/>
                        <w:bottom w:val="none" w:sz="0" w:space="0" w:color="auto"/>
                        <w:right w:val="none" w:sz="0" w:space="0" w:color="auto"/>
                      </w:divBdr>
                    </w:div>
                    <w:div w:id="141314922">
                      <w:marLeft w:val="0"/>
                      <w:marRight w:val="0"/>
                      <w:marTop w:val="0"/>
                      <w:marBottom w:val="0"/>
                      <w:divBdr>
                        <w:top w:val="none" w:sz="0" w:space="0" w:color="auto"/>
                        <w:left w:val="none" w:sz="0" w:space="0" w:color="auto"/>
                        <w:bottom w:val="none" w:sz="0" w:space="0" w:color="auto"/>
                        <w:right w:val="none" w:sz="0" w:space="0" w:color="auto"/>
                      </w:divBdr>
                    </w:div>
                    <w:div w:id="1131170694">
                      <w:marLeft w:val="0"/>
                      <w:marRight w:val="0"/>
                      <w:marTop w:val="0"/>
                      <w:marBottom w:val="0"/>
                      <w:divBdr>
                        <w:top w:val="none" w:sz="0" w:space="0" w:color="auto"/>
                        <w:left w:val="none" w:sz="0" w:space="0" w:color="auto"/>
                        <w:bottom w:val="none" w:sz="0" w:space="0" w:color="auto"/>
                        <w:right w:val="none" w:sz="0" w:space="0" w:color="auto"/>
                      </w:divBdr>
                    </w:div>
                    <w:div w:id="2107846601">
                      <w:marLeft w:val="0"/>
                      <w:marRight w:val="0"/>
                      <w:marTop w:val="0"/>
                      <w:marBottom w:val="0"/>
                      <w:divBdr>
                        <w:top w:val="none" w:sz="0" w:space="0" w:color="auto"/>
                        <w:left w:val="none" w:sz="0" w:space="0" w:color="auto"/>
                        <w:bottom w:val="none" w:sz="0" w:space="0" w:color="auto"/>
                        <w:right w:val="none" w:sz="0" w:space="0" w:color="auto"/>
                      </w:divBdr>
                    </w:div>
                    <w:div w:id="908150397">
                      <w:marLeft w:val="0"/>
                      <w:marRight w:val="0"/>
                      <w:marTop w:val="0"/>
                      <w:marBottom w:val="0"/>
                      <w:divBdr>
                        <w:top w:val="none" w:sz="0" w:space="0" w:color="auto"/>
                        <w:left w:val="none" w:sz="0" w:space="0" w:color="auto"/>
                        <w:bottom w:val="none" w:sz="0" w:space="0" w:color="auto"/>
                        <w:right w:val="none" w:sz="0" w:space="0" w:color="auto"/>
                      </w:divBdr>
                    </w:div>
                    <w:div w:id="922298179">
                      <w:marLeft w:val="0"/>
                      <w:marRight w:val="0"/>
                      <w:marTop w:val="0"/>
                      <w:marBottom w:val="0"/>
                      <w:divBdr>
                        <w:top w:val="none" w:sz="0" w:space="0" w:color="auto"/>
                        <w:left w:val="none" w:sz="0" w:space="0" w:color="auto"/>
                        <w:bottom w:val="none" w:sz="0" w:space="0" w:color="auto"/>
                        <w:right w:val="none" w:sz="0" w:space="0" w:color="auto"/>
                      </w:divBdr>
                    </w:div>
                    <w:div w:id="953631680">
                      <w:marLeft w:val="0"/>
                      <w:marRight w:val="0"/>
                      <w:marTop w:val="0"/>
                      <w:marBottom w:val="0"/>
                      <w:divBdr>
                        <w:top w:val="none" w:sz="0" w:space="0" w:color="auto"/>
                        <w:left w:val="none" w:sz="0" w:space="0" w:color="auto"/>
                        <w:bottom w:val="none" w:sz="0" w:space="0" w:color="auto"/>
                        <w:right w:val="none" w:sz="0" w:space="0" w:color="auto"/>
                      </w:divBdr>
                    </w:div>
                    <w:div w:id="635069559">
                      <w:marLeft w:val="0"/>
                      <w:marRight w:val="0"/>
                      <w:marTop w:val="0"/>
                      <w:marBottom w:val="0"/>
                      <w:divBdr>
                        <w:top w:val="none" w:sz="0" w:space="0" w:color="auto"/>
                        <w:left w:val="none" w:sz="0" w:space="0" w:color="auto"/>
                        <w:bottom w:val="none" w:sz="0" w:space="0" w:color="auto"/>
                        <w:right w:val="none" w:sz="0" w:space="0" w:color="auto"/>
                      </w:divBdr>
                    </w:div>
                    <w:div w:id="1323703773">
                      <w:marLeft w:val="0"/>
                      <w:marRight w:val="0"/>
                      <w:marTop w:val="0"/>
                      <w:marBottom w:val="0"/>
                      <w:divBdr>
                        <w:top w:val="none" w:sz="0" w:space="0" w:color="auto"/>
                        <w:left w:val="none" w:sz="0" w:space="0" w:color="auto"/>
                        <w:bottom w:val="none" w:sz="0" w:space="0" w:color="auto"/>
                        <w:right w:val="none" w:sz="0" w:space="0" w:color="auto"/>
                      </w:divBdr>
                    </w:div>
                    <w:div w:id="766384233">
                      <w:marLeft w:val="0"/>
                      <w:marRight w:val="0"/>
                      <w:marTop w:val="0"/>
                      <w:marBottom w:val="0"/>
                      <w:divBdr>
                        <w:top w:val="none" w:sz="0" w:space="0" w:color="auto"/>
                        <w:left w:val="none" w:sz="0" w:space="0" w:color="auto"/>
                        <w:bottom w:val="none" w:sz="0" w:space="0" w:color="auto"/>
                        <w:right w:val="none" w:sz="0" w:space="0" w:color="auto"/>
                      </w:divBdr>
                    </w:div>
                    <w:div w:id="354356116">
                      <w:marLeft w:val="0"/>
                      <w:marRight w:val="0"/>
                      <w:marTop w:val="0"/>
                      <w:marBottom w:val="0"/>
                      <w:divBdr>
                        <w:top w:val="none" w:sz="0" w:space="0" w:color="auto"/>
                        <w:left w:val="none" w:sz="0" w:space="0" w:color="auto"/>
                        <w:bottom w:val="none" w:sz="0" w:space="0" w:color="auto"/>
                        <w:right w:val="none" w:sz="0" w:space="0" w:color="auto"/>
                      </w:divBdr>
                    </w:div>
                    <w:div w:id="803546962">
                      <w:marLeft w:val="0"/>
                      <w:marRight w:val="0"/>
                      <w:marTop w:val="0"/>
                      <w:marBottom w:val="0"/>
                      <w:divBdr>
                        <w:top w:val="none" w:sz="0" w:space="0" w:color="auto"/>
                        <w:left w:val="none" w:sz="0" w:space="0" w:color="auto"/>
                        <w:bottom w:val="none" w:sz="0" w:space="0" w:color="auto"/>
                        <w:right w:val="none" w:sz="0" w:space="0" w:color="auto"/>
                      </w:divBdr>
                    </w:div>
                    <w:div w:id="2126843561">
                      <w:marLeft w:val="0"/>
                      <w:marRight w:val="0"/>
                      <w:marTop w:val="0"/>
                      <w:marBottom w:val="0"/>
                      <w:divBdr>
                        <w:top w:val="none" w:sz="0" w:space="0" w:color="auto"/>
                        <w:left w:val="none" w:sz="0" w:space="0" w:color="auto"/>
                        <w:bottom w:val="none" w:sz="0" w:space="0" w:color="auto"/>
                        <w:right w:val="none" w:sz="0" w:space="0" w:color="auto"/>
                      </w:divBdr>
                    </w:div>
                    <w:div w:id="17201570">
                      <w:marLeft w:val="0"/>
                      <w:marRight w:val="0"/>
                      <w:marTop w:val="0"/>
                      <w:marBottom w:val="0"/>
                      <w:divBdr>
                        <w:top w:val="none" w:sz="0" w:space="0" w:color="auto"/>
                        <w:left w:val="none" w:sz="0" w:space="0" w:color="auto"/>
                        <w:bottom w:val="none" w:sz="0" w:space="0" w:color="auto"/>
                        <w:right w:val="none" w:sz="0" w:space="0" w:color="auto"/>
                      </w:divBdr>
                    </w:div>
                    <w:div w:id="1684362695">
                      <w:marLeft w:val="0"/>
                      <w:marRight w:val="0"/>
                      <w:marTop w:val="0"/>
                      <w:marBottom w:val="0"/>
                      <w:divBdr>
                        <w:top w:val="none" w:sz="0" w:space="0" w:color="auto"/>
                        <w:left w:val="none" w:sz="0" w:space="0" w:color="auto"/>
                        <w:bottom w:val="none" w:sz="0" w:space="0" w:color="auto"/>
                        <w:right w:val="none" w:sz="0" w:space="0" w:color="auto"/>
                      </w:divBdr>
                    </w:div>
                    <w:div w:id="1159543052">
                      <w:marLeft w:val="0"/>
                      <w:marRight w:val="0"/>
                      <w:marTop w:val="0"/>
                      <w:marBottom w:val="0"/>
                      <w:divBdr>
                        <w:top w:val="none" w:sz="0" w:space="0" w:color="auto"/>
                        <w:left w:val="none" w:sz="0" w:space="0" w:color="auto"/>
                        <w:bottom w:val="none" w:sz="0" w:space="0" w:color="auto"/>
                        <w:right w:val="none" w:sz="0" w:space="0" w:color="auto"/>
                      </w:divBdr>
                    </w:div>
                    <w:div w:id="736973608">
                      <w:marLeft w:val="0"/>
                      <w:marRight w:val="0"/>
                      <w:marTop w:val="0"/>
                      <w:marBottom w:val="0"/>
                      <w:divBdr>
                        <w:top w:val="none" w:sz="0" w:space="0" w:color="auto"/>
                        <w:left w:val="none" w:sz="0" w:space="0" w:color="auto"/>
                        <w:bottom w:val="none" w:sz="0" w:space="0" w:color="auto"/>
                        <w:right w:val="none" w:sz="0" w:space="0" w:color="auto"/>
                      </w:divBdr>
                    </w:div>
                    <w:div w:id="1333991289">
                      <w:marLeft w:val="0"/>
                      <w:marRight w:val="0"/>
                      <w:marTop w:val="0"/>
                      <w:marBottom w:val="0"/>
                      <w:divBdr>
                        <w:top w:val="none" w:sz="0" w:space="0" w:color="auto"/>
                        <w:left w:val="none" w:sz="0" w:space="0" w:color="auto"/>
                        <w:bottom w:val="none" w:sz="0" w:space="0" w:color="auto"/>
                        <w:right w:val="none" w:sz="0" w:space="0" w:color="auto"/>
                      </w:divBdr>
                    </w:div>
                    <w:div w:id="2030059850">
                      <w:marLeft w:val="0"/>
                      <w:marRight w:val="0"/>
                      <w:marTop w:val="0"/>
                      <w:marBottom w:val="0"/>
                      <w:divBdr>
                        <w:top w:val="none" w:sz="0" w:space="0" w:color="auto"/>
                        <w:left w:val="none" w:sz="0" w:space="0" w:color="auto"/>
                        <w:bottom w:val="none" w:sz="0" w:space="0" w:color="auto"/>
                        <w:right w:val="none" w:sz="0" w:space="0" w:color="auto"/>
                      </w:divBdr>
                    </w:div>
                    <w:div w:id="1468009751">
                      <w:marLeft w:val="0"/>
                      <w:marRight w:val="0"/>
                      <w:marTop w:val="0"/>
                      <w:marBottom w:val="0"/>
                      <w:divBdr>
                        <w:top w:val="none" w:sz="0" w:space="0" w:color="auto"/>
                        <w:left w:val="none" w:sz="0" w:space="0" w:color="auto"/>
                        <w:bottom w:val="none" w:sz="0" w:space="0" w:color="auto"/>
                        <w:right w:val="none" w:sz="0" w:space="0" w:color="auto"/>
                      </w:divBdr>
                    </w:div>
                    <w:div w:id="654336932">
                      <w:marLeft w:val="0"/>
                      <w:marRight w:val="0"/>
                      <w:marTop w:val="0"/>
                      <w:marBottom w:val="0"/>
                      <w:divBdr>
                        <w:top w:val="none" w:sz="0" w:space="0" w:color="auto"/>
                        <w:left w:val="none" w:sz="0" w:space="0" w:color="auto"/>
                        <w:bottom w:val="none" w:sz="0" w:space="0" w:color="auto"/>
                        <w:right w:val="none" w:sz="0" w:space="0" w:color="auto"/>
                      </w:divBdr>
                    </w:div>
                    <w:div w:id="974873869">
                      <w:marLeft w:val="0"/>
                      <w:marRight w:val="0"/>
                      <w:marTop w:val="0"/>
                      <w:marBottom w:val="0"/>
                      <w:divBdr>
                        <w:top w:val="none" w:sz="0" w:space="0" w:color="auto"/>
                        <w:left w:val="none" w:sz="0" w:space="0" w:color="auto"/>
                        <w:bottom w:val="none" w:sz="0" w:space="0" w:color="auto"/>
                        <w:right w:val="none" w:sz="0" w:space="0" w:color="auto"/>
                      </w:divBdr>
                    </w:div>
                    <w:div w:id="1025597763">
                      <w:marLeft w:val="0"/>
                      <w:marRight w:val="0"/>
                      <w:marTop w:val="0"/>
                      <w:marBottom w:val="0"/>
                      <w:divBdr>
                        <w:top w:val="none" w:sz="0" w:space="0" w:color="auto"/>
                        <w:left w:val="none" w:sz="0" w:space="0" w:color="auto"/>
                        <w:bottom w:val="none" w:sz="0" w:space="0" w:color="auto"/>
                        <w:right w:val="none" w:sz="0" w:space="0" w:color="auto"/>
                      </w:divBdr>
                    </w:div>
                    <w:div w:id="1690721745">
                      <w:marLeft w:val="0"/>
                      <w:marRight w:val="0"/>
                      <w:marTop w:val="0"/>
                      <w:marBottom w:val="0"/>
                      <w:divBdr>
                        <w:top w:val="none" w:sz="0" w:space="0" w:color="auto"/>
                        <w:left w:val="none" w:sz="0" w:space="0" w:color="auto"/>
                        <w:bottom w:val="none" w:sz="0" w:space="0" w:color="auto"/>
                        <w:right w:val="none" w:sz="0" w:space="0" w:color="auto"/>
                      </w:divBdr>
                    </w:div>
                    <w:div w:id="1065638474">
                      <w:marLeft w:val="0"/>
                      <w:marRight w:val="0"/>
                      <w:marTop w:val="0"/>
                      <w:marBottom w:val="0"/>
                      <w:divBdr>
                        <w:top w:val="none" w:sz="0" w:space="0" w:color="auto"/>
                        <w:left w:val="none" w:sz="0" w:space="0" w:color="auto"/>
                        <w:bottom w:val="none" w:sz="0" w:space="0" w:color="auto"/>
                        <w:right w:val="none" w:sz="0" w:space="0" w:color="auto"/>
                      </w:divBdr>
                    </w:div>
                    <w:div w:id="1721396702">
                      <w:marLeft w:val="0"/>
                      <w:marRight w:val="0"/>
                      <w:marTop w:val="0"/>
                      <w:marBottom w:val="0"/>
                      <w:divBdr>
                        <w:top w:val="none" w:sz="0" w:space="0" w:color="auto"/>
                        <w:left w:val="none" w:sz="0" w:space="0" w:color="auto"/>
                        <w:bottom w:val="none" w:sz="0" w:space="0" w:color="auto"/>
                        <w:right w:val="none" w:sz="0" w:space="0" w:color="auto"/>
                      </w:divBdr>
                    </w:div>
                    <w:div w:id="237442679">
                      <w:marLeft w:val="0"/>
                      <w:marRight w:val="0"/>
                      <w:marTop w:val="0"/>
                      <w:marBottom w:val="0"/>
                      <w:divBdr>
                        <w:top w:val="none" w:sz="0" w:space="0" w:color="auto"/>
                        <w:left w:val="none" w:sz="0" w:space="0" w:color="auto"/>
                        <w:bottom w:val="none" w:sz="0" w:space="0" w:color="auto"/>
                        <w:right w:val="none" w:sz="0" w:space="0" w:color="auto"/>
                      </w:divBdr>
                    </w:div>
                    <w:div w:id="1593322603">
                      <w:marLeft w:val="0"/>
                      <w:marRight w:val="0"/>
                      <w:marTop w:val="0"/>
                      <w:marBottom w:val="0"/>
                      <w:divBdr>
                        <w:top w:val="none" w:sz="0" w:space="0" w:color="auto"/>
                        <w:left w:val="none" w:sz="0" w:space="0" w:color="auto"/>
                        <w:bottom w:val="none" w:sz="0" w:space="0" w:color="auto"/>
                        <w:right w:val="none" w:sz="0" w:space="0" w:color="auto"/>
                      </w:divBdr>
                    </w:div>
                    <w:div w:id="183440539">
                      <w:marLeft w:val="0"/>
                      <w:marRight w:val="0"/>
                      <w:marTop w:val="0"/>
                      <w:marBottom w:val="0"/>
                      <w:divBdr>
                        <w:top w:val="none" w:sz="0" w:space="0" w:color="auto"/>
                        <w:left w:val="none" w:sz="0" w:space="0" w:color="auto"/>
                        <w:bottom w:val="none" w:sz="0" w:space="0" w:color="auto"/>
                        <w:right w:val="none" w:sz="0" w:space="0" w:color="auto"/>
                      </w:divBdr>
                    </w:div>
                    <w:div w:id="237448883">
                      <w:marLeft w:val="0"/>
                      <w:marRight w:val="0"/>
                      <w:marTop w:val="0"/>
                      <w:marBottom w:val="0"/>
                      <w:divBdr>
                        <w:top w:val="none" w:sz="0" w:space="0" w:color="auto"/>
                        <w:left w:val="none" w:sz="0" w:space="0" w:color="auto"/>
                        <w:bottom w:val="none" w:sz="0" w:space="0" w:color="auto"/>
                        <w:right w:val="none" w:sz="0" w:space="0" w:color="auto"/>
                      </w:divBdr>
                    </w:div>
                    <w:div w:id="722485599">
                      <w:marLeft w:val="0"/>
                      <w:marRight w:val="0"/>
                      <w:marTop w:val="0"/>
                      <w:marBottom w:val="0"/>
                      <w:divBdr>
                        <w:top w:val="none" w:sz="0" w:space="0" w:color="auto"/>
                        <w:left w:val="none" w:sz="0" w:space="0" w:color="auto"/>
                        <w:bottom w:val="none" w:sz="0" w:space="0" w:color="auto"/>
                        <w:right w:val="none" w:sz="0" w:space="0" w:color="auto"/>
                      </w:divBdr>
                    </w:div>
                    <w:div w:id="2052529560">
                      <w:marLeft w:val="0"/>
                      <w:marRight w:val="0"/>
                      <w:marTop w:val="0"/>
                      <w:marBottom w:val="0"/>
                      <w:divBdr>
                        <w:top w:val="none" w:sz="0" w:space="0" w:color="auto"/>
                        <w:left w:val="none" w:sz="0" w:space="0" w:color="auto"/>
                        <w:bottom w:val="none" w:sz="0" w:space="0" w:color="auto"/>
                        <w:right w:val="none" w:sz="0" w:space="0" w:color="auto"/>
                      </w:divBdr>
                    </w:div>
                    <w:div w:id="17925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5061">
          <w:marLeft w:val="0"/>
          <w:marRight w:val="0"/>
          <w:marTop w:val="0"/>
          <w:marBottom w:val="0"/>
          <w:divBdr>
            <w:top w:val="none" w:sz="0" w:space="0" w:color="auto"/>
            <w:left w:val="none" w:sz="0" w:space="0" w:color="auto"/>
            <w:bottom w:val="none" w:sz="0" w:space="0" w:color="auto"/>
            <w:right w:val="none" w:sz="0" w:space="0" w:color="auto"/>
          </w:divBdr>
          <w:divsChild>
            <w:div w:id="54738308">
              <w:marLeft w:val="0"/>
              <w:marRight w:val="0"/>
              <w:marTop w:val="0"/>
              <w:marBottom w:val="0"/>
              <w:divBdr>
                <w:top w:val="none" w:sz="0" w:space="0" w:color="auto"/>
                <w:left w:val="none" w:sz="0" w:space="0" w:color="auto"/>
                <w:bottom w:val="none" w:sz="0" w:space="0" w:color="auto"/>
                <w:right w:val="none" w:sz="0" w:space="0" w:color="auto"/>
              </w:divBdr>
              <w:divsChild>
                <w:div w:id="2109229845">
                  <w:marLeft w:val="0"/>
                  <w:marRight w:val="0"/>
                  <w:marTop w:val="0"/>
                  <w:marBottom w:val="0"/>
                  <w:divBdr>
                    <w:top w:val="none" w:sz="0" w:space="0" w:color="auto"/>
                    <w:left w:val="none" w:sz="0" w:space="0" w:color="auto"/>
                    <w:bottom w:val="none" w:sz="0" w:space="0" w:color="auto"/>
                    <w:right w:val="none" w:sz="0" w:space="0" w:color="auto"/>
                  </w:divBdr>
                  <w:divsChild>
                    <w:div w:id="405686243">
                      <w:marLeft w:val="0"/>
                      <w:marRight w:val="0"/>
                      <w:marTop w:val="0"/>
                      <w:marBottom w:val="0"/>
                      <w:divBdr>
                        <w:top w:val="none" w:sz="0" w:space="0" w:color="auto"/>
                        <w:left w:val="none" w:sz="0" w:space="0" w:color="auto"/>
                        <w:bottom w:val="none" w:sz="0" w:space="0" w:color="auto"/>
                        <w:right w:val="none" w:sz="0" w:space="0" w:color="auto"/>
                      </w:divBdr>
                    </w:div>
                    <w:div w:id="1714694547">
                      <w:marLeft w:val="0"/>
                      <w:marRight w:val="0"/>
                      <w:marTop w:val="0"/>
                      <w:marBottom w:val="0"/>
                      <w:divBdr>
                        <w:top w:val="none" w:sz="0" w:space="0" w:color="auto"/>
                        <w:left w:val="none" w:sz="0" w:space="0" w:color="auto"/>
                        <w:bottom w:val="none" w:sz="0" w:space="0" w:color="auto"/>
                        <w:right w:val="none" w:sz="0" w:space="0" w:color="auto"/>
                      </w:divBdr>
                    </w:div>
                    <w:div w:id="11610879">
                      <w:marLeft w:val="0"/>
                      <w:marRight w:val="0"/>
                      <w:marTop w:val="0"/>
                      <w:marBottom w:val="0"/>
                      <w:divBdr>
                        <w:top w:val="none" w:sz="0" w:space="0" w:color="auto"/>
                        <w:left w:val="none" w:sz="0" w:space="0" w:color="auto"/>
                        <w:bottom w:val="none" w:sz="0" w:space="0" w:color="auto"/>
                        <w:right w:val="none" w:sz="0" w:space="0" w:color="auto"/>
                      </w:divBdr>
                    </w:div>
                    <w:div w:id="170607643">
                      <w:marLeft w:val="0"/>
                      <w:marRight w:val="0"/>
                      <w:marTop w:val="0"/>
                      <w:marBottom w:val="0"/>
                      <w:divBdr>
                        <w:top w:val="none" w:sz="0" w:space="0" w:color="auto"/>
                        <w:left w:val="none" w:sz="0" w:space="0" w:color="auto"/>
                        <w:bottom w:val="none" w:sz="0" w:space="0" w:color="auto"/>
                        <w:right w:val="none" w:sz="0" w:space="0" w:color="auto"/>
                      </w:divBdr>
                    </w:div>
                    <w:div w:id="1247032686">
                      <w:marLeft w:val="0"/>
                      <w:marRight w:val="0"/>
                      <w:marTop w:val="0"/>
                      <w:marBottom w:val="0"/>
                      <w:divBdr>
                        <w:top w:val="none" w:sz="0" w:space="0" w:color="auto"/>
                        <w:left w:val="none" w:sz="0" w:space="0" w:color="auto"/>
                        <w:bottom w:val="none" w:sz="0" w:space="0" w:color="auto"/>
                        <w:right w:val="none" w:sz="0" w:space="0" w:color="auto"/>
                      </w:divBdr>
                    </w:div>
                    <w:div w:id="1437211103">
                      <w:marLeft w:val="0"/>
                      <w:marRight w:val="0"/>
                      <w:marTop w:val="0"/>
                      <w:marBottom w:val="0"/>
                      <w:divBdr>
                        <w:top w:val="none" w:sz="0" w:space="0" w:color="auto"/>
                        <w:left w:val="none" w:sz="0" w:space="0" w:color="auto"/>
                        <w:bottom w:val="none" w:sz="0" w:space="0" w:color="auto"/>
                        <w:right w:val="none" w:sz="0" w:space="0" w:color="auto"/>
                      </w:divBdr>
                    </w:div>
                    <w:div w:id="12339363">
                      <w:marLeft w:val="0"/>
                      <w:marRight w:val="0"/>
                      <w:marTop w:val="0"/>
                      <w:marBottom w:val="0"/>
                      <w:divBdr>
                        <w:top w:val="none" w:sz="0" w:space="0" w:color="auto"/>
                        <w:left w:val="none" w:sz="0" w:space="0" w:color="auto"/>
                        <w:bottom w:val="none" w:sz="0" w:space="0" w:color="auto"/>
                        <w:right w:val="none" w:sz="0" w:space="0" w:color="auto"/>
                      </w:divBdr>
                    </w:div>
                    <w:div w:id="1140004552">
                      <w:marLeft w:val="0"/>
                      <w:marRight w:val="0"/>
                      <w:marTop w:val="0"/>
                      <w:marBottom w:val="0"/>
                      <w:divBdr>
                        <w:top w:val="none" w:sz="0" w:space="0" w:color="auto"/>
                        <w:left w:val="none" w:sz="0" w:space="0" w:color="auto"/>
                        <w:bottom w:val="none" w:sz="0" w:space="0" w:color="auto"/>
                        <w:right w:val="none" w:sz="0" w:space="0" w:color="auto"/>
                      </w:divBdr>
                    </w:div>
                    <w:div w:id="1953778875">
                      <w:marLeft w:val="0"/>
                      <w:marRight w:val="0"/>
                      <w:marTop w:val="0"/>
                      <w:marBottom w:val="0"/>
                      <w:divBdr>
                        <w:top w:val="none" w:sz="0" w:space="0" w:color="auto"/>
                        <w:left w:val="none" w:sz="0" w:space="0" w:color="auto"/>
                        <w:bottom w:val="none" w:sz="0" w:space="0" w:color="auto"/>
                        <w:right w:val="none" w:sz="0" w:space="0" w:color="auto"/>
                      </w:divBdr>
                    </w:div>
                    <w:div w:id="1189101517">
                      <w:marLeft w:val="0"/>
                      <w:marRight w:val="0"/>
                      <w:marTop w:val="0"/>
                      <w:marBottom w:val="0"/>
                      <w:divBdr>
                        <w:top w:val="none" w:sz="0" w:space="0" w:color="auto"/>
                        <w:left w:val="none" w:sz="0" w:space="0" w:color="auto"/>
                        <w:bottom w:val="none" w:sz="0" w:space="0" w:color="auto"/>
                        <w:right w:val="none" w:sz="0" w:space="0" w:color="auto"/>
                      </w:divBdr>
                    </w:div>
                    <w:div w:id="2052656662">
                      <w:marLeft w:val="0"/>
                      <w:marRight w:val="0"/>
                      <w:marTop w:val="0"/>
                      <w:marBottom w:val="0"/>
                      <w:divBdr>
                        <w:top w:val="none" w:sz="0" w:space="0" w:color="auto"/>
                        <w:left w:val="none" w:sz="0" w:space="0" w:color="auto"/>
                        <w:bottom w:val="none" w:sz="0" w:space="0" w:color="auto"/>
                        <w:right w:val="none" w:sz="0" w:space="0" w:color="auto"/>
                      </w:divBdr>
                    </w:div>
                    <w:div w:id="1628661779">
                      <w:marLeft w:val="0"/>
                      <w:marRight w:val="0"/>
                      <w:marTop w:val="0"/>
                      <w:marBottom w:val="0"/>
                      <w:divBdr>
                        <w:top w:val="none" w:sz="0" w:space="0" w:color="auto"/>
                        <w:left w:val="none" w:sz="0" w:space="0" w:color="auto"/>
                        <w:bottom w:val="none" w:sz="0" w:space="0" w:color="auto"/>
                        <w:right w:val="none" w:sz="0" w:space="0" w:color="auto"/>
                      </w:divBdr>
                    </w:div>
                    <w:div w:id="1172722775">
                      <w:marLeft w:val="0"/>
                      <w:marRight w:val="0"/>
                      <w:marTop w:val="0"/>
                      <w:marBottom w:val="0"/>
                      <w:divBdr>
                        <w:top w:val="none" w:sz="0" w:space="0" w:color="auto"/>
                        <w:left w:val="none" w:sz="0" w:space="0" w:color="auto"/>
                        <w:bottom w:val="none" w:sz="0" w:space="0" w:color="auto"/>
                        <w:right w:val="none" w:sz="0" w:space="0" w:color="auto"/>
                      </w:divBdr>
                    </w:div>
                    <w:div w:id="544488803">
                      <w:marLeft w:val="0"/>
                      <w:marRight w:val="0"/>
                      <w:marTop w:val="0"/>
                      <w:marBottom w:val="0"/>
                      <w:divBdr>
                        <w:top w:val="none" w:sz="0" w:space="0" w:color="auto"/>
                        <w:left w:val="none" w:sz="0" w:space="0" w:color="auto"/>
                        <w:bottom w:val="none" w:sz="0" w:space="0" w:color="auto"/>
                        <w:right w:val="none" w:sz="0" w:space="0" w:color="auto"/>
                      </w:divBdr>
                    </w:div>
                    <w:div w:id="600259865">
                      <w:marLeft w:val="0"/>
                      <w:marRight w:val="0"/>
                      <w:marTop w:val="0"/>
                      <w:marBottom w:val="0"/>
                      <w:divBdr>
                        <w:top w:val="none" w:sz="0" w:space="0" w:color="auto"/>
                        <w:left w:val="none" w:sz="0" w:space="0" w:color="auto"/>
                        <w:bottom w:val="none" w:sz="0" w:space="0" w:color="auto"/>
                        <w:right w:val="none" w:sz="0" w:space="0" w:color="auto"/>
                      </w:divBdr>
                    </w:div>
                    <w:div w:id="1869760066">
                      <w:marLeft w:val="0"/>
                      <w:marRight w:val="0"/>
                      <w:marTop w:val="0"/>
                      <w:marBottom w:val="0"/>
                      <w:divBdr>
                        <w:top w:val="none" w:sz="0" w:space="0" w:color="auto"/>
                        <w:left w:val="none" w:sz="0" w:space="0" w:color="auto"/>
                        <w:bottom w:val="none" w:sz="0" w:space="0" w:color="auto"/>
                        <w:right w:val="none" w:sz="0" w:space="0" w:color="auto"/>
                      </w:divBdr>
                    </w:div>
                    <w:div w:id="1587301288">
                      <w:marLeft w:val="0"/>
                      <w:marRight w:val="0"/>
                      <w:marTop w:val="0"/>
                      <w:marBottom w:val="0"/>
                      <w:divBdr>
                        <w:top w:val="none" w:sz="0" w:space="0" w:color="auto"/>
                        <w:left w:val="none" w:sz="0" w:space="0" w:color="auto"/>
                        <w:bottom w:val="none" w:sz="0" w:space="0" w:color="auto"/>
                        <w:right w:val="none" w:sz="0" w:space="0" w:color="auto"/>
                      </w:divBdr>
                    </w:div>
                    <w:div w:id="38360239">
                      <w:marLeft w:val="0"/>
                      <w:marRight w:val="0"/>
                      <w:marTop w:val="0"/>
                      <w:marBottom w:val="0"/>
                      <w:divBdr>
                        <w:top w:val="none" w:sz="0" w:space="0" w:color="auto"/>
                        <w:left w:val="none" w:sz="0" w:space="0" w:color="auto"/>
                        <w:bottom w:val="none" w:sz="0" w:space="0" w:color="auto"/>
                        <w:right w:val="none" w:sz="0" w:space="0" w:color="auto"/>
                      </w:divBdr>
                    </w:div>
                    <w:div w:id="1297103900">
                      <w:marLeft w:val="0"/>
                      <w:marRight w:val="0"/>
                      <w:marTop w:val="0"/>
                      <w:marBottom w:val="0"/>
                      <w:divBdr>
                        <w:top w:val="none" w:sz="0" w:space="0" w:color="auto"/>
                        <w:left w:val="none" w:sz="0" w:space="0" w:color="auto"/>
                        <w:bottom w:val="none" w:sz="0" w:space="0" w:color="auto"/>
                        <w:right w:val="none" w:sz="0" w:space="0" w:color="auto"/>
                      </w:divBdr>
                    </w:div>
                    <w:div w:id="584531069">
                      <w:marLeft w:val="0"/>
                      <w:marRight w:val="0"/>
                      <w:marTop w:val="0"/>
                      <w:marBottom w:val="0"/>
                      <w:divBdr>
                        <w:top w:val="none" w:sz="0" w:space="0" w:color="auto"/>
                        <w:left w:val="none" w:sz="0" w:space="0" w:color="auto"/>
                        <w:bottom w:val="none" w:sz="0" w:space="0" w:color="auto"/>
                        <w:right w:val="none" w:sz="0" w:space="0" w:color="auto"/>
                      </w:divBdr>
                    </w:div>
                    <w:div w:id="834026835">
                      <w:marLeft w:val="0"/>
                      <w:marRight w:val="0"/>
                      <w:marTop w:val="0"/>
                      <w:marBottom w:val="0"/>
                      <w:divBdr>
                        <w:top w:val="none" w:sz="0" w:space="0" w:color="auto"/>
                        <w:left w:val="none" w:sz="0" w:space="0" w:color="auto"/>
                        <w:bottom w:val="none" w:sz="0" w:space="0" w:color="auto"/>
                        <w:right w:val="none" w:sz="0" w:space="0" w:color="auto"/>
                      </w:divBdr>
                    </w:div>
                    <w:div w:id="1049690988">
                      <w:marLeft w:val="0"/>
                      <w:marRight w:val="0"/>
                      <w:marTop w:val="0"/>
                      <w:marBottom w:val="0"/>
                      <w:divBdr>
                        <w:top w:val="none" w:sz="0" w:space="0" w:color="auto"/>
                        <w:left w:val="none" w:sz="0" w:space="0" w:color="auto"/>
                        <w:bottom w:val="none" w:sz="0" w:space="0" w:color="auto"/>
                        <w:right w:val="none" w:sz="0" w:space="0" w:color="auto"/>
                      </w:divBdr>
                    </w:div>
                    <w:div w:id="1076363632">
                      <w:marLeft w:val="0"/>
                      <w:marRight w:val="0"/>
                      <w:marTop w:val="0"/>
                      <w:marBottom w:val="0"/>
                      <w:divBdr>
                        <w:top w:val="none" w:sz="0" w:space="0" w:color="auto"/>
                        <w:left w:val="none" w:sz="0" w:space="0" w:color="auto"/>
                        <w:bottom w:val="none" w:sz="0" w:space="0" w:color="auto"/>
                        <w:right w:val="none" w:sz="0" w:space="0" w:color="auto"/>
                      </w:divBdr>
                    </w:div>
                    <w:div w:id="514004785">
                      <w:marLeft w:val="0"/>
                      <w:marRight w:val="0"/>
                      <w:marTop w:val="0"/>
                      <w:marBottom w:val="0"/>
                      <w:divBdr>
                        <w:top w:val="none" w:sz="0" w:space="0" w:color="auto"/>
                        <w:left w:val="none" w:sz="0" w:space="0" w:color="auto"/>
                        <w:bottom w:val="none" w:sz="0" w:space="0" w:color="auto"/>
                        <w:right w:val="none" w:sz="0" w:space="0" w:color="auto"/>
                      </w:divBdr>
                    </w:div>
                    <w:div w:id="1039476228">
                      <w:marLeft w:val="0"/>
                      <w:marRight w:val="0"/>
                      <w:marTop w:val="0"/>
                      <w:marBottom w:val="0"/>
                      <w:divBdr>
                        <w:top w:val="none" w:sz="0" w:space="0" w:color="auto"/>
                        <w:left w:val="none" w:sz="0" w:space="0" w:color="auto"/>
                        <w:bottom w:val="none" w:sz="0" w:space="0" w:color="auto"/>
                        <w:right w:val="none" w:sz="0" w:space="0" w:color="auto"/>
                      </w:divBdr>
                    </w:div>
                    <w:div w:id="1991518833">
                      <w:marLeft w:val="0"/>
                      <w:marRight w:val="0"/>
                      <w:marTop w:val="0"/>
                      <w:marBottom w:val="0"/>
                      <w:divBdr>
                        <w:top w:val="none" w:sz="0" w:space="0" w:color="auto"/>
                        <w:left w:val="none" w:sz="0" w:space="0" w:color="auto"/>
                        <w:bottom w:val="none" w:sz="0" w:space="0" w:color="auto"/>
                        <w:right w:val="none" w:sz="0" w:space="0" w:color="auto"/>
                      </w:divBdr>
                    </w:div>
                    <w:div w:id="1244752668">
                      <w:marLeft w:val="0"/>
                      <w:marRight w:val="0"/>
                      <w:marTop w:val="0"/>
                      <w:marBottom w:val="0"/>
                      <w:divBdr>
                        <w:top w:val="none" w:sz="0" w:space="0" w:color="auto"/>
                        <w:left w:val="none" w:sz="0" w:space="0" w:color="auto"/>
                        <w:bottom w:val="none" w:sz="0" w:space="0" w:color="auto"/>
                        <w:right w:val="none" w:sz="0" w:space="0" w:color="auto"/>
                      </w:divBdr>
                    </w:div>
                    <w:div w:id="660279018">
                      <w:marLeft w:val="0"/>
                      <w:marRight w:val="0"/>
                      <w:marTop w:val="0"/>
                      <w:marBottom w:val="0"/>
                      <w:divBdr>
                        <w:top w:val="none" w:sz="0" w:space="0" w:color="auto"/>
                        <w:left w:val="none" w:sz="0" w:space="0" w:color="auto"/>
                        <w:bottom w:val="none" w:sz="0" w:space="0" w:color="auto"/>
                        <w:right w:val="none" w:sz="0" w:space="0" w:color="auto"/>
                      </w:divBdr>
                    </w:div>
                    <w:div w:id="788086725">
                      <w:marLeft w:val="0"/>
                      <w:marRight w:val="0"/>
                      <w:marTop w:val="0"/>
                      <w:marBottom w:val="0"/>
                      <w:divBdr>
                        <w:top w:val="none" w:sz="0" w:space="0" w:color="auto"/>
                        <w:left w:val="none" w:sz="0" w:space="0" w:color="auto"/>
                        <w:bottom w:val="none" w:sz="0" w:space="0" w:color="auto"/>
                        <w:right w:val="none" w:sz="0" w:space="0" w:color="auto"/>
                      </w:divBdr>
                    </w:div>
                    <w:div w:id="1943951364">
                      <w:marLeft w:val="0"/>
                      <w:marRight w:val="0"/>
                      <w:marTop w:val="0"/>
                      <w:marBottom w:val="0"/>
                      <w:divBdr>
                        <w:top w:val="none" w:sz="0" w:space="0" w:color="auto"/>
                        <w:left w:val="none" w:sz="0" w:space="0" w:color="auto"/>
                        <w:bottom w:val="none" w:sz="0" w:space="0" w:color="auto"/>
                        <w:right w:val="none" w:sz="0" w:space="0" w:color="auto"/>
                      </w:divBdr>
                    </w:div>
                    <w:div w:id="1056899459">
                      <w:marLeft w:val="0"/>
                      <w:marRight w:val="0"/>
                      <w:marTop w:val="0"/>
                      <w:marBottom w:val="0"/>
                      <w:divBdr>
                        <w:top w:val="none" w:sz="0" w:space="0" w:color="auto"/>
                        <w:left w:val="none" w:sz="0" w:space="0" w:color="auto"/>
                        <w:bottom w:val="none" w:sz="0" w:space="0" w:color="auto"/>
                        <w:right w:val="none" w:sz="0" w:space="0" w:color="auto"/>
                      </w:divBdr>
                    </w:div>
                    <w:div w:id="24332961">
                      <w:marLeft w:val="0"/>
                      <w:marRight w:val="0"/>
                      <w:marTop w:val="0"/>
                      <w:marBottom w:val="0"/>
                      <w:divBdr>
                        <w:top w:val="none" w:sz="0" w:space="0" w:color="auto"/>
                        <w:left w:val="none" w:sz="0" w:space="0" w:color="auto"/>
                        <w:bottom w:val="none" w:sz="0" w:space="0" w:color="auto"/>
                        <w:right w:val="none" w:sz="0" w:space="0" w:color="auto"/>
                      </w:divBdr>
                    </w:div>
                    <w:div w:id="447940462">
                      <w:marLeft w:val="0"/>
                      <w:marRight w:val="0"/>
                      <w:marTop w:val="0"/>
                      <w:marBottom w:val="0"/>
                      <w:divBdr>
                        <w:top w:val="none" w:sz="0" w:space="0" w:color="auto"/>
                        <w:left w:val="none" w:sz="0" w:space="0" w:color="auto"/>
                        <w:bottom w:val="none" w:sz="0" w:space="0" w:color="auto"/>
                        <w:right w:val="none" w:sz="0" w:space="0" w:color="auto"/>
                      </w:divBdr>
                    </w:div>
                    <w:div w:id="482967504">
                      <w:marLeft w:val="0"/>
                      <w:marRight w:val="0"/>
                      <w:marTop w:val="0"/>
                      <w:marBottom w:val="0"/>
                      <w:divBdr>
                        <w:top w:val="none" w:sz="0" w:space="0" w:color="auto"/>
                        <w:left w:val="none" w:sz="0" w:space="0" w:color="auto"/>
                        <w:bottom w:val="none" w:sz="0" w:space="0" w:color="auto"/>
                        <w:right w:val="none" w:sz="0" w:space="0" w:color="auto"/>
                      </w:divBdr>
                    </w:div>
                    <w:div w:id="243076808">
                      <w:marLeft w:val="0"/>
                      <w:marRight w:val="0"/>
                      <w:marTop w:val="0"/>
                      <w:marBottom w:val="0"/>
                      <w:divBdr>
                        <w:top w:val="none" w:sz="0" w:space="0" w:color="auto"/>
                        <w:left w:val="none" w:sz="0" w:space="0" w:color="auto"/>
                        <w:bottom w:val="none" w:sz="0" w:space="0" w:color="auto"/>
                        <w:right w:val="none" w:sz="0" w:space="0" w:color="auto"/>
                      </w:divBdr>
                    </w:div>
                    <w:div w:id="408815569">
                      <w:marLeft w:val="0"/>
                      <w:marRight w:val="0"/>
                      <w:marTop w:val="0"/>
                      <w:marBottom w:val="0"/>
                      <w:divBdr>
                        <w:top w:val="none" w:sz="0" w:space="0" w:color="auto"/>
                        <w:left w:val="none" w:sz="0" w:space="0" w:color="auto"/>
                        <w:bottom w:val="none" w:sz="0" w:space="0" w:color="auto"/>
                        <w:right w:val="none" w:sz="0" w:space="0" w:color="auto"/>
                      </w:divBdr>
                    </w:div>
                    <w:div w:id="1725526590">
                      <w:marLeft w:val="0"/>
                      <w:marRight w:val="0"/>
                      <w:marTop w:val="0"/>
                      <w:marBottom w:val="0"/>
                      <w:divBdr>
                        <w:top w:val="none" w:sz="0" w:space="0" w:color="auto"/>
                        <w:left w:val="none" w:sz="0" w:space="0" w:color="auto"/>
                        <w:bottom w:val="none" w:sz="0" w:space="0" w:color="auto"/>
                        <w:right w:val="none" w:sz="0" w:space="0" w:color="auto"/>
                      </w:divBdr>
                    </w:div>
                    <w:div w:id="1593513942">
                      <w:marLeft w:val="0"/>
                      <w:marRight w:val="0"/>
                      <w:marTop w:val="0"/>
                      <w:marBottom w:val="0"/>
                      <w:divBdr>
                        <w:top w:val="none" w:sz="0" w:space="0" w:color="auto"/>
                        <w:left w:val="none" w:sz="0" w:space="0" w:color="auto"/>
                        <w:bottom w:val="none" w:sz="0" w:space="0" w:color="auto"/>
                        <w:right w:val="none" w:sz="0" w:space="0" w:color="auto"/>
                      </w:divBdr>
                    </w:div>
                    <w:div w:id="15812537">
                      <w:marLeft w:val="0"/>
                      <w:marRight w:val="0"/>
                      <w:marTop w:val="0"/>
                      <w:marBottom w:val="0"/>
                      <w:divBdr>
                        <w:top w:val="none" w:sz="0" w:space="0" w:color="auto"/>
                        <w:left w:val="none" w:sz="0" w:space="0" w:color="auto"/>
                        <w:bottom w:val="none" w:sz="0" w:space="0" w:color="auto"/>
                        <w:right w:val="none" w:sz="0" w:space="0" w:color="auto"/>
                      </w:divBdr>
                    </w:div>
                    <w:div w:id="494347284">
                      <w:marLeft w:val="0"/>
                      <w:marRight w:val="0"/>
                      <w:marTop w:val="0"/>
                      <w:marBottom w:val="0"/>
                      <w:divBdr>
                        <w:top w:val="none" w:sz="0" w:space="0" w:color="auto"/>
                        <w:left w:val="none" w:sz="0" w:space="0" w:color="auto"/>
                        <w:bottom w:val="none" w:sz="0" w:space="0" w:color="auto"/>
                        <w:right w:val="none" w:sz="0" w:space="0" w:color="auto"/>
                      </w:divBdr>
                    </w:div>
                    <w:div w:id="351692679">
                      <w:marLeft w:val="0"/>
                      <w:marRight w:val="0"/>
                      <w:marTop w:val="0"/>
                      <w:marBottom w:val="0"/>
                      <w:divBdr>
                        <w:top w:val="none" w:sz="0" w:space="0" w:color="auto"/>
                        <w:left w:val="none" w:sz="0" w:space="0" w:color="auto"/>
                        <w:bottom w:val="none" w:sz="0" w:space="0" w:color="auto"/>
                        <w:right w:val="none" w:sz="0" w:space="0" w:color="auto"/>
                      </w:divBdr>
                    </w:div>
                    <w:div w:id="1483892211">
                      <w:marLeft w:val="0"/>
                      <w:marRight w:val="0"/>
                      <w:marTop w:val="0"/>
                      <w:marBottom w:val="0"/>
                      <w:divBdr>
                        <w:top w:val="none" w:sz="0" w:space="0" w:color="auto"/>
                        <w:left w:val="none" w:sz="0" w:space="0" w:color="auto"/>
                        <w:bottom w:val="none" w:sz="0" w:space="0" w:color="auto"/>
                        <w:right w:val="none" w:sz="0" w:space="0" w:color="auto"/>
                      </w:divBdr>
                    </w:div>
                    <w:div w:id="973605955">
                      <w:marLeft w:val="0"/>
                      <w:marRight w:val="0"/>
                      <w:marTop w:val="0"/>
                      <w:marBottom w:val="0"/>
                      <w:divBdr>
                        <w:top w:val="none" w:sz="0" w:space="0" w:color="auto"/>
                        <w:left w:val="none" w:sz="0" w:space="0" w:color="auto"/>
                        <w:bottom w:val="none" w:sz="0" w:space="0" w:color="auto"/>
                        <w:right w:val="none" w:sz="0" w:space="0" w:color="auto"/>
                      </w:divBdr>
                    </w:div>
                    <w:div w:id="1769229174">
                      <w:marLeft w:val="0"/>
                      <w:marRight w:val="0"/>
                      <w:marTop w:val="0"/>
                      <w:marBottom w:val="0"/>
                      <w:divBdr>
                        <w:top w:val="none" w:sz="0" w:space="0" w:color="auto"/>
                        <w:left w:val="none" w:sz="0" w:space="0" w:color="auto"/>
                        <w:bottom w:val="none" w:sz="0" w:space="0" w:color="auto"/>
                        <w:right w:val="none" w:sz="0" w:space="0" w:color="auto"/>
                      </w:divBdr>
                    </w:div>
                    <w:div w:id="410473552">
                      <w:marLeft w:val="0"/>
                      <w:marRight w:val="0"/>
                      <w:marTop w:val="0"/>
                      <w:marBottom w:val="0"/>
                      <w:divBdr>
                        <w:top w:val="none" w:sz="0" w:space="0" w:color="auto"/>
                        <w:left w:val="none" w:sz="0" w:space="0" w:color="auto"/>
                        <w:bottom w:val="none" w:sz="0" w:space="0" w:color="auto"/>
                        <w:right w:val="none" w:sz="0" w:space="0" w:color="auto"/>
                      </w:divBdr>
                    </w:div>
                    <w:div w:id="259609100">
                      <w:marLeft w:val="0"/>
                      <w:marRight w:val="0"/>
                      <w:marTop w:val="0"/>
                      <w:marBottom w:val="0"/>
                      <w:divBdr>
                        <w:top w:val="none" w:sz="0" w:space="0" w:color="auto"/>
                        <w:left w:val="none" w:sz="0" w:space="0" w:color="auto"/>
                        <w:bottom w:val="none" w:sz="0" w:space="0" w:color="auto"/>
                        <w:right w:val="none" w:sz="0" w:space="0" w:color="auto"/>
                      </w:divBdr>
                    </w:div>
                    <w:div w:id="605191917">
                      <w:marLeft w:val="0"/>
                      <w:marRight w:val="0"/>
                      <w:marTop w:val="0"/>
                      <w:marBottom w:val="0"/>
                      <w:divBdr>
                        <w:top w:val="none" w:sz="0" w:space="0" w:color="auto"/>
                        <w:left w:val="none" w:sz="0" w:space="0" w:color="auto"/>
                        <w:bottom w:val="none" w:sz="0" w:space="0" w:color="auto"/>
                        <w:right w:val="none" w:sz="0" w:space="0" w:color="auto"/>
                      </w:divBdr>
                    </w:div>
                    <w:div w:id="2061854190">
                      <w:marLeft w:val="0"/>
                      <w:marRight w:val="0"/>
                      <w:marTop w:val="0"/>
                      <w:marBottom w:val="0"/>
                      <w:divBdr>
                        <w:top w:val="none" w:sz="0" w:space="0" w:color="auto"/>
                        <w:left w:val="none" w:sz="0" w:space="0" w:color="auto"/>
                        <w:bottom w:val="none" w:sz="0" w:space="0" w:color="auto"/>
                        <w:right w:val="none" w:sz="0" w:space="0" w:color="auto"/>
                      </w:divBdr>
                    </w:div>
                    <w:div w:id="1963539206">
                      <w:marLeft w:val="0"/>
                      <w:marRight w:val="0"/>
                      <w:marTop w:val="0"/>
                      <w:marBottom w:val="0"/>
                      <w:divBdr>
                        <w:top w:val="none" w:sz="0" w:space="0" w:color="auto"/>
                        <w:left w:val="none" w:sz="0" w:space="0" w:color="auto"/>
                        <w:bottom w:val="none" w:sz="0" w:space="0" w:color="auto"/>
                        <w:right w:val="none" w:sz="0" w:space="0" w:color="auto"/>
                      </w:divBdr>
                    </w:div>
                    <w:div w:id="1659647568">
                      <w:marLeft w:val="0"/>
                      <w:marRight w:val="0"/>
                      <w:marTop w:val="0"/>
                      <w:marBottom w:val="0"/>
                      <w:divBdr>
                        <w:top w:val="none" w:sz="0" w:space="0" w:color="auto"/>
                        <w:left w:val="none" w:sz="0" w:space="0" w:color="auto"/>
                        <w:bottom w:val="none" w:sz="0" w:space="0" w:color="auto"/>
                        <w:right w:val="none" w:sz="0" w:space="0" w:color="auto"/>
                      </w:divBdr>
                    </w:div>
                    <w:div w:id="895314999">
                      <w:marLeft w:val="0"/>
                      <w:marRight w:val="0"/>
                      <w:marTop w:val="0"/>
                      <w:marBottom w:val="0"/>
                      <w:divBdr>
                        <w:top w:val="none" w:sz="0" w:space="0" w:color="auto"/>
                        <w:left w:val="none" w:sz="0" w:space="0" w:color="auto"/>
                        <w:bottom w:val="none" w:sz="0" w:space="0" w:color="auto"/>
                        <w:right w:val="none" w:sz="0" w:space="0" w:color="auto"/>
                      </w:divBdr>
                    </w:div>
                    <w:div w:id="865800102">
                      <w:marLeft w:val="0"/>
                      <w:marRight w:val="0"/>
                      <w:marTop w:val="0"/>
                      <w:marBottom w:val="0"/>
                      <w:divBdr>
                        <w:top w:val="none" w:sz="0" w:space="0" w:color="auto"/>
                        <w:left w:val="none" w:sz="0" w:space="0" w:color="auto"/>
                        <w:bottom w:val="none" w:sz="0" w:space="0" w:color="auto"/>
                        <w:right w:val="none" w:sz="0" w:space="0" w:color="auto"/>
                      </w:divBdr>
                    </w:div>
                    <w:div w:id="1813012298">
                      <w:marLeft w:val="0"/>
                      <w:marRight w:val="0"/>
                      <w:marTop w:val="0"/>
                      <w:marBottom w:val="0"/>
                      <w:divBdr>
                        <w:top w:val="none" w:sz="0" w:space="0" w:color="auto"/>
                        <w:left w:val="none" w:sz="0" w:space="0" w:color="auto"/>
                        <w:bottom w:val="none" w:sz="0" w:space="0" w:color="auto"/>
                        <w:right w:val="none" w:sz="0" w:space="0" w:color="auto"/>
                      </w:divBdr>
                    </w:div>
                    <w:div w:id="1112167630">
                      <w:marLeft w:val="0"/>
                      <w:marRight w:val="0"/>
                      <w:marTop w:val="0"/>
                      <w:marBottom w:val="0"/>
                      <w:divBdr>
                        <w:top w:val="none" w:sz="0" w:space="0" w:color="auto"/>
                        <w:left w:val="none" w:sz="0" w:space="0" w:color="auto"/>
                        <w:bottom w:val="none" w:sz="0" w:space="0" w:color="auto"/>
                        <w:right w:val="none" w:sz="0" w:space="0" w:color="auto"/>
                      </w:divBdr>
                    </w:div>
                    <w:div w:id="187255429">
                      <w:marLeft w:val="0"/>
                      <w:marRight w:val="0"/>
                      <w:marTop w:val="0"/>
                      <w:marBottom w:val="0"/>
                      <w:divBdr>
                        <w:top w:val="none" w:sz="0" w:space="0" w:color="auto"/>
                        <w:left w:val="none" w:sz="0" w:space="0" w:color="auto"/>
                        <w:bottom w:val="none" w:sz="0" w:space="0" w:color="auto"/>
                        <w:right w:val="none" w:sz="0" w:space="0" w:color="auto"/>
                      </w:divBdr>
                    </w:div>
                    <w:div w:id="1582522177">
                      <w:marLeft w:val="0"/>
                      <w:marRight w:val="0"/>
                      <w:marTop w:val="0"/>
                      <w:marBottom w:val="0"/>
                      <w:divBdr>
                        <w:top w:val="none" w:sz="0" w:space="0" w:color="auto"/>
                        <w:left w:val="none" w:sz="0" w:space="0" w:color="auto"/>
                        <w:bottom w:val="none" w:sz="0" w:space="0" w:color="auto"/>
                        <w:right w:val="none" w:sz="0" w:space="0" w:color="auto"/>
                      </w:divBdr>
                    </w:div>
                    <w:div w:id="1466655287">
                      <w:marLeft w:val="0"/>
                      <w:marRight w:val="0"/>
                      <w:marTop w:val="0"/>
                      <w:marBottom w:val="0"/>
                      <w:divBdr>
                        <w:top w:val="none" w:sz="0" w:space="0" w:color="auto"/>
                        <w:left w:val="none" w:sz="0" w:space="0" w:color="auto"/>
                        <w:bottom w:val="none" w:sz="0" w:space="0" w:color="auto"/>
                        <w:right w:val="none" w:sz="0" w:space="0" w:color="auto"/>
                      </w:divBdr>
                    </w:div>
                    <w:div w:id="2046906142">
                      <w:marLeft w:val="0"/>
                      <w:marRight w:val="0"/>
                      <w:marTop w:val="0"/>
                      <w:marBottom w:val="0"/>
                      <w:divBdr>
                        <w:top w:val="none" w:sz="0" w:space="0" w:color="auto"/>
                        <w:left w:val="none" w:sz="0" w:space="0" w:color="auto"/>
                        <w:bottom w:val="none" w:sz="0" w:space="0" w:color="auto"/>
                        <w:right w:val="none" w:sz="0" w:space="0" w:color="auto"/>
                      </w:divBdr>
                    </w:div>
                    <w:div w:id="1146243408">
                      <w:marLeft w:val="0"/>
                      <w:marRight w:val="0"/>
                      <w:marTop w:val="0"/>
                      <w:marBottom w:val="0"/>
                      <w:divBdr>
                        <w:top w:val="none" w:sz="0" w:space="0" w:color="auto"/>
                        <w:left w:val="none" w:sz="0" w:space="0" w:color="auto"/>
                        <w:bottom w:val="none" w:sz="0" w:space="0" w:color="auto"/>
                        <w:right w:val="none" w:sz="0" w:space="0" w:color="auto"/>
                      </w:divBdr>
                    </w:div>
                    <w:div w:id="266888148">
                      <w:marLeft w:val="0"/>
                      <w:marRight w:val="0"/>
                      <w:marTop w:val="0"/>
                      <w:marBottom w:val="0"/>
                      <w:divBdr>
                        <w:top w:val="none" w:sz="0" w:space="0" w:color="auto"/>
                        <w:left w:val="none" w:sz="0" w:space="0" w:color="auto"/>
                        <w:bottom w:val="none" w:sz="0" w:space="0" w:color="auto"/>
                        <w:right w:val="none" w:sz="0" w:space="0" w:color="auto"/>
                      </w:divBdr>
                    </w:div>
                    <w:div w:id="1889148057">
                      <w:marLeft w:val="0"/>
                      <w:marRight w:val="0"/>
                      <w:marTop w:val="0"/>
                      <w:marBottom w:val="0"/>
                      <w:divBdr>
                        <w:top w:val="none" w:sz="0" w:space="0" w:color="auto"/>
                        <w:left w:val="none" w:sz="0" w:space="0" w:color="auto"/>
                        <w:bottom w:val="none" w:sz="0" w:space="0" w:color="auto"/>
                        <w:right w:val="none" w:sz="0" w:space="0" w:color="auto"/>
                      </w:divBdr>
                    </w:div>
                    <w:div w:id="889389071">
                      <w:marLeft w:val="0"/>
                      <w:marRight w:val="0"/>
                      <w:marTop w:val="0"/>
                      <w:marBottom w:val="0"/>
                      <w:divBdr>
                        <w:top w:val="none" w:sz="0" w:space="0" w:color="auto"/>
                        <w:left w:val="none" w:sz="0" w:space="0" w:color="auto"/>
                        <w:bottom w:val="none" w:sz="0" w:space="0" w:color="auto"/>
                        <w:right w:val="none" w:sz="0" w:space="0" w:color="auto"/>
                      </w:divBdr>
                    </w:div>
                    <w:div w:id="1190412084">
                      <w:marLeft w:val="0"/>
                      <w:marRight w:val="0"/>
                      <w:marTop w:val="0"/>
                      <w:marBottom w:val="0"/>
                      <w:divBdr>
                        <w:top w:val="none" w:sz="0" w:space="0" w:color="auto"/>
                        <w:left w:val="none" w:sz="0" w:space="0" w:color="auto"/>
                        <w:bottom w:val="none" w:sz="0" w:space="0" w:color="auto"/>
                        <w:right w:val="none" w:sz="0" w:space="0" w:color="auto"/>
                      </w:divBdr>
                    </w:div>
                    <w:div w:id="1259631776">
                      <w:marLeft w:val="0"/>
                      <w:marRight w:val="0"/>
                      <w:marTop w:val="0"/>
                      <w:marBottom w:val="0"/>
                      <w:divBdr>
                        <w:top w:val="none" w:sz="0" w:space="0" w:color="auto"/>
                        <w:left w:val="none" w:sz="0" w:space="0" w:color="auto"/>
                        <w:bottom w:val="none" w:sz="0" w:space="0" w:color="auto"/>
                        <w:right w:val="none" w:sz="0" w:space="0" w:color="auto"/>
                      </w:divBdr>
                    </w:div>
                    <w:div w:id="1290476330">
                      <w:marLeft w:val="0"/>
                      <w:marRight w:val="0"/>
                      <w:marTop w:val="0"/>
                      <w:marBottom w:val="0"/>
                      <w:divBdr>
                        <w:top w:val="none" w:sz="0" w:space="0" w:color="auto"/>
                        <w:left w:val="none" w:sz="0" w:space="0" w:color="auto"/>
                        <w:bottom w:val="none" w:sz="0" w:space="0" w:color="auto"/>
                        <w:right w:val="none" w:sz="0" w:space="0" w:color="auto"/>
                      </w:divBdr>
                    </w:div>
                    <w:div w:id="521014467">
                      <w:marLeft w:val="0"/>
                      <w:marRight w:val="0"/>
                      <w:marTop w:val="0"/>
                      <w:marBottom w:val="0"/>
                      <w:divBdr>
                        <w:top w:val="none" w:sz="0" w:space="0" w:color="auto"/>
                        <w:left w:val="none" w:sz="0" w:space="0" w:color="auto"/>
                        <w:bottom w:val="none" w:sz="0" w:space="0" w:color="auto"/>
                        <w:right w:val="none" w:sz="0" w:space="0" w:color="auto"/>
                      </w:divBdr>
                    </w:div>
                    <w:div w:id="649141274">
                      <w:marLeft w:val="0"/>
                      <w:marRight w:val="0"/>
                      <w:marTop w:val="0"/>
                      <w:marBottom w:val="0"/>
                      <w:divBdr>
                        <w:top w:val="none" w:sz="0" w:space="0" w:color="auto"/>
                        <w:left w:val="none" w:sz="0" w:space="0" w:color="auto"/>
                        <w:bottom w:val="none" w:sz="0" w:space="0" w:color="auto"/>
                        <w:right w:val="none" w:sz="0" w:space="0" w:color="auto"/>
                      </w:divBdr>
                    </w:div>
                    <w:div w:id="870999048">
                      <w:marLeft w:val="0"/>
                      <w:marRight w:val="0"/>
                      <w:marTop w:val="0"/>
                      <w:marBottom w:val="0"/>
                      <w:divBdr>
                        <w:top w:val="none" w:sz="0" w:space="0" w:color="auto"/>
                        <w:left w:val="none" w:sz="0" w:space="0" w:color="auto"/>
                        <w:bottom w:val="none" w:sz="0" w:space="0" w:color="auto"/>
                        <w:right w:val="none" w:sz="0" w:space="0" w:color="auto"/>
                      </w:divBdr>
                    </w:div>
                    <w:div w:id="807434764">
                      <w:marLeft w:val="0"/>
                      <w:marRight w:val="0"/>
                      <w:marTop w:val="0"/>
                      <w:marBottom w:val="0"/>
                      <w:divBdr>
                        <w:top w:val="none" w:sz="0" w:space="0" w:color="auto"/>
                        <w:left w:val="none" w:sz="0" w:space="0" w:color="auto"/>
                        <w:bottom w:val="none" w:sz="0" w:space="0" w:color="auto"/>
                        <w:right w:val="none" w:sz="0" w:space="0" w:color="auto"/>
                      </w:divBdr>
                    </w:div>
                    <w:div w:id="1099253599">
                      <w:marLeft w:val="0"/>
                      <w:marRight w:val="0"/>
                      <w:marTop w:val="0"/>
                      <w:marBottom w:val="0"/>
                      <w:divBdr>
                        <w:top w:val="none" w:sz="0" w:space="0" w:color="auto"/>
                        <w:left w:val="none" w:sz="0" w:space="0" w:color="auto"/>
                        <w:bottom w:val="none" w:sz="0" w:space="0" w:color="auto"/>
                        <w:right w:val="none" w:sz="0" w:space="0" w:color="auto"/>
                      </w:divBdr>
                    </w:div>
                    <w:div w:id="636029682">
                      <w:marLeft w:val="0"/>
                      <w:marRight w:val="0"/>
                      <w:marTop w:val="0"/>
                      <w:marBottom w:val="0"/>
                      <w:divBdr>
                        <w:top w:val="none" w:sz="0" w:space="0" w:color="auto"/>
                        <w:left w:val="none" w:sz="0" w:space="0" w:color="auto"/>
                        <w:bottom w:val="none" w:sz="0" w:space="0" w:color="auto"/>
                        <w:right w:val="none" w:sz="0" w:space="0" w:color="auto"/>
                      </w:divBdr>
                    </w:div>
                    <w:div w:id="1615866090">
                      <w:marLeft w:val="0"/>
                      <w:marRight w:val="0"/>
                      <w:marTop w:val="0"/>
                      <w:marBottom w:val="0"/>
                      <w:divBdr>
                        <w:top w:val="none" w:sz="0" w:space="0" w:color="auto"/>
                        <w:left w:val="none" w:sz="0" w:space="0" w:color="auto"/>
                        <w:bottom w:val="none" w:sz="0" w:space="0" w:color="auto"/>
                        <w:right w:val="none" w:sz="0" w:space="0" w:color="auto"/>
                      </w:divBdr>
                    </w:div>
                    <w:div w:id="479032372">
                      <w:marLeft w:val="0"/>
                      <w:marRight w:val="0"/>
                      <w:marTop w:val="0"/>
                      <w:marBottom w:val="0"/>
                      <w:divBdr>
                        <w:top w:val="none" w:sz="0" w:space="0" w:color="auto"/>
                        <w:left w:val="none" w:sz="0" w:space="0" w:color="auto"/>
                        <w:bottom w:val="none" w:sz="0" w:space="0" w:color="auto"/>
                        <w:right w:val="none" w:sz="0" w:space="0" w:color="auto"/>
                      </w:divBdr>
                    </w:div>
                    <w:div w:id="321853184">
                      <w:marLeft w:val="0"/>
                      <w:marRight w:val="0"/>
                      <w:marTop w:val="0"/>
                      <w:marBottom w:val="0"/>
                      <w:divBdr>
                        <w:top w:val="none" w:sz="0" w:space="0" w:color="auto"/>
                        <w:left w:val="none" w:sz="0" w:space="0" w:color="auto"/>
                        <w:bottom w:val="none" w:sz="0" w:space="0" w:color="auto"/>
                        <w:right w:val="none" w:sz="0" w:space="0" w:color="auto"/>
                      </w:divBdr>
                    </w:div>
                    <w:div w:id="1554927981">
                      <w:marLeft w:val="0"/>
                      <w:marRight w:val="0"/>
                      <w:marTop w:val="0"/>
                      <w:marBottom w:val="0"/>
                      <w:divBdr>
                        <w:top w:val="none" w:sz="0" w:space="0" w:color="auto"/>
                        <w:left w:val="none" w:sz="0" w:space="0" w:color="auto"/>
                        <w:bottom w:val="none" w:sz="0" w:space="0" w:color="auto"/>
                        <w:right w:val="none" w:sz="0" w:space="0" w:color="auto"/>
                      </w:divBdr>
                    </w:div>
                    <w:div w:id="1632595881">
                      <w:marLeft w:val="0"/>
                      <w:marRight w:val="0"/>
                      <w:marTop w:val="0"/>
                      <w:marBottom w:val="0"/>
                      <w:divBdr>
                        <w:top w:val="none" w:sz="0" w:space="0" w:color="auto"/>
                        <w:left w:val="none" w:sz="0" w:space="0" w:color="auto"/>
                        <w:bottom w:val="none" w:sz="0" w:space="0" w:color="auto"/>
                        <w:right w:val="none" w:sz="0" w:space="0" w:color="auto"/>
                      </w:divBdr>
                    </w:div>
                    <w:div w:id="1619138285">
                      <w:marLeft w:val="0"/>
                      <w:marRight w:val="0"/>
                      <w:marTop w:val="0"/>
                      <w:marBottom w:val="0"/>
                      <w:divBdr>
                        <w:top w:val="none" w:sz="0" w:space="0" w:color="auto"/>
                        <w:left w:val="none" w:sz="0" w:space="0" w:color="auto"/>
                        <w:bottom w:val="none" w:sz="0" w:space="0" w:color="auto"/>
                        <w:right w:val="none" w:sz="0" w:space="0" w:color="auto"/>
                      </w:divBdr>
                    </w:div>
                    <w:div w:id="588656726">
                      <w:marLeft w:val="0"/>
                      <w:marRight w:val="0"/>
                      <w:marTop w:val="0"/>
                      <w:marBottom w:val="0"/>
                      <w:divBdr>
                        <w:top w:val="none" w:sz="0" w:space="0" w:color="auto"/>
                        <w:left w:val="none" w:sz="0" w:space="0" w:color="auto"/>
                        <w:bottom w:val="none" w:sz="0" w:space="0" w:color="auto"/>
                        <w:right w:val="none" w:sz="0" w:space="0" w:color="auto"/>
                      </w:divBdr>
                    </w:div>
                    <w:div w:id="1854805482">
                      <w:marLeft w:val="0"/>
                      <w:marRight w:val="0"/>
                      <w:marTop w:val="0"/>
                      <w:marBottom w:val="0"/>
                      <w:divBdr>
                        <w:top w:val="none" w:sz="0" w:space="0" w:color="auto"/>
                        <w:left w:val="none" w:sz="0" w:space="0" w:color="auto"/>
                        <w:bottom w:val="none" w:sz="0" w:space="0" w:color="auto"/>
                        <w:right w:val="none" w:sz="0" w:space="0" w:color="auto"/>
                      </w:divBdr>
                    </w:div>
                    <w:div w:id="908081527">
                      <w:marLeft w:val="0"/>
                      <w:marRight w:val="0"/>
                      <w:marTop w:val="0"/>
                      <w:marBottom w:val="0"/>
                      <w:divBdr>
                        <w:top w:val="none" w:sz="0" w:space="0" w:color="auto"/>
                        <w:left w:val="none" w:sz="0" w:space="0" w:color="auto"/>
                        <w:bottom w:val="none" w:sz="0" w:space="0" w:color="auto"/>
                        <w:right w:val="none" w:sz="0" w:space="0" w:color="auto"/>
                      </w:divBdr>
                    </w:div>
                    <w:div w:id="500853483">
                      <w:marLeft w:val="0"/>
                      <w:marRight w:val="0"/>
                      <w:marTop w:val="0"/>
                      <w:marBottom w:val="0"/>
                      <w:divBdr>
                        <w:top w:val="none" w:sz="0" w:space="0" w:color="auto"/>
                        <w:left w:val="none" w:sz="0" w:space="0" w:color="auto"/>
                        <w:bottom w:val="none" w:sz="0" w:space="0" w:color="auto"/>
                        <w:right w:val="none" w:sz="0" w:space="0" w:color="auto"/>
                      </w:divBdr>
                    </w:div>
                    <w:div w:id="1552108556">
                      <w:marLeft w:val="0"/>
                      <w:marRight w:val="0"/>
                      <w:marTop w:val="0"/>
                      <w:marBottom w:val="0"/>
                      <w:divBdr>
                        <w:top w:val="none" w:sz="0" w:space="0" w:color="auto"/>
                        <w:left w:val="none" w:sz="0" w:space="0" w:color="auto"/>
                        <w:bottom w:val="none" w:sz="0" w:space="0" w:color="auto"/>
                        <w:right w:val="none" w:sz="0" w:space="0" w:color="auto"/>
                      </w:divBdr>
                    </w:div>
                    <w:div w:id="207693849">
                      <w:marLeft w:val="0"/>
                      <w:marRight w:val="0"/>
                      <w:marTop w:val="0"/>
                      <w:marBottom w:val="0"/>
                      <w:divBdr>
                        <w:top w:val="none" w:sz="0" w:space="0" w:color="auto"/>
                        <w:left w:val="none" w:sz="0" w:space="0" w:color="auto"/>
                        <w:bottom w:val="none" w:sz="0" w:space="0" w:color="auto"/>
                        <w:right w:val="none" w:sz="0" w:space="0" w:color="auto"/>
                      </w:divBdr>
                    </w:div>
                    <w:div w:id="1525095833">
                      <w:marLeft w:val="0"/>
                      <w:marRight w:val="0"/>
                      <w:marTop w:val="0"/>
                      <w:marBottom w:val="0"/>
                      <w:divBdr>
                        <w:top w:val="none" w:sz="0" w:space="0" w:color="auto"/>
                        <w:left w:val="none" w:sz="0" w:space="0" w:color="auto"/>
                        <w:bottom w:val="none" w:sz="0" w:space="0" w:color="auto"/>
                        <w:right w:val="none" w:sz="0" w:space="0" w:color="auto"/>
                      </w:divBdr>
                    </w:div>
                    <w:div w:id="152599920">
                      <w:marLeft w:val="0"/>
                      <w:marRight w:val="0"/>
                      <w:marTop w:val="0"/>
                      <w:marBottom w:val="0"/>
                      <w:divBdr>
                        <w:top w:val="none" w:sz="0" w:space="0" w:color="auto"/>
                        <w:left w:val="none" w:sz="0" w:space="0" w:color="auto"/>
                        <w:bottom w:val="none" w:sz="0" w:space="0" w:color="auto"/>
                        <w:right w:val="none" w:sz="0" w:space="0" w:color="auto"/>
                      </w:divBdr>
                    </w:div>
                    <w:div w:id="1804539025">
                      <w:marLeft w:val="0"/>
                      <w:marRight w:val="0"/>
                      <w:marTop w:val="0"/>
                      <w:marBottom w:val="0"/>
                      <w:divBdr>
                        <w:top w:val="none" w:sz="0" w:space="0" w:color="auto"/>
                        <w:left w:val="none" w:sz="0" w:space="0" w:color="auto"/>
                        <w:bottom w:val="none" w:sz="0" w:space="0" w:color="auto"/>
                        <w:right w:val="none" w:sz="0" w:space="0" w:color="auto"/>
                      </w:divBdr>
                    </w:div>
                    <w:div w:id="193733408">
                      <w:marLeft w:val="0"/>
                      <w:marRight w:val="0"/>
                      <w:marTop w:val="0"/>
                      <w:marBottom w:val="0"/>
                      <w:divBdr>
                        <w:top w:val="none" w:sz="0" w:space="0" w:color="auto"/>
                        <w:left w:val="none" w:sz="0" w:space="0" w:color="auto"/>
                        <w:bottom w:val="none" w:sz="0" w:space="0" w:color="auto"/>
                        <w:right w:val="none" w:sz="0" w:space="0" w:color="auto"/>
                      </w:divBdr>
                    </w:div>
                    <w:div w:id="392512470">
                      <w:marLeft w:val="0"/>
                      <w:marRight w:val="0"/>
                      <w:marTop w:val="0"/>
                      <w:marBottom w:val="0"/>
                      <w:divBdr>
                        <w:top w:val="none" w:sz="0" w:space="0" w:color="auto"/>
                        <w:left w:val="none" w:sz="0" w:space="0" w:color="auto"/>
                        <w:bottom w:val="none" w:sz="0" w:space="0" w:color="auto"/>
                        <w:right w:val="none" w:sz="0" w:space="0" w:color="auto"/>
                      </w:divBdr>
                    </w:div>
                    <w:div w:id="272444387">
                      <w:marLeft w:val="0"/>
                      <w:marRight w:val="0"/>
                      <w:marTop w:val="0"/>
                      <w:marBottom w:val="0"/>
                      <w:divBdr>
                        <w:top w:val="none" w:sz="0" w:space="0" w:color="auto"/>
                        <w:left w:val="none" w:sz="0" w:space="0" w:color="auto"/>
                        <w:bottom w:val="none" w:sz="0" w:space="0" w:color="auto"/>
                        <w:right w:val="none" w:sz="0" w:space="0" w:color="auto"/>
                      </w:divBdr>
                    </w:div>
                    <w:div w:id="1242910763">
                      <w:marLeft w:val="0"/>
                      <w:marRight w:val="0"/>
                      <w:marTop w:val="0"/>
                      <w:marBottom w:val="0"/>
                      <w:divBdr>
                        <w:top w:val="none" w:sz="0" w:space="0" w:color="auto"/>
                        <w:left w:val="none" w:sz="0" w:space="0" w:color="auto"/>
                        <w:bottom w:val="none" w:sz="0" w:space="0" w:color="auto"/>
                        <w:right w:val="none" w:sz="0" w:space="0" w:color="auto"/>
                      </w:divBdr>
                    </w:div>
                    <w:div w:id="252052239">
                      <w:marLeft w:val="0"/>
                      <w:marRight w:val="0"/>
                      <w:marTop w:val="0"/>
                      <w:marBottom w:val="0"/>
                      <w:divBdr>
                        <w:top w:val="none" w:sz="0" w:space="0" w:color="auto"/>
                        <w:left w:val="none" w:sz="0" w:space="0" w:color="auto"/>
                        <w:bottom w:val="none" w:sz="0" w:space="0" w:color="auto"/>
                        <w:right w:val="none" w:sz="0" w:space="0" w:color="auto"/>
                      </w:divBdr>
                    </w:div>
                    <w:div w:id="1307860135">
                      <w:marLeft w:val="0"/>
                      <w:marRight w:val="0"/>
                      <w:marTop w:val="0"/>
                      <w:marBottom w:val="0"/>
                      <w:divBdr>
                        <w:top w:val="none" w:sz="0" w:space="0" w:color="auto"/>
                        <w:left w:val="none" w:sz="0" w:space="0" w:color="auto"/>
                        <w:bottom w:val="none" w:sz="0" w:space="0" w:color="auto"/>
                        <w:right w:val="none" w:sz="0" w:space="0" w:color="auto"/>
                      </w:divBdr>
                    </w:div>
                    <w:div w:id="167445118">
                      <w:marLeft w:val="0"/>
                      <w:marRight w:val="0"/>
                      <w:marTop w:val="0"/>
                      <w:marBottom w:val="0"/>
                      <w:divBdr>
                        <w:top w:val="none" w:sz="0" w:space="0" w:color="auto"/>
                        <w:left w:val="none" w:sz="0" w:space="0" w:color="auto"/>
                        <w:bottom w:val="none" w:sz="0" w:space="0" w:color="auto"/>
                        <w:right w:val="none" w:sz="0" w:space="0" w:color="auto"/>
                      </w:divBdr>
                    </w:div>
                    <w:div w:id="777482225">
                      <w:marLeft w:val="0"/>
                      <w:marRight w:val="0"/>
                      <w:marTop w:val="0"/>
                      <w:marBottom w:val="0"/>
                      <w:divBdr>
                        <w:top w:val="none" w:sz="0" w:space="0" w:color="auto"/>
                        <w:left w:val="none" w:sz="0" w:space="0" w:color="auto"/>
                        <w:bottom w:val="none" w:sz="0" w:space="0" w:color="auto"/>
                        <w:right w:val="none" w:sz="0" w:space="0" w:color="auto"/>
                      </w:divBdr>
                    </w:div>
                    <w:div w:id="125199825">
                      <w:marLeft w:val="0"/>
                      <w:marRight w:val="0"/>
                      <w:marTop w:val="0"/>
                      <w:marBottom w:val="0"/>
                      <w:divBdr>
                        <w:top w:val="none" w:sz="0" w:space="0" w:color="auto"/>
                        <w:left w:val="none" w:sz="0" w:space="0" w:color="auto"/>
                        <w:bottom w:val="none" w:sz="0" w:space="0" w:color="auto"/>
                        <w:right w:val="none" w:sz="0" w:space="0" w:color="auto"/>
                      </w:divBdr>
                    </w:div>
                    <w:div w:id="604505552">
                      <w:marLeft w:val="0"/>
                      <w:marRight w:val="0"/>
                      <w:marTop w:val="0"/>
                      <w:marBottom w:val="0"/>
                      <w:divBdr>
                        <w:top w:val="none" w:sz="0" w:space="0" w:color="auto"/>
                        <w:left w:val="none" w:sz="0" w:space="0" w:color="auto"/>
                        <w:bottom w:val="none" w:sz="0" w:space="0" w:color="auto"/>
                        <w:right w:val="none" w:sz="0" w:space="0" w:color="auto"/>
                      </w:divBdr>
                    </w:div>
                    <w:div w:id="127165453">
                      <w:marLeft w:val="0"/>
                      <w:marRight w:val="0"/>
                      <w:marTop w:val="0"/>
                      <w:marBottom w:val="0"/>
                      <w:divBdr>
                        <w:top w:val="none" w:sz="0" w:space="0" w:color="auto"/>
                        <w:left w:val="none" w:sz="0" w:space="0" w:color="auto"/>
                        <w:bottom w:val="none" w:sz="0" w:space="0" w:color="auto"/>
                        <w:right w:val="none" w:sz="0" w:space="0" w:color="auto"/>
                      </w:divBdr>
                    </w:div>
                    <w:div w:id="2102489052">
                      <w:marLeft w:val="0"/>
                      <w:marRight w:val="0"/>
                      <w:marTop w:val="0"/>
                      <w:marBottom w:val="0"/>
                      <w:divBdr>
                        <w:top w:val="none" w:sz="0" w:space="0" w:color="auto"/>
                        <w:left w:val="none" w:sz="0" w:space="0" w:color="auto"/>
                        <w:bottom w:val="none" w:sz="0" w:space="0" w:color="auto"/>
                        <w:right w:val="none" w:sz="0" w:space="0" w:color="auto"/>
                      </w:divBdr>
                    </w:div>
                    <w:div w:id="38475748">
                      <w:marLeft w:val="0"/>
                      <w:marRight w:val="0"/>
                      <w:marTop w:val="0"/>
                      <w:marBottom w:val="0"/>
                      <w:divBdr>
                        <w:top w:val="none" w:sz="0" w:space="0" w:color="auto"/>
                        <w:left w:val="none" w:sz="0" w:space="0" w:color="auto"/>
                        <w:bottom w:val="none" w:sz="0" w:space="0" w:color="auto"/>
                        <w:right w:val="none" w:sz="0" w:space="0" w:color="auto"/>
                      </w:divBdr>
                    </w:div>
                    <w:div w:id="484320595">
                      <w:marLeft w:val="0"/>
                      <w:marRight w:val="0"/>
                      <w:marTop w:val="0"/>
                      <w:marBottom w:val="0"/>
                      <w:divBdr>
                        <w:top w:val="none" w:sz="0" w:space="0" w:color="auto"/>
                        <w:left w:val="none" w:sz="0" w:space="0" w:color="auto"/>
                        <w:bottom w:val="none" w:sz="0" w:space="0" w:color="auto"/>
                        <w:right w:val="none" w:sz="0" w:space="0" w:color="auto"/>
                      </w:divBdr>
                    </w:div>
                    <w:div w:id="111364360">
                      <w:marLeft w:val="0"/>
                      <w:marRight w:val="0"/>
                      <w:marTop w:val="0"/>
                      <w:marBottom w:val="0"/>
                      <w:divBdr>
                        <w:top w:val="none" w:sz="0" w:space="0" w:color="auto"/>
                        <w:left w:val="none" w:sz="0" w:space="0" w:color="auto"/>
                        <w:bottom w:val="none" w:sz="0" w:space="0" w:color="auto"/>
                        <w:right w:val="none" w:sz="0" w:space="0" w:color="auto"/>
                      </w:divBdr>
                    </w:div>
                    <w:div w:id="1156920206">
                      <w:marLeft w:val="0"/>
                      <w:marRight w:val="0"/>
                      <w:marTop w:val="0"/>
                      <w:marBottom w:val="0"/>
                      <w:divBdr>
                        <w:top w:val="none" w:sz="0" w:space="0" w:color="auto"/>
                        <w:left w:val="none" w:sz="0" w:space="0" w:color="auto"/>
                        <w:bottom w:val="none" w:sz="0" w:space="0" w:color="auto"/>
                        <w:right w:val="none" w:sz="0" w:space="0" w:color="auto"/>
                      </w:divBdr>
                    </w:div>
                    <w:div w:id="1954358501">
                      <w:marLeft w:val="0"/>
                      <w:marRight w:val="0"/>
                      <w:marTop w:val="0"/>
                      <w:marBottom w:val="0"/>
                      <w:divBdr>
                        <w:top w:val="none" w:sz="0" w:space="0" w:color="auto"/>
                        <w:left w:val="none" w:sz="0" w:space="0" w:color="auto"/>
                        <w:bottom w:val="none" w:sz="0" w:space="0" w:color="auto"/>
                        <w:right w:val="none" w:sz="0" w:space="0" w:color="auto"/>
                      </w:divBdr>
                    </w:div>
                    <w:div w:id="1758134504">
                      <w:marLeft w:val="0"/>
                      <w:marRight w:val="0"/>
                      <w:marTop w:val="0"/>
                      <w:marBottom w:val="0"/>
                      <w:divBdr>
                        <w:top w:val="none" w:sz="0" w:space="0" w:color="auto"/>
                        <w:left w:val="none" w:sz="0" w:space="0" w:color="auto"/>
                        <w:bottom w:val="none" w:sz="0" w:space="0" w:color="auto"/>
                        <w:right w:val="none" w:sz="0" w:space="0" w:color="auto"/>
                      </w:divBdr>
                    </w:div>
                    <w:div w:id="1282955703">
                      <w:marLeft w:val="0"/>
                      <w:marRight w:val="0"/>
                      <w:marTop w:val="0"/>
                      <w:marBottom w:val="0"/>
                      <w:divBdr>
                        <w:top w:val="none" w:sz="0" w:space="0" w:color="auto"/>
                        <w:left w:val="none" w:sz="0" w:space="0" w:color="auto"/>
                        <w:bottom w:val="none" w:sz="0" w:space="0" w:color="auto"/>
                        <w:right w:val="none" w:sz="0" w:space="0" w:color="auto"/>
                      </w:divBdr>
                    </w:div>
                    <w:div w:id="1833249961">
                      <w:marLeft w:val="0"/>
                      <w:marRight w:val="0"/>
                      <w:marTop w:val="0"/>
                      <w:marBottom w:val="0"/>
                      <w:divBdr>
                        <w:top w:val="none" w:sz="0" w:space="0" w:color="auto"/>
                        <w:left w:val="none" w:sz="0" w:space="0" w:color="auto"/>
                        <w:bottom w:val="none" w:sz="0" w:space="0" w:color="auto"/>
                        <w:right w:val="none" w:sz="0" w:space="0" w:color="auto"/>
                      </w:divBdr>
                    </w:div>
                    <w:div w:id="1521167981">
                      <w:marLeft w:val="0"/>
                      <w:marRight w:val="0"/>
                      <w:marTop w:val="0"/>
                      <w:marBottom w:val="0"/>
                      <w:divBdr>
                        <w:top w:val="none" w:sz="0" w:space="0" w:color="auto"/>
                        <w:left w:val="none" w:sz="0" w:space="0" w:color="auto"/>
                        <w:bottom w:val="none" w:sz="0" w:space="0" w:color="auto"/>
                        <w:right w:val="none" w:sz="0" w:space="0" w:color="auto"/>
                      </w:divBdr>
                    </w:div>
                    <w:div w:id="630476367">
                      <w:marLeft w:val="0"/>
                      <w:marRight w:val="0"/>
                      <w:marTop w:val="0"/>
                      <w:marBottom w:val="0"/>
                      <w:divBdr>
                        <w:top w:val="none" w:sz="0" w:space="0" w:color="auto"/>
                        <w:left w:val="none" w:sz="0" w:space="0" w:color="auto"/>
                        <w:bottom w:val="none" w:sz="0" w:space="0" w:color="auto"/>
                        <w:right w:val="none" w:sz="0" w:space="0" w:color="auto"/>
                      </w:divBdr>
                    </w:div>
                    <w:div w:id="1437746939">
                      <w:marLeft w:val="0"/>
                      <w:marRight w:val="0"/>
                      <w:marTop w:val="0"/>
                      <w:marBottom w:val="0"/>
                      <w:divBdr>
                        <w:top w:val="none" w:sz="0" w:space="0" w:color="auto"/>
                        <w:left w:val="none" w:sz="0" w:space="0" w:color="auto"/>
                        <w:bottom w:val="none" w:sz="0" w:space="0" w:color="auto"/>
                        <w:right w:val="none" w:sz="0" w:space="0" w:color="auto"/>
                      </w:divBdr>
                    </w:div>
                    <w:div w:id="1621373217">
                      <w:marLeft w:val="0"/>
                      <w:marRight w:val="0"/>
                      <w:marTop w:val="0"/>
                      <w:marBottom w:val="0"/>
                      <w:divBdr>
                        <w:top w:val="none" w:sz="0" w:space="0" w:color="auto"/>
                        <w:left w:val="none" w:sz="0" w:space="0" w:color="auto"/>
                        <w:bottom w:val="none" w:sz="0" w:space="0" w:color="auto"/>
                        <w:right w:val="none" w:sz="0" w:space="0" w:color="auto"/>
                      </w:divBdr>
                    </w:div>
                    <w:div w:id="1588612506">
                      <w:marLeft w:val="0"/>
                      <w:marRight w:val="0"/>
                      <w:marTop w:val="0"/>
                      <w:marBottom w:val="0"/>
                      <w:divBdr>
                        <w:top w:val="none" w:sz="0" w:space="0" w:color="auto"/>
                        <w:left w:val="none" w:sz="0" w:space="0" w:color="auto"/>
                        <w:bottom w:val="none" w:sz="0" w:space="0" w:color="auto"/>
                        <w:right w:val="none" w:sz="0" w:space="0" w:color="auto"/>
                      </w:divBdr>
                    </w:div>
                    <w:div w:id="700782213">
                      <w:marLeft w:val="0"/>
                      <w:marRight w:val="0"/>
                      <w:marTop w:val="0"/>
                      <w:marBottom w:val="0"/>
                      <w:divBdr>
                        <w:top w:val="none" w:sz="0" w:space="0" w:color="auto"/>
                        <w:left w:val="none" w:sz="0" w:space="0" w:color="auto"/>
                        <w:bottom w:val="none" w:sz="0" w:space="0" w:color="auto"/>
                        <w:right w:val="none" w:sz="0" w:space="0" w:color="auto"/>
                      </w:divBdr>
                    </w:div>
                    <w:div w:id="1869178366">
                      <w:marLeft w:val="0"/>
                      <w:marRight w:val="0"/>
                      <w:marTop w:val="0"/>
                      <w:marBottom w:val="0"/>
                      <w:divBdr>
                        <w:top w:val="none" w:sz="0" w:space="0" w:color="auto"/>
                        <w:left w:val="none" w:sz="0" w:space="0" w:color="auto"/>
                        <w:bottom w:val="none" w:sz="0" w:space="0" w:color="auto"/>
                        <w:right w:val="none" w:sz="0" w:space="0" w:color="auto"/>
                      </w:divBdr>
                    </w:div>
                    <w:div w:id="1759211173">
                      <w:marLeft w:val="0"/>
                      <w:marRight w:val="0"/>
                      <w:marTop w:val="0"/>
                      <w:marBottom w:val="0"/>
                      <w:divBdr>
                        <w:top w:val="none" w:sz="0" w:space="0" w:color="auto"/>
                        <w:left w:val="none" w:sz="0" w:space="0" w:color="auto"/>
                        <w:bottom w:val="none" w:sz="0" w:space="0" w:color="auto"/>
                        <w:right w:val="none" w:sz="0" w:space="0" w:color="auto"/>
                      </w:divBdr>
                    </w:div>
                    <w:div w:id="1585600754">
                      <w:marLeft w:val="0"/>
                      <w:marRight w:val="0"/>
                      <w:marTop w:val="0"/>
                      <w:marBottom w:val="0"/>
                      <w:divBdr>
                        <w:top w:val="none" w:sz="0" w:space="0" w:color="auto"/>
                        <w:left w:val="none" w:sz="0" w:space="0" w:color="auto"/>
                        <w:bottom w:val="none" w:sz="0" w:space="0" w:color="auto"/>
                        <w:right w:val="none" w:sz="0" w:space="0" w:color="auto"/>
                      </w:divBdr>
                    </w:div>
                    <w:div w:id="1781220637">
                      <w:marLeft w:val="0"/>
                      <w:marRight w:val="0"/>
                      <w:marTop w:val="0"/>
                      <w:marBottom w:val="0"/>
                      <w:divBdr>
                        <w:top w:val="none" w:sz="0" w:space="0" w:color="auto"/>
                        <w:left w:val="none" w:sz="0" w:space="0" w:color="auto"/>
                        <w:bottom w:val="none" w:sz="0" w:space="0" w:color="auto"/>
                        <w:right w:val="none" w:sz="0" w:space="0" w:color="auto"/>
                      </w:divBdr>
                    </w:div>
                    <w:div w:id="1931891990">
                      <w:marLeft w:val="0"/>
                      <w:marRight w:val="0"/>
                      <w:marTop w:val="0"/>
                      <w:marBottom w:val="0"/>
                      <w:divBdr>
                        <w:top w:val="none" w:sz="0" w:space="0" w:color="auto"/>
                        <w:left w:val="none" w:sz="0" w:space="0" w:color="auto"/>
                        <w:bottom w:val="none" w:sz="0" w:space="0" w:color="auto"/>
                        <w:right w:val="none" w:sz="0" w:space="0" w:color="auto"/>
                      </w:divBdr>
                    </w:div>
                    <w:div w:id="1624460692">
                      <w:marLeft w:val="0"/>
                      <w:marRight w:val="0"/>
                      <w:marTop w:val="0"/>
                      <w:marBottom w:val="0"/>
                      <w:divBdr>
                        <w:top w:val="none" w:sz="0" w:space="0" w:color="auto"/>
                        <w:left w:val="none" w:sz="0" w:space="0" w:color="auto"/>
                        <w:bottom w:val="none" w:sz="0" w:space="0" w:color="auto"/>
                        <w:right w:val="none" w:sz="0" w:space="0" w:color="auto"/>
                      </w:divBdr>
                    </w:div>
                    <w:div w:id="1306665274">
                      <w:marLeft w:val="0"/>
                      <w:marRight w:val="0"/>
                      <w:marTop w:val="0"/>
                      <w:marBottom w:val="0"/>
                      <w:divBdr>
                        <w:top w:val="none" w:sz="0" w:space="0" w:color="auto"/>
                        <w:left w:val="none" w:sz="0" w:space="0" w:color="auto"/>
                        <w:bottom w:val="none" w:sz="0" w:space="0" w:color="auto"/>
                        <w:right w:val="none" w:sz="0" w:space="0" w:color="auto"/>
                      </w:divBdr>
                    </w:div>
                    <w:div w:id="837693862">
                      <w:marLeft w:val="0"/>
                      <w:marRight w:val="0"/>
                      <w:marTop w:val="0"/>
                      <w:marBottom w:val="0"/>
                      <w:divBdr>
                        <w:top w:val="none" w:sz="0" w:space="0" w:color="auto"/>
                        <w:left w:val="none" w:sz="0" w:space="0" w:color="auto"/>
                        <w:bottom w:val="none" w:sz="0" w:space="0" w:color="auto"/>
                        <w:right w:val="none" w:sz="0" w:space="0" w:color="auto"/>
                      </w:divBdr>
                    </w:div>
                    <w:div w:id="1018389609">
                      <w:marLeft w:val="0"/>
                      <w:marRight w:val="0"/>
                      <w:marTop w:val="0"/>
                      <w:marBottom w:val="0"/>
                      <w:divBdr>
                        <w:top w:val="none" w:sz="0" w:space="0" w:color="auto"/>
                        <w:left w:val="none" w:sz="0" w:space="0" w:color="auto"/>
                        <w:bottom w:val="none" w:sz="0" w:space="0" w:color="auto"/>
                        <w:right w:val="none" w:sz="0" w:space="0" w:color="auto"/>
                      </w:divBdr>
                    </w:div>
                    <w:div w:id="775096431">
                      <w:marLeft w:val="0"/>
                      <w:marRight w:val="0"/>
                      <w:marTop w:val="0"/>
                      <w:marBottom w:val="0"/>
                      <w:divBdr>
                        <w:top w:val="none" w:sz="0" w:space="0" w:color="auto"/>
                        <w:left w:val="none" w:sz="0" w:space="0" w:color="auto"/>
                        <w:bottom w:val="none" w:sz="0" w:space="0" w:color="auto"/>
                        <w:right w:val="none" w:sz="0" w:space="0" w:color="auto"/>
                      </w:divBdr>
                    </w:div>
                    <w:div w:id="1277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95141">
      <w:bodyDiv w:val="1"/>
      <w:marLeft w:val="0"/>
      <w:marRight w:val="0"/>
      <w:marTop w:val="0"/>
      <w:marBottom w:val="0"/>
      <w:divBdr>
        <w:top w:val="none" w:sz="0" w:space="0" w:color="auto"/>
        <w:left w:val="none" w:sz="0" w:space="0" w:color="auto"/>
        <w:bottom w:val="none" w:sz="0" w:space="0" w:color="auto"/>
        <w:right w:val="none" w:sz="0" w:space="0" w:color="auto"/>
      </w:divBdr>
    </w:div>
    <w:div w:id="1572081402">
      <w:bodyDiv w:val="1"/>
      <w:marLeft w:val="0"/>
      <w:marRight w:val="0"/>
      <w:marTop w:val="0"/>
      <w:marBottom w:val="0"/>
      <w:divBdr>
        <w:top w:val="none" w:sz="0" w:space="0" w:color="auto"/>
        <w:left w:val="none" w:sz="0" w:space="0" w:color="auto"/>
        <w:bottom w:val="none" w:sz="0" w:space="0" w:color="auto"/>
        <w:right w:val="none" w:sz="0" w:space="0" w:color="auto"/>
      </w:divBdr>
      <w:divsChild>
        <w:div w:id="1842889716">
          <w:marLeft w:val="0"/>
          <w:marRight w:val="0"/>
          <w:marTop w:val="0"/>
          <w:marBottom w:val="0"/>
          <w:divBdr>
            <w:top w:val="none" w:sz="0" w:space="0" w:color="auto"/>
            <w:left w:val="none" w:sz="0" w:space="0" w:color="auto"/>
            <w:bottom w:val="none" w:sz="0" w:space="0" w:color="auto"/>
            <w:right w:val="none" w:sz="0" w:space="0" w:color="auto"/>
          </w:divBdr>
          <w:divsChild>
            <w:div w:id="731269061">
              <w:marLeft w:val="0"/>
              <w:marRight w:val="0"/>
              <w:marTop w:val="0"/>
              <w:marBottom w:val="0"/>
              <w:divBdr>
                <w:top w:val="none" w:sz="0" w:space="0" w:color="auto"/>
                <w:left w:val="none" w:sz="0" w:space="0" w:color="auto"/>
                <w:bottom w:val="none" w:sz="0" w:space="0" w:color="auto"/>
                <w:right w:val="none" w:sz="0" w:space="0" w:color="auto"/>
              </w:divBdr>
              <w:divsChild>
                <w:div w:id="1426533430">
                  <w:marLeft w:val="0"/>
                  <w:marRight w:val="0"/>
                  <w:marTop w:val="0"/>
                  <w:marBottom w:val="0"/>
                  <w:divBdr>
                    <w:top w:val="none" w:sz="0" w:space="0" w:color="auto"/>
                    <w:left w:val="none" w:sz="0" w:space="0" w:color="auto"/>
                    <w:bottom w:val="none" w:sz="0" w:space="0" w:color="auto"/>
                    <w:right w:val="none" w:sz="0" w:space="0" w:color="auto"/>
                  </w:divBdr>
                  <w:divsChild>
                    <w:div w:id="2008710340">
                      <w:marLeft w:val="0"/>
                      <w:marRight w:val="0"/>
                      <w:marTop w:val="0"/>
                      <w:marBottom w:val="0"/>
                      <w:divBdr>
                        <w:top w:val="none" w:sz="0" w:space="0" w:color="auto"/>
                        <w:left w:val="none" w:sz="0" w:space="0" w:color="auto"/>
                        <w:bottom w:val="none" w:sz="0" w:space="0" w:color="auto"/>
                        <w:right w:val="none" w:sz="0" w:space="0" w:color="auto"/>
                      </w:divBdr>
                    </w:div>
                    <w:div w:id="671645153">
                      <w:marLeft w:val="0"/>
                      <w:marRight w:val="0"/>
                      <w:marTop w:val="0"/>
                      <w:marBottom w:val="0"/>
                      <w:divBdr>
                        <w:top w:val="none" w:sz="0" w:space="0" w:color="auto"/>
                        <w:left w:val="none" w:sz="0" w:space="0" w:color="auto"/>
                        <w:bottom w:val="none" w:sz="0" w:space="0" w:color="auto"/>
                        <w:right w:val="none" w:sz="0" w:space="0" w:color="auto"/>
                      </w:divBdr>
                    </w:div>
                    <w:div w:id="1090276581">
                      <w:marLeft w:val="0"/>
                      <w:marRight w:val="0"/>
                      <w:marTop w:val="0"/>
                      <w:marBottom w:val="0"/>
                      <w:divBdr>
                        <w:top w:val="none" w:sz="0" w:space="0" w:color="auto"/>
                        <w:left w:val="none" w:sz="0" w:space="0" w:color="auto"/>
                        <w:bottom w:val="none" w:sz="0" w:space="0" w:color="auto"/>
                        <w:right w:val="none" w:sz="0" w:space="0" w:color="auto"/>
                      </w:divBdr>
                    </w:div>
                    <w:div w:id="190849624">
                      <w:marLeft w:val="0"/>
                      <w:marRight w:val="0"/>
                      <w:marTop w:val="0"/>
                      <w:marBottom w:val="0"/>
                      <w:divBdr>
                        <w:top w:val="none" w:sz="0" w:space="0" w:color="auto"/>
                        <w:left w:val="none" w:sz="0" w:space="0" w:color="auto"/>
                        <w:bottom w:val="none" w:sz="0" w:space="0" w:color="auto"/>
                        <w:right w:val="none" w:sz="0" w:space="0" w:color="auto"/>
                      </w:divBdr>
                    </w:div>
                    <w:div w:id="174611575">
                      <w:marLeft w:val="0"/>
                      <w:marRight w:val="0"/>
                      <w:marTop w:val="0"/>
                      <w:marBottom w:val="0"/>
                      <w:divBdr>
                        <w:top w:val="none" w:sz="0" w:space="0" w:color="auto"/>
                        <w:left w:val="none" w:sz="0" w:space="0" w:color="auto"/>
                        <w:bottom w:val="none" w:sz="0" w:space="0" w:color="auto"/>
                        <w:right w:val="none" w:sz="0" w:space="0" w:color="auto"/>
                      </w:divBdr>
                    </w:div>
                    <w:div w:id="1394084259">
                      <w:marLeft w:val="0"/>
                      <w:marRight w:val="0"/>
                      <w:marTop w:val="0"/>
                      <w:marBottom w:val="0"/>
                      <w:divBdr>
                        <w:top w:val="none" w:sz="0" w:space="0" w:color="auto"/>
                        <w:left w:val="none" w:sz="0" w:space="0" w:color="auto"/>
                        <w:bottom w:val="none" w:sz="0" w:space="0" w:color="auto"/>
                        <w:right w:val="none" w:sz="0" w:space="0" w:color="auto"/>
                      </w:divBdr>
                    </w:div>
                    <w:div w:id="762338186">
                      <w:marLeft w:val="0"/>
                      <w:marRight w:val="0"/>
                      <w:marTop w:val="0"/>
                      <w:marBottom w:val="0"/>
                      <w:divBdr>
                        <w:top w:val="none" w:sz="0" w:space="0" w:color="auto"/>
                        <w:left w:val="none" w:sz="0" w:space="0" w:color="auto"/>
                        <w:bottom w:val="none" w:sz="0" w:space="0" w:color="auto"/>
                        <w:right w:val="none" w:sz="0" w:space="0" w:color="auto"/>
                      </w:divBdr>
                    </w:div>
                    <w:div w:id="1808890924">
                      <w:marLeft w:val="0"/>
                      <w:marRight w:val="0"/>
                      <w:marTop w:val="0"/>
                      <w:marBottom w:val="0"/>
                      <w:divBdr>
                        <w:top w:val="none" w:sz="0" w:space="0" w:color="auto"/>
                        <w:left w:val="none" w:sz="0" w:space="0" w:color="auto"/>
                        <w:bottom w:val="none" w:sz="0" w:space="0" w:color="auto"/>
                        <w:right w:val="none" w:sz="0" w:space="0" w:color="auto"/>
                      </w:divBdr>
                    </w:div>
                    <w:div w:id="1197230267">
                      <w:marLeft w:val="0"/>
                      <w:marRight w:val="0"/>
                      <w:marTop w:val="0"/>
                      <w:marBottom w:val="0"/>
                      <w:divBdr>
                        <w:top w:val="none" w:sz="0" w:space="0" w:color="auto"/>
                        <w:left w:val="none" w:sz="0" w:space="0" w:color="auto"/>
                        <w:bottom w:val="none" w:sz="0" w:space="0" w:color="auto"/>
                        <w:right w:val="none" w:sz="0" w:space="0" w:color="auto"/>
                      </w:divBdr>
                    </w:div>
                    <w:div w:id="986857662">
                      <w:marLeft w:val="0"/>
                      <w:marRight w:val="0"/>
                      <w:marTop w:val="0"/>
                      <w:marBottom w:val="0"/>
                      <w:divBdr>
                        <w:top w:val="none" w:sz="0" w:space="0" w:color="auto"/>
                        <w:left w:val="none" w:sz="0" w:space="0" w:color="auto"/>
                        <w:bottom w:val="none" w:sz="0" w:space="0" w:color="auto"/>
                        <w:right w:val="none" w:sz="0" w:space="0" w:color="auto"/>
                      </w:divBdr>
                    </w:div>
                    <w:div w:id="1548251957">
                      <w:marLeft w:val="0"/>
                      <w:marRight w:val="0"/>
                      <w:marTop w:val="0"/>
                      <w:marBottom w:val="0"/>
                      <w:divBdr>
                        <w:top w:val="none" w:sz="0" w:space="0" w:color="auto"/>
                        <w:left w:val="none" w:sz="0" w:space="0" w:color="auto"/>
                        <w:bottom w:val="none" w:sz="0" w:space="0" w:color="auto"/>
                        <w:right w:val="none" w:sz="0" w:space="0" w:color="auto"/>
                      </w:divBdr>
                    </w:div>
                    <w:div w:id="1971590234">
                      <w:marLeft w:val="0"/>
                      <w:marRight w:val="0"/>
                      <w:marTop w:val="0"/>
                      <w:marBottom w:val="0"/>
                      <w:divBdr>
                        <w:top w:val="none" w:sz="0" w:space="0" w:color="auto"/>
                        <w:left w:val="none" w:sz="0" w:space="0" w:color="auto"/>
                        <w:bottom w:val="none" w:sz="0" w:space="0" w:color="auto"/>
                        <w:right w:val="none" w:sz="0" w:space="0" w:color="auto"/>
                      </w:divBdr>
                    </w:div>
                    <w:div w:id="1568607832">
                      <w:marLeft w:val="0"/>
                      <w:marRight w:val="0"/>
                      <w:marTop w:val="0"/>
                      <w:marBottom w:val="0"/>
                      <w:divBdr>
                        <w:top w:val="none" w:sz="0" w:space="0" w:color="auto"/>
                        <w:left w:val="none" w:sz="0" w:space="0" w:color="auto"/>
                        <w:bottom w:val="none" w:sz="0" w:space="0" w:color="auto"/>
                        <w:right w:val="none" w:sz="0" w:space="0" w:color="auto"/>
                      </w:divBdr>
                    </w:div>
                    <w:div w:id="1196694246">
                      <w:marLeft w:val="0"/>
                      <w:marRight w:val="0"/>
                      <w:marTop w:val="0"/>
                      <w:marBottom w:val="0"/>
                      <w:divBdr>
                        <w:top w:val="none" w:sz="0" w:space="0" w:color="auto"/>
                        <w:left w:val="none" w:sz="0" w:space="0" w:color="auto"/>
                        <w:bottom w:val="none" w:sz="0" w:space="0" w:color="auto"/>
                        <w:right w:val="none" w:sz="0" w:space="0" w:color="auto"/>
                      </w:divBdr>
                    </w:div>
                    <w:div w:id="1818912884">
                      <w:marLeft w:val="0"/>
                      <w:marRight w:val="0"/>
                      <w:marTop w:val="0"/>
                      <w:marBottom w:val="0"/>
                      <w:divBdr>
                        <w:top w:val="none" w:sz="0" w:space="0" w:color="auto"/>
                        <w:left w:val="none" w:sz="0" w:space="0" w:color="auto"/>
                        <w:bottom w:val="none" w:sz="0" w:space="0" w:color="auto"/>
                        <w:right w:val="none" w:sz="0" w:space="0" w:color="auto"/>
                      </w:divBdr>
                    </w:div>
                    <w:div w:id="1541749318">
                      <w:marLeft w:val="0"/>
                      <w:marRight w:val="0"/>
                      <w:marTop w:val="0"/>
                      <w:marBottom w:val="0"/>
                      <w:divBdr>
                        <w:top w:val="none" w:sz="0" w:space="0" w:color="auto"/>
                        <w:left w:val="none" w:sz="0" w:space="0" w:color="auto"/>
                        <w:bottom w:val="none" w:sz="0" w:space="0" w:color="auto"/>
                        <w:right w:val="none" w:sz="0" w:space="0" w:color="auto"/>
                      </w:divBdr>
                    </w:div>
                    <w:div w:id="579020637">
                      <w:marLeft w:val="0"/>
                      <w:marRight w:val="0"/>
                      <w:marTop w:val="0"/>
                      <w:marBottom w:val="0"/>
                      <w:divBdr>
                        <w:top w:val="none" w:sz="0" w:space="0" w:color="auto"/>
                        <w:left w:val="none" w:sz="0" w:space="0" w:color="auto"/>
                        <w:bottom w:val="none" w:sz="0" w:space="0" w:color="auto"/>
                        <w:right w:val="none" w:sz="0" w:space="0" w:color="auto"/>
                      </w:divBdr>
                    </w:div>
                    <w:div w:id="993877631">
                      <w:marLeft w:val="0"/>
                      <w:marRight w:val="0"/>
                      <w:marTop w:val="0"/>
                      <w:marBottom w:val="0"/>
                      <w:divBdr>
                        <w:top w:val="none" w:sz="0" w:space="0" w:color="auto"/>
                        <w:left w:val="none" w:sz="0" w:space="0" w:color="auto"/>
                        <w:bottom w:val="none" w:sz="0" w:space="0" w:color="auto"/>
                        <w:right w:val="none" w:sz="0" w:space="0" w:color="auto"/>
                      </w:divBdr>
                    </w:div>
                    <w:div w:id="1478112133">
                      <w:marLeft w:val="0"/>
                      <w:marRight w:val="0"/>
                      <w:marTop w:val="0"/>
                      <w:marBottom w:val="0"/>
                      <w:divBdr>
                        <w:top w:val="none" w:sz="0" w:space="0" w:color="auto"/>
                        <w:left w:val="none" w:sz="0" w:space="0" w:color="auto"/>
                        <w:bottom w:val="none" w:sz="0" w:space="0" w:color="auto"/>
                        <w:right w:val="none" w:sz="0" w:space="0" w:color="auto"/>
                      </w:divBdr>
                    </w:div>
                    <w:div w:id="182745331">
                      <w:marLeft w:val="0"/>
                      <w:marRight w:val="0"/>
                      <w:marTop w:val="0"/>
                      <w:marBottom w:val="0"/>
                      <w:divBdr>
                        <w:top w:val="none" w:sz="0" w:space="0" w:color="auto"/>
                        <w:left w:val="none" w:sz="0" w:space="0" w:color="auto"/>
                        <w:bottom w:val="none" w:sz="0" w:space="0" w:color="auto"/>
                        <w:right w:val="none" w:sz="0" w:space="0" w:color="auto"/>
                      </w:divBdr>
                    </w:div>
                    <w:div w:id="614484031">
                      <w:marLeft w:val="0"/>
                      <w:marRight w:val="0"/>
                      <w:marTop w:val="0"/>
                      <w:marBottom w:val="0"/>
                      <w:divBdr>
                        <w:top w:val="none" w:sz="0" w:space="0" w:color="auto"/>
                        <w:left w:val="none" w:sz="0" w:space="0" w:color="auto"/>
                        <w:bottom w:val="none" w:sz="0" w:space="0" w:color="auto"/>
                        <w:right w:val="none" w:sz="0" w:space="0" w:color="auto"/>
                      </w:divBdr>
                    </w:div>
                    <w:div w:id="1068266797">
                      <w:marLeft w:val="0"/>
                      <w:marRight w:val="0"/>
                      <w:marTop w:val="0"/>
                      <w:marBottom w:val="0"/>
                      <w:divBdr>
                        <w:top w:val="none" w:sz="0" w:space="0" w:color="auto"/>
                        <w:left w:val="none" w:sz="0" w:space="0" w:color="auto"/>
                        <w:bottom w:val="none" w:sz="0" w:space="0" w:color="auto"/>
                        <w:right w:val="none" w:sz="0" w:space="0" w:color="auto"/>
                      </w:divBdr>
                    </w:div>
                    <w:div w:id="2101872082">
                      <w:marLeft w:val="0"/>
                      <w:marRight w:val="0"/>
                      <w:marTop w:val="0"/>
                      <w:marBottom w:val="0"/>
                      <w:divBdr>
                        <w:top w:val="none" w:sz="0" w:space="0" w:color="auto"/>
                        <w:left w:val="none" w:sz="0" w:space="0" w:color="auto"/>
                        <w:bottom w:val="none" w:sz="0" w:space="0" w:color="auto"/>
                        <w:right w:val="none" w:sz="0" w:space="0" w:color="auto"/>
                      </w:divBdr>
                    </w:div>
                    <w:div w:id="531723457">
                      <w:marLeft w:val="0"/>
                      <w:marRight w:val="0"/>
                      <w:marTop w:val="0"/>
                      <w:marBottom w:val="0"/>
                      <w:divBdr>
                        <w:top w:val="none" w:sz="0" w:space="0" w:color="auto"/>
                        <w:left w:val="none" w:sz="0" w:space="0" w:color="auto"/>
                        <w:bottom w:val="none" w:sz="0" w:space="0" w:color="auto"/>
                        <w:right w:val="none" w:sz="0" w:space="0" w:color="auto"/>
                      </w:divBdr>
                    </w:div>
                    <w:div w:id="1087655290">
                      <w:marLeft w:val="0"/>
                      <w:marRight w:val="0"/>
                      <w:marTop w:val="0"/>
                      <w:marBottom w:val="0"/>
                      <w:divBdr>
                        <w:top w:val="none" w:sz="0" w:space="0" w:color="auto"/>
                        <w:left w:val="none" w:sz="0" w:space="0" w:color="auto"/>
                        <w:bottom w:val="none" w:sz="0" w:space="0" w:color="auto"/>
                        <w:right w:val="none" w:sz="0" w:space="0" w:color="auto"/>
                      </w:divBdr>
                    </w:div>
                    <w:div w:id="1437359642">
                      <w:marLeft w:val="0"/>
                      <w:marRight w:val="0"/>
                      <w:marTop w:val="0"/>
                      <w:marBottom w:val="0"/>
                      <w:divBdr>
                        <w:top w:val="none" w:sz="0" w:space="0" w:color="auto"/>
                        <w:left w:val="none" w:sz="0" w:space="0" w:color="auto"/>
                        <w:bottom w:val="none" w:sz="0" w:space="0" w:color="auto"/>
                        <w:right w:val="none" w:sz="0" w:space="0" w:color="auto"/>
                      </w:divBdr>
                    </w:div>
                    <w:div w:id="1018845780">
                      <w:marLeft w:val="0"/>
                      <w:marRight w:val="0"/>
                      <w:marTop w:val="0"/>
                      <w:marBottom w:val="0"/>
                      <w:divBdr>
                        <w:top w:val="none" w:sz="0" w:space="0" w:color="auto"/>
                        <w:left w:val="none" w:sz="0" w:space="0" w:color="auto"/>
                        <w:bottom w:val="none" w:sz="0" w:space="0" w:color="auto"/>
                        <w:right w:val="none" w:sz="0" w:space="0" w:color="auto"/>
                      </w:divBdr>
                    </w:div>
                    <w:div w:id="1645888025">
                      <w:marLeft w:val="0"/>
                      <w:marRight w:val="0"/>
                      <w:marTop w:val="0"/>
                      <w:marBottom w:val="0"/>
                      <w:divBdr>
                        <w:top w:val="none" w:sz="0" w:space="0" w:color="auto"/>
                        <w:left w:val="none" w:sz="0" w:space="0" w:color="auto"/>
                        <w:bottom w:val="none" w:sz="0" w:space="0" w:color="auto"/>
                        <w:right w:val="none" w:sz="0" w:space="0" w:color="auto"/>
                      </w:divBdr>
                    </w:div>
                    <w:div w:id="1221282533">
                      <w:marLeft w:val="0"/>
                      <w:marRight w:val="0"/>
                      <w:marTop w:val="0"/>
                      <w:marBottom w:val="0"/>
                      <w:divBdr>
                        <w:top w:val="none" w:sz="0" w:space="0" w:color="auto"/>
                        <w:left w:val="none" w:sz="0" w:space="0" w:color="auto"/>
                        <w:bottom w:val="none" w:sz="0" w:space="0" w:color="auto"/>
                        <w:right w:val="none" w:sz="0" w:space="0" w:color="auto"/>
                      </w:divBdr>
                    </w:div>
                    <w:div w:id="1498038702">
                      <w:marLeft w:val="0"/>
                      <w:marRight w:val="0"/>
                      <w:marTop w:val="0"/>
                      <w:marBottom w:val="0"/>
                      <w:divBdr>
                        <w:top w:val="none" w:sz="0" w:space="0" w:color="auto"/>
                        <w:left w:val="none" w:sz="0" w:space="0" w:color="auto"/>
                        <w:bottom w:val="none" w:sz="0" w:space="0" w:color="auto"/>
                        <w:right w:val="none" w:sz="0" w:space="0" w:color="auto"/>
                      </w:divBdr>
                    </w:div>
                    <w:div w:id="1249844804">
                      <w:marLeft w:val="0"/>
                      <w:marRight w:val="0"/>
                      <w:marTop w:val="0"/>
                      <w:marBottom w:val="0"/>
                      <w:divBdr>
                        <w:top w:val="none" w:sz="0" w:space="0" w:color="auto"/>
                        <w:left w:val="none" w:sz="0" w:space="0" w:color="auto"/>
                        <w:bottom w:val="none" w:sz="0" w:space="0" w:color="auto"/>
                        <w:right w:val="none" w:sz="0" w:space="0" w:color="auto"/>
                      </w:divBdr>
                    </w:div>
                    <w:div w:id="612513411">
                      <w:marLeft w:val="0"/>
                      <w:marRight w:val="0"/>
                      <w:marTop w:val="0"/>
                      <w:marBottom w:val="0"/>
                      <w:divBdr>
                        <w:top w:val="none" w:sz="0" w:space="0" w:color="auto"/>
                        <w:left w:val="none" w:sz="0" w:space="0" w:color="auto"/>
                        <w:bottom w:val="none" w:sz="0" w:space="0" w:color="auto"/>
                        <w:right w:val="none" w:sz="0" w:space="0" w:color="auto"/>
                      </w:divBdr>
                    </w:div>
                    <w:div w:id="1223061030">
                      <w:marLeft w:val="0"/>
                      <w:marRight w:val="0"/>
                      <w:marTop w:val="0"/>
                      <w:marBottom w:val="0"/>
                      <w:divBdr>
                        <w:top w:val="none" w:sz="0" w:space="0" w:color="auto"/>
                        <w:left w:val="none" w:sz="0" w:space="0" w:color="auto"/>
                        <w:bottom w:val="none" w:sz="0" w:space="0" w:color="auto"/>
                        <w:right w:val="none" w:sz="0" w:space="0" w:color="auto"/>
                      </w:divBdr>
                    </w:div>
                    <w:div w:id="1211459742">
                      <w:marLeft w:val="0"/>
                      <w:marRight w:val="0"/>
                      <w:marTop w:val="0"/>
                      <w:marBottom w:val="0"/>
                      <w:divBdr>
                        <w:top w:val="none" w:sz="0" w:space="0" w:color="auto"/>
                        <w:left w:val="none" w:sz="0" w:space="0" w:color="auto"/>
                        <w:bottom w:val="none" w:sz="0" w:space="0" w:color="auto"/>
                        <w:right w:val="none" w:sz="0" w:space="0" w:color="auto"/>
                      </w:divBdr>
                    </w:div>
                    <w:div w:id="772284628">
                      <w:marLeft w:val="0"/>
                      <w:marRight w:val="0"/>
                      <w:marTop w:val="0"/>
                      <w:marBottom w:val="0"/>
                      <w:divBdr>
                        <w:top w:val="none" w:sz="0" w:space="0" w:color="auto"/>
                        <w:left w:val="none" w:sz="0" w:space="0" w:color="auto"/>
                        <w:bottom w:val="none" w:sz="0" w:space="0" w:color="auto"/>
                        <w:right w:val="none" w:sz="0" w:space="0" w:color="auto"/>
                      </w:divBdr>
                    </w:div>
                    <w:div w:id="2133358821">
                      <w:marLeft w:val="0"/>
                      <w:marRight w:val="0"/>
                      <w:marTop w:val="0"/>
                      <w:marBottom w:val="0"/>
                      <w:divBdr>
                        <w:top w:val="none" w:sz="0" w:space="0" w:color="auto"/>
                        <w:left w:val="none" w:sz="0" w:space="0" w:color="auto"/>
                        <w:bottom w:val="none" w:sz="0" w:space="0" w:color="auto"/>
                        <w:right w:val="none" w:sz="0" w:space="0" w:color="auto"/>
                      </w:divBdr>
                    </w:div>
                    <w:div w:id="348683806">
                      <w:marLeft w:val="0"/>
                      <w:marRight w:val="0"/>
                      <w:marTop w:val="0"/>
                      <w:marBottom w:val="0"/>
                      <w:divBdr>
                        <w:top w:val="none" w:sz="0" w:space="0" w:color="auto"/>
                        <w:left w:val="none" w:sz="0" w:space="0" w:color="auto"/>
                        <w:bottom w:val="none" w:sz="0" w:space="0" w:color="auto"/>
                        <w:right w:val="none" w:sz="0" w:space="0" w:color="auto"/>
                      </w:divBdr>
                    </w:div>
                    <w:div w:id="1623150284">
                      <w:marLeft w:val="0"/>
                      <w:marRight w:val="0"/>
                      <w:marTop w:val="0"/>
                      <w:marBottom w:val="0"/>
                      <w:divBdr>
                        <w:top w:val="none" w:sz="0" w:space="0" w:color="auto"/>
                        <w:left w:val="none" w:sz="0" w:space="0" w:color="auto"/>
                        <w:bottom w:val="none" w:sz="0" w:space="0" w:color="auto"/>
                        <w:right w:val="none" w:sz="0" w:space="0" w:color="auto"/>
                      </w:divBdr>
                    </w:div>
                    <w:div w:id="23301187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888541847">
                      <w:marLeft w:val="0"/>
                      <w:marRight w:val="0"/>
                      <w:marTop w:val="0"/>
                      <w:marBottom w:val="0"/>
                      <w:divBdr>
                        <w:top w:val="none" w:sz="0" w:space="0" w:color="auto"/>
                        <w:left w:val="none" w:sz="0" w:space="0" w:color="auto"/>
                        <w:bottom w:val="none" w:sz="0" w:space="0" w:color="auto"/>
                        <w:right w:val="none" w:sz="0" w:space="0" w:color="auto"/>
                      </w:divBdr>
                    </w:div>
                    <w:div w:id="1088963867">
                      <w:marLeft w:val="0"/>
                      <w:marRight w:val="0"/>
                      <w:marTop w:val="0"/>
                      <w:marBottom w:val="0"/>
                      <w:divBdr>
                        <w:top w:val="none" w:sz="0" w:space="0" w:color="auto"/>
                        <w:left w:val="none" w:sz="0" w:space="0" w:color="auto"/>
                        <w:bottom w:val="none" w:sz="0" w:space="0" w:color="auto"/>
                        <w:right w:val="none" w:sz="0" w:space="0" w:color="auto"/>
                      </w:divBdr>
                    </w:div>
                    <w:div w:id="977301419">
                      <w:marLeft w:val="0"/>
                      <w:marRight w:val="0"/>
                      <w:marTop w:val="0"/>
                      <w:marBottom w:val="0"/>
                      <w:divBdr>
                        <w:top w:val="none" w:sz="0" w:space="0" w:color="auto"/>
                        <w:left w:val="none" w:sz="0" w:space="0" w:color="auto"/>
                        <w:bottom w:val="none" w:sz="0" w:space="0" w:color="auto"/>
                        <w:right w:val="none" w:sz="0" w:space="0" w:color="auto"/>
                      </w:divBdr>
                    </w:div>
                    <w:div w:id="223371396">
                      <w:marLeft w:val="0"/>
                      <w:marRight w:val="0"/>
                      <w:marTop w:val="0"/>
                      <w:marBottom w:val="0"/>
                      <w:divBdr>
                        <w:top w:val="none" w:sz="0" w:space="0" w:color="auto"/>
                        <w:left w:val="none" w:sz="0" w:space="0" w:color="auto"/>
                        <w:bottom w:val="none" w:sz="0" w:space="0" w:color="auto"/>
                        <w:right w:val="none" w:sz="0" w:space="0" w:color="auto"/>
                      </w:divBdr>
                    </w:div>
                    <w:div w:id="1132989593">
                      <w:marLeft w:val="0"/>
                      <w:marRight w:val="0"/>
                      <w:marTop w:val="0"/>
                      <w:marBottom w:val="0"/>
                      <w:divBdr>
                        <w:top w:val="none" w:sz="0" w:space="0" w:color="auto"/>
                        <w:left w:val="none" w:sz="0" w:space="0" w:color="auto"/>
                        <w:bottom w:val="none" w:sz="0" w:space="0" w:color="auto"/>
                        <w:right w:val="none" w:sz="0" w:space="0" w:color="auto"/>
                      </w:divBdr>
                    </w:div>
                    <w:div w:id="1146245307">
                      <w:marLeft w:val="0"/>
                      <w:marRight w:val="0"/>
                      <w:marTop w:val="0"/>
                      <w:marBottom w:val="0"/>
                      <w:divBdr>
                        <w:top w:val="none" w:sz="0" w:space="0" w:color="auto"/>
                        <w:left w:val="none" w:sz="0" w:space="0" w:color="auto"/>
                        <w:bottom w:val="none" w:sz="0" w:space="0" w:color="auto"/>
                        <w:right w:val="none" w:sz="0" w:space="0" w:color="auto"/>
                      </w:divBdr>
                    </w:div>
                    <w:div w:id="1083381510">
                      <w:marLeft w:val="0"/>
                      <w:marRight w:val="0"/>
                      <w:marTop w:val="0"/>
                      <w:marBottom w:val="0"/>
                      <w:divBdr>
                        <w:top w:val="none" w:sz="0" w:space="0" w:color="auto"/>
                        <w:left w:val="none" w:sz="0" w:space="0" w:color="auto"/>
                        <w:bottom w:val="none" w:sz="0" w:space="0" w:color="auto"/>
                        <w:right w:val="none" w:sz="0" w:space="0" w:color="auto"/>
                      </w:divBdr>
                    </w:div>
                    <w:div w:id="1177574753">
                      <w:marLeft w:val="0"/>
                      <w:marRight w:val="0"/>
                      <w:marTop w:val="0"/>
                      <w:marBottom w:val="0"/>
                      <w:divBdr>
                        <w:top w:val="none" w:sz="0" w:space="0" w:color="auto"/>
                        <w:left w:val="none" w:sz="0" w:space="0" w:color="auto"/>
                        <w:bottom w:val="none" w:sz="0" w:space="0" w:color="auto"/>
                        <w:right w:val="none" w:sz="0" w:space="0" w:color="auto"/>
                      </w:divBdr>
                    </w:div>
                    <w:div w:id="1968463641">
                      <w:marLeft w:val="0"/>
                      <w:marRight w:val="0"/>
                      <w:marTop w:val="0"/>
                      <w:marBottom w:val="0"/>
                      <w:divBdr>
                        <w:top w:val="none" w:sz="0" w:space="0" w:color="auto"/>
                        <w:left w:val="none" w:sz="0" w:space="0" w:color="auto"/>
                        <w:bottom w:val="none" w:sz="0" w:space="0" w:color="auto"/>
                        <w:right w:val="none" w:sz="0" w:space="0" w:color="auto"/>
                      </w:divBdr>
                    </w:div>
                    <w:div w:id="1971742506">
                      <w:marLeft w:val="0"/>
                      <w:marRight w:val="0"/>
                      <w:marTop w:val="0"/>
                      <w:marBottom w:val="0"/>
                      <w:divBdr>
                        <w:top w:val="none" w:sz="0" w:space="0" w:color="auto"/>
                        <w:left w:val="none" w:sz="0" w:space="0" w:color="auto"/>
                        <w:bottom w:val="none" w:sz="0" w:space="0" w:color="auto"/>
                        <w:right w:val="none" w:sz="0" w:space="0" w:color="auto"/>
                      </w:divBdr>
                    </w:div>
                    <w:div w:id="1878279732">
                      <w:marLeft w:val="0"/>
                      <w:marRight w:val="0"/>
                      <w:marTop w:val="0"/>
                      <w:marBottom w:val="0"/>
                      <w:divBdr>
                        <w:top w:val="none" w:sz="0" w:space="0" w:color="auto"/>
                        <w:left w:val="none" w:sz="0" w:space="0" w:color="auto"/>
                        <w:bottom w:val="none" w:sz="0" w:space="0" w:color="auto"/>
                        <w:right w:val="none" w:sz="0" w:space="0" w:color="auto"/>
                      </w:divBdr>
                    </w:div>
                    <w:div w:id="17057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8974">
          <w:marLeft w:val="0"/>
          <w:marRight w:val="0"/>
          <w:marTop w:val="0"/>
          <w:marBottom w:val="0"/>
          <w:divBdr>
            <w:top w:val="none" w:sz="0" w:space="0" w:color="auto"/>
            <w:left w:val="none" w:sz="0" w:space="0" w:color="auto"/>
            <w:bottom w:val="none" w:sz="0" w:space="0" w:color="auto"/>
            <w:right w:val="none" w:sz="0" w:space="0" w:color="auto"/>
          </w:divBdr>
          <w:divsChild>
            <w:div w:id="1165709918">
              <w:marLeft w:val="0"/>
              <w:marRight w:val="0"/>
              <w:marTop w:val="0"/>
              <w:marBottom w:val="0"/>
              <w:divBdr>
                <w:top w:val="none" w:sz="0" w:space="0" w:color="auto"/>
                <w:left w:val="none" w:sz="0" w:space="0" w:color="auto"/>
                <w:bottom w:val="none" w:sz="0" w:space="0" w:color="auto"/>
                <w:right w:val="none" w:sz="0" w:space="0" w:color="auto"/>
              </w:divBdr>
              <w:divsChild>
                <w:div w:id="1039814586">
                  <w:marLeft w:val="0"/>
                  <w:marRight w:val="0"/>
                  <w:marTop w:val="0"/>
                  <w:marBottom w:val="0"/>
                  <w:divBdr>
                    <w:top w:val="none" w:sz="0" w:space="0" w:color="auto"/>
                    <w:left w:val="none" w:sz="0" w:space="0" w:color="auto"/>
                    <w:bottom w:val="none" w:sz="0" w:space="0" w:color="auto"/>
                    <w:right w:val="none" w:sz="0" w:space="0" w:color="auto"/>
                  </w:divBdr>
                  <w:divsChild>
                    <w:div w:id="2077701375">
                      <w:marLeft w:val="0"/>
                      <w:marRight w:val="0"/>
                      <w:marTop w:val="0"/>
                      <w:marBottom w:val="0"/>
                      <w:divBdr>
                        <w:top w:val="none" w:sz="0" w:space="0" w:color="auto"/>
                        <w:left w:val="none" w:sz="0" w:space="0" w:color="auto"/>
                        <w:bottom w:val="none" w:sz="0" w:space="0" w:color="auto"/>
                        <w:right w:val="none" w:sz="0" w:space="0" w:color="auto"/>
                      </w:divBdr>
                    </w:div>
                    <w:div w:id="721368536">
                      <w:marLeft w:val="0"/>
                      <w:marRight w:val="0"/>
                      <w:marTop w:val="0"/>
                      <w:marBottom w:val="0"/>
                      <w:divBdr>
                        <w:top w:val="none" w:sz="0" w:space="0" w:color="auto"/>
                        <w:left w:val="none" w:sz="0" w:space="0" w:color="auto"/>
                        <w:bottom w:val="none" w:sz="0" w:space="0" w:color="auto"/>
                        <w:right w:val="none" w:sz="0" w:space="0" w:color="auto"/>
                      </w:divBdr>
                    </w:div>
                    <w:div w:id="740643750">
                      <w:marLeft w:val="0"/>
                      <w:marRight w:val="0"/>
                      <w:marTop w:val="0"/>
                      <w:marBottom w:val="0"/>
                      <w:divBdr>
                        <w:top w:val="none" w:sz="0" w:space="0" w:color="auto"/>
                        <w:left w:val="none" w:sz="0" w:space="0" w:color="auto"/>
                        <w:bottom w:val="none" w:sz="0" w:space="0" w:color="auto"/>
                        <w:right w:val="none" w:sz="0" w:space="0" w:color="auto"/>
                      </w:divBdr>
                    </w:div>
                    <w:div w:id="778453317">
                      <w:marLeft w:val="0"/>
                      <w:marRight w:val="0"/>
                      <w:marTop w:val="0"/>
                      <w:marBottom w:val="0"/>
                      <w:divBdr>
                        <w:top w:val="none" w:sz="0" w:space="0" w:color="auto"/>
                        <w:left w:val="none" w:sz="0" w:space="0" w:color="auto"/>
                        <w:bottom w:val="none" w:sz="0" w:space="0" w:color="auto"/>
                        <w:right w:val="none" w:sz="0" w:space="0" w:color="auto"/>
                      </w:divBdr>
                    </w:div>
                    <w:div w:id="931701">
                      <w:marLeft w:val="0"/>
                      <w:marRight w:val="0"/>
                      <w:marTop w:val="0"/>
                      <w:marBottom w:val="0"/>
                      <w:divBdr>
                        <w:top w:val="none" w:sz="0" w:space="0" w:color="auto"/>
                        <w:left w:val="none" w:sz="0" w:space="0" w:color="auto"/>
                        <w:bottom w:val="none" w:sz="0" w:space="0" w:color="auto"/>
                        <w:right w:val="none" w:sz="0" w:space="0" w:color="auto"/>
                      </w:divBdr>
                    </w:div>
                    <w:div w:id="288318989">
                      <w:marLeft w:val="0"/>
                      <w:marRight w:val="0"/>
                      <w:marTop w:val="0"/>
                      <w:marBottom w:val="0"/>
                      <w:divBdr>
                        <w:top w:val="none" w:sz="0" w:space="0" w:color="auto"/>
                        <w:left w:val="none" w:sz="0" w:space="0" w:color="auto"/>
                        <w:bottom w:val="none" w:sz="0" w:space="0" w:color="auto"/>
                        <w:right w:val="none" w:sz="0" w:space="0" w:color="auto"/>
                      </w:divBdr>
                    </w:div>
                    <w:div w:id="721174897">
                      <w:marLeft w:val="0"/>
                      <w:marRight w:val="0"/>
                      <w:marTop w:val="0"/>
                      <w:marBottom w:val="0"/>
                      <w:divBdr>
                        <w:top w:val="none" w:sz="0" w:space="0" w:color="auto"/>
                        <w:left w:val="none" w:sz="0" w:space="0" w:color="auto"/>
                        <w:bottom w:val="none" w:sz="0" w:space="0" w:color="auto"/>
                        <w:right w:val="none" w:sz="0" w:space="0" w:color="auto"/>
                      </w:divBdr>
                    </w:div>
                    <w:div w:id="404685221">
                      <w:marLeft w:val="0"/>
                      <w:marRight w:val="0"/>
                      <w:marTop w:val="0"/>
                      <w:marBottom w:val="0"/>
                      <w:divBdr>
                        <w:top w:val="none" w:sz="0" w:space="0" w:color="auto"/>
                        <w:left w:val="none" w:sz="0" w:space="0" w:color="auto"/>
                        <w:bottom w:val="none" w:sz="0" w:space="0" w:color="auto"/>
                        <w:right w:val="none" w:sz="0" w:space="0" w:color="auto"/>
                      </w:divBdr>
                    </w:div>
                    <w:div w:id="603880895">
                      <w:marLeft w:val="0"/>
                      <w:marRight w:val="0"/>
                      <w:marTop w:val="0"/>
                      <w:marBottom w:val="0"/>
                      <w:divBdr>
                        <w:top w:val="none" w:sz="0" w:space="0" w:color="auto"/>
                        <w:left w:val="none" w:sz="0" w:space="0" w:color="auto"/>
                        <w:bottom w:val="none" w:sz="0" w:space="0" w:color="auto"/>
                        <w:right w:val="none" w:sz="0" w:space="0" w:color="auto"/>
                      </w:divBdr>
                    </w:div>
                    <w:div w:id="817384410">
                      <w:marLeft w:val="0"/>
                      <w:marRight w:val="0"/>
                      <w:marTop w:val="0"/>
                      <w:marBottom w:val="0"/>
                      <w:divBdr>
                        <w:top w:val="none" w:sz="0" w:space="0" w:color="auto"/>
                        <w:left w:val="none" w:sz="0" w:space="0" w:color="auto"/>
                        <w:bottom w:val="none" w:sz="0" w:space="0" w:color="auto"/>
                        <w:right w:val="none" w:sz="0" w:space="0" w:color="auto"/>
                      </w:divBdr>
                    </w:div>
                    <w:div w:id="232203458">
                      <w:marLeft w:val="0"/>
                      <w:marRight w:val="0"/>
                      <w:marTop w:val="0"/>
                      <w:marBottom w:val="0"/>
                      <w:divBdr>
                        <w:top w:val="none" w:sz="0" w:space="0" w:color="auto"/>
                        <w:left w:val="none" w:sz="0" w:space="0" w:color="auto"/>
                        <w:bottom w:val="none" w:sz="0" w:space="0" w:color="auto"/>
                        <w:right w:val="none" w:sz="0" w:space="0" w:color="auto"/>
                      </w:divBdr>
                    </w:div>
                    <w:div w:id="9006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9005388" TargetMode="External"/><Relationship Id="rId5" Type="http://schemas.openxmlformats.org/officeDocument/2006/relationships/webSettings" Target="webSettings.xml"/><Relationship Id="rId10" Type="http://schemas.openxmlformats.org/officeDocument/2006/relationships/hyperlink" Target="https://docs.cntd.ru/document/901990046" TargetMode="External"/><Relationship Id="rId4" Type="http://schemas.openxmlformats.org/officeDocument/2006/relationships/settings" Target="settings.xml"/><Relationship Id="rId9" Type="http://schemas.openxmlformats.org/officeDocument/2006/relationships/hyperlink" Target="https://docs.cntd.ru/document/551760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59</Pages>
  <Words>19508</Words>
  <Characters>111196</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Sovet</cp:lastModifiedBy>
  <cp:revision>9</cp:revision>
  <cp:lastPrinted>2026-01-14T09:22:00Z</cp:lastPrinted>
  <dcterms:created xsi:type="dcterms:W3CDTF">2025-12-15T12:30:00Z</dcterms:created>
  <dcterms:modified xsi:type="dcterms:W3CDTF">2026-01-14T09:40:00Z</dcterms:modified>
</cp:coreProperties>
</file>